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CD6B" w14:textId="77777777" w:rsidR="0055576F" w:rsidRDefault="00CE5991" w:rsidP="0055576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</w:rPr>
        <w:tab/>
      </w:r>
      <w:r w:rsidR="0055576F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42033592" w14:textId="77777777" w:rsidR="0055576F" w:rsidRDefault="0055576F" w:rsidP="0055576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14:paraId="102B089E" w14:textId="77777777" w:rsidR="0055576F" w:rsidRDefault="0055576F" w:rsidP="0055576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5DF6626C" w14:textId="77777777" w:rsidR="0055576F" w:rsidRDefault="0055576F" w:rsidP="0055576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502ABEF2" w14:textId="77777777" w:rsidR="0055576F" w:rsidRDefault="0055576F" w:rsidP="0055576F">
      <w:pPr>
        <w:rPr>
          <w:rFonts w:ascii="Arial" w:hAnsi="Arial" w:cs="Arial"/>
          <w:sz w:val="32"/>
          <w:szCs w:val="32"/>
        </w:rPr>
      </w:pPr>
    </w:p>
    <w:p w14:paraId="12EC3178" w14:textId="77777777" w:rsidR="0055576F" w:rsidRDefault="0055576F" w:rsidP="005557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34156458" w14:textId="496C5D3F" w:rsidR="0055576F" w:rsidRDefault="0055576F" w:rsidP="0055576F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 августа 2024  года    № </w:t>
      </w:r>
      <w:r w:rsidR="00BB7676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4E79B02" w14:textId="77777777" w:rsidR="004652E3" w:rsidRDefault="004652E3" w:rsidP="0055576F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14:paraId="4DF6CE66" w14:textId="0EFE3084" w:rsidR="0055576F" w:rsidRPr="004652E3" w:rsidRDefault="004652E3" w:rsidP="004652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Мартыновского сельсовета Суджанского района Курской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5576F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  <w:r w:rsidRPr="004652E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№25 от 30.09.2015г</w:t>
      </w:r>
      <w:r w:rsidR="0055576F">
        <w:rPr>
          <w:rFonts w:ascii="Arial" w:hAnsi="Arial" w:cs="Arial"/>
          <w:b/>
          <w:sz w:val="32"/>
          <w:szCs w:val="32"/>
        </w:rPr>
        <w:t xml:space="preserve"> (в редакции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5576F">
        <w:rPr>
          <w:rFonts w:ascii="Arial" w:hAnsi="Arial" w:cs="Arial"/>
          <w:b/>
          <w:sz w:val="32"/>
          <w:szCs w:val="32"/>
        </w:rPr>
        <w:t xml:space="preserve"> №10 от 10.03.2017г., №35 от 30.10.2017г.,  №28 от 22.10.2018г.,   №41 от 23.12.2019г.)</w:t>
      </w:r>
    </w:p>
    <w:p w14:paraId="5708B433" w14:textId="10590B7B" w:rsidR="00413E75" w:rsidRPr="00B62B84" w:rsidRDefault="00413E75" w:rsidP="0055576F">
      <w:pPr>
        <w:pStyle w:val="2"/>
        <w:tabs>
          <w:tab w:val="center" w:pos="4677"/>
          <w:tab w:val="left" w:pos="7611"/>
        </w:tabs>
        <w:spacing w:before="0" w:after="0"/>
      </w:pPr>
    </w:p>
    <w:p w14:paraId="03F5FB9F" w14:textId="35176D19" w:rsidR="00413E75" w:rsidRPr="0055576F" w:rsidRDefault="00F46AC5" w:rsidP="00B62B84">
      <w:pPr>
        <w:autoSpaceDE w:val="0"/>
        <w:autoSpaceDN w:val="0"/>
        <w:adjustRightInd w:val="0"/>
        <w:ind w:firstLine="1134"/>
        <w:jc w:val="both"/>
      </w:pPr>
      <w:r w:rsidRPr="0055576F">
        <w:rPr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55576F">
        <w:rPr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13E75" w:rsidRPr="0055576F">
        <w:t xml:space="preserve">, </w:t>
      </w:r>
      <w:r w:rsidR="004A5761" w:rsidRPr="0055576F">
        <w:t>Уставом муниципального образования «</w:t>
      </w:r>
      <w:r w:rsidR="0055576F" w:rsidRPr="0055576F">
        <w:t>Мартыновский</w:t>
      </w:r>
      <w:r w:rsidR="004A5761" w:rsidRPr="0055576F">
        <w:t xml:space="preserve"> сельсовет» Суджанского района </w:t>
      </w:r>
      <w:r w:rsidR="00413E75" w:rsidRPr="0055576F">
        <w:t>Собрание депутатов</w:t>
      </w:r>
      <w:r w:rsidR="00CE5991" w:rsidRPr="0055576F">
        <w:t xml:space="preserve"> </w:t>
      </w:r>
      <w:r w:rsidR="0055576F" w:rsidRPr="0055576F">
        <w:t>Мартыновского</w:t>
      </w:r>
      <w:r w:rsidR="00125A3C" w:rsidRPr="0055576F">
        <w:t xml:space="preserve"> сельсовета Суджанского района  </w:t>
      </w:r>
      <w:r w:rsidR="00413E75" w:rsidRPr="0055576F">
        <w:t>РЕШИЛО:</w:t>
      </w:r>
    </w:p>
    <w:p w14:paraId="0EC2B63E" w14:textId="77777777" w:rsidR="00413E75" w:rsidRPr="0055576F" w:rsidRDefault="00413E75" w:rsidP="00B62B84">
      <w:pPr>
        <w:autoSpaceDE w:val="0"/>
        <w:autoSpaceDN w:val="0"/>
        <w:adjustRightInd w:val="0"/>
        <w:ind w:firstLine="1134"/>
        <w:jc w:val="both"/>
      </w:pPr>
    </w:p>
    <w:p w14:paraId="5ED613D5" w14:textId="3F657FF8" w:rsidR="00F46AC5" w:rsidRPr="0055576F" w:rsidRDefault="00F91ECE" w:rsidP="00B62B84">
      <w:pPr>
        <w:ind w:firstLine="1134"/>
        <w:jc w:val="both"/>
      </w:pPr>
      <w:r w:rsidRPr="0055576F">
        <w:t>1.</w:t>
      </w:r>
      <w:r w:rsidR="00F46AC5" w:rsidRPr="0055576F">
        <w:t xml:space="preserve"> Внести в </w:t>
      </w:r>
      <w:r w:rsidR="00B93DAF" w:rsidRPr="0055576F">
        <w:t>Р</w:t>
      </w:r>
      <w:r w:rsidR="004A5761" w:rsidRPr="0055576F">
        <w:t>ешение Собрания депутатов</w:t>
      </w:r>
      <w:r w:rsidR="00CE5991" w:rsidRPr="0055576F">
        <w:t xml:space="preserve"> </w:t>
      </w:r>
      <w:r w:rsidR="0055576F" w:rsidRPr="0055576F">
        <w:t>Мартыновского</w:t>
      </w:r>
      <w:r w:rsidR="004A5761" w:rsidRPr="0055576F">
        <w:t xml:space="preserve"> сельсовета Суджанского района № </w:t>
      </w:r>
      <w:r w:rsidR="0055576F">
        <w:t>25</w:t>
      </w:r>
      <w:r w:rsidR="004A5761" w:rsidRPr="0055576F">
        <w:t xml:space="preserve"> от </w:t>
      </w:r>
      <w:r w:rsidR="0055576F">
        <w:t>30</w:t>
      </w:r>
      <w:r w:rsidR="004A5761" w:rsidRPr="0055576F">
        <w:t>.</w:t>
      </w:r>
      <w:r w:rsidR="0055576F">
        <w:t>09</w:t>
      </w:r>
      <w:r w:rsidR="004A5761" w:rsidRPr="0055576F">
        <w:t>.2015г. «О налоге на имущество физических лиц»</w:t>
      </w:r>
      <w:r w:rsidR="00F46AC5" w:rsidRPr="0055576F">
        <w:t xml:space="preserve"> (далее – Решение) следующие изменения:</w:t>
      </w:r>
    </w:p>
    <w:p w14:paraId="55C3ABC4" w14:textId="77777777" w:rsidR="00F46AC5" w:rsidRPr="0055576F" w:rsidRDefault="00F46AC5" w:rsidP="00B62B84">
      <w:pPr>
        <w:ind w:firstLine="1134"/>
        <w:jc w:val="both"/>
      </w:pPr>
      <w:r w:rsidRPr="0055576F">
        <w:t xml:space="preserve">1.1. Подпункт 2 пункта 2 Решения изложить в </w:t>
      </w:r>
      <w:r w:rsidR="00B62B84" w:rsidRPr="0055576F">
        <w:t>новой</w:t>
      </w:r>
      <w:r w:rsidRPr="0055576F">
        <w:t xml:space="preserve"> редакции:</w:t>
      </w:r>
    </w:p>
    <w:p w14:paraId="4EA172CA" w14:textId="77777777" w:rsidR="00F46AC5" w:rsidRPr="0055576F" w:rsidRDefault="00F46AC5" w:rsidP="00B62B84">
      <w:pPr>
        <w:ind w:firstLine="1134"/>
        <w:jc w:val="both"/>
      </w:pPr>
      <w:r w:rsidRPr="0055576F"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55576F">
        <w:rPr>
          <w:vertAlign w:val="superscript"/>
        </w:rPr>
        <w:t xml:space="preserve">2 </w:t>
      </w:r>
      <w:r w:rsidRPr="0055576F"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55576F">
        <w:rPr>
          <w:vertAlign w:val="superscript"/>
        </w:rPr>
        <w:t>2</w:t>
      </w:r>
      <w:r w:rsidRPr="0055576F">
        <w:t xml:space="preserve"> Налогового кодекса Российской Федерации»</w:t>
      </w:r>
    </w:p>
    <w:p w14:paraId="22BDA180" w14:textId="77777777" w:rsidR="00F46AC5" w:rsidRPr="0055576F" w:rsidRDefault="00F46AC5" w:rsidP="00B62B84">
      <w:pPr>
        <w:ind w:firstLine="1134"/>
        <w:jc w:val="both"/>
      </w:pPr>
      <w:r w:rsidRPr="0055576F">
        <w:t>1.2.</w:t>
      </w:r>
      <w:r w:rsidR="003729E3" w:rsidRPr="0055576F">
        <w:t xml:space="preserve"> Дополнить пункт 2 подпунктом 2.1. следующего содержания:</w:t>
      </w:r>
    </w:p>
    <w:p w14:paraId="5FE9777A" w14:textId="77777777" w:rsidR="003729E3" w:rsidRPr="0055576F" w:rsidRDefault="003729E3" w:rsidP="00B62B84">
      <w:pPr>
        <w:ind w:firstLine="1134"/>
        <w:jc w:val="both"/>
      </w:pPr>
      <w:r w:rsidRPr="0055576F">
        <w:t>«2,</w:t>
      </w:r>
      <w:r w:rsidR="00CE5991" w:rsidRPr="0055576F">
        <w:t>5</w:t>
      </w:r>
      <w:r w:rsidRPr="0055576F">
        <w:t xml:space="preserve"> процента в отношении объектов налогообложения, кадастровая стоимость каждого из которых превышает 300 миллионов рублей.»</w:t>
      </w:r>
    </w:p>
    <w:p w14:paraId="1A996435" w14:textId="77777777" w:rsidR="00413E75" w:rsidRPr="0055576F" w:rsidRDefault="00CC7173" w:rsidP="00B62B84">
      <w:pPr>
        <w:pStyle w:val="ae"/>
        <w:ind w:left="0" w:firstLine="1134"/>
        <w:jc w:val="both"/>
      </w:pPr>
      <w:r w:rsidRPr="0055576F">
        <w:t>2.</w:t>
      </w:r>
      <w:r w:rsidR="007673CA" w:rsidRPr="0055576F">
        <w:rPr>
          <w:color w:val="000000"/>
        </w:rPr>
        <w:t xml:space="preserve"> Настоящее Решение вступает в силу 01.01.2025 г., но не ранее </w:t>
      </w:r>
      <w:r w:rsidR="007673CA" w:rsidRPr="0055576F">
        <w:rPr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09A5F36A" w14:textId="77777777" w:rsidR="00956BE5" w:rsidRPr="0055576F" w:rsidRDefault="00956BE5" w:rsidP="00B62B84">
      <w:pPr>
        <w:ind w:firstLine="1134"/>
      </w:pPr>
    </w:p>
    <w:p w14:paraId="3E77D8CA" w14:textId="77777777" w:rsidR="00956BE5" w:rsidRPr="0055576F" w:rsidRDefault="00956BE5" w:rsidP="00956BE5"/>
    <w:p w14:paraId="16C48877" w14:textId="2F9822AE" w:rsidR="00956BE5" w:rsidRPr="0055576F" w:rsidRDefault="00956BE5" w:rsidP="00956BE5">
      <w:r w:rsidRPr="0055576F">
        <w:t xml:space="preserve">Председатель Собрания депутатов                       </w:t>
      </w:r>
      <w:r w:rsidR="00B62B84" w:rsidRPr="0055576F">
        <w:t xml:space="preserve">    </w:t>
      </w:r>
      <w:r w:rsidRPr="0055576F">
        <w:t xml:space="preserve">   </w:t>
      </w:r>
      <w:r w:rsidR="0055576F" w:rsidRPr="0055576F">
        <w:t>Сомова А.В.</w:t>
      </w:r>
    </w:p>
    <w:p w14:paraId="0CB3F0DC" w14:textId="77777777" w:rsidR="00956BE5" w:rsidRPr="0055576F" w:rsidRDefault="00956BE5" w:rsidP="00956BE5"/>
    <w:p w14:paraId="2469FFC5" w14:textId="0757B0BF" w:rsidR="00413E75" w:rsidRPr="0055576F" w:rsidRDefault="00956BE5" w:rsidP="00CB5A2E">
      <w:r w:rsidRPr="0055576F">
        <w:t xml:space="preserve">Глава </w:t>
      </w:r>
      <w:r w:rsidR="0055576F" w:rsidRPr="0055576F">
        <w:t>Мартыновского</w:t>
      </w:r>
      <w:r w:rsidRPr="0055576F">
        <w:t xml:space="preserve"> сельсовета                               </w:t>
      </w:r>
      <w:r w:rsidR="0055576F" w:rsidRPr="0055576F">
        <w:t>Оврамець Н.В.</w:t>
      </w:r>
    </w:p>
    <w:sectPr w:rsidR="00413E75" w:rsidRPr="0055576F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3A7F" w14:textId="77777777" w:rsidR="003F2B0B" w:rsidRDefault="003F2B0B" w:rsidP="009B5DA5">
      <w:r>
        <w:separator/>
      </w:r>
    </w:p>
  </w:endnote>
  <w:endnote w:type="continuationSeparator" w:id="0">
    <w:p w14:paraId="580C46E6" w14:textId="77777777" w:rsidR="003F2B0B" w:rsidRDefault="003F2B0B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9C02" w14:textId="77777777" w:rsidR="003F2B0B" w:rsidRDefault="003F2B0B" w:rsidP="009B5DA5">
      <w:r>
        <w:separator/>
      </w:r>
    </w:p>
  </w:footnote>
  <w:footnote w:type="continuationSeparator" w:id="0">
    <w:p w14:paraId="0F254625" w14:textId="77777777" w:rsidR="003F2B0B" w:rsidRDefault="003F2B0B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72556">
    <w:abstractNumId w:val="1"/>
  </w:num>
  <w:num w:numId="2" w16cid:durableId="712467139">
    <w:abstractNumId w:val="0"/>
  </w:num>
  <w:num w:numId="3" w16cid:durableId="1215048608">
    <w:abstractNumId w:val="3"/>
  </w:num>
  <w:num w:numId="4" w16cid:durableId="174452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61799"/>
    <w:rsid w:val="00272F93"/>
    <w:rsid w:val="002E1FB6"/>
    <w:rsid w:val="00316A5E"/>
    <w:rsid w:val="00342802"/>
    <w:rsid w:val="003571B9"/>
    <w:rsid w:val="003610C3"/>
    <w:rsid w:val="003729E3"/>
    <w:rsid w:val="00392500"/>
    <w:rsid w:val="003B2F21"/>
    <w:rsid w:val="003B4763"/>
    <w:rsid w:val="003D31F0"/>
    <w:rsid w:val="003F2B0B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2E3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5576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0F2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673CA"/>
    <w:rsid w:val="007766B1"/>
    <w:rsid w:val="0079009A"/>
    <w:rsid w:val="00793987"/>
    <w:rsid w:val="007A0AB4"/>
    <w:rsid w:val="007A138A"/>
    <w:rsid w:val="007A29AF"/>
    <w:rsid w:val="007A5EC6"/>
    <w:rsid w:val="007B0377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26227"/>
    <w:rsid w:val="00832F41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0AE"/>
    <w:rsid w:val="008E3F7E"/>
    <w:rsid w:val="008E5B6C"/>
    <w:rsid w:val="009205B3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B7676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E230F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C5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2491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EA6B1"/>
  <w15:docId w15:val="{954551A1-DEAD-4B67-A25B-AC51BC5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  <w:style w:type="character" w:customStyle="1" w:styleId="af0">
    <w:name w:val="Без интервала Знак"/>
    <w:link w:val="af1"/>
    <w:locked/>
    <w:rsid w:val="0055576F"/>
    <w:rPr>
      <w:rFonts w:ascii="Calibri" w:hAnsi="Calibri"/>
    </w:rPr>
  </w:style>
  <w:style w:type="paragraph" w:styleId="af1">
    <w:name w:val="No Spacing"/>
    <w:link w:val="af0"/>
    <w:qFormat/>
    <w:rsid w:val="0055576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02C4-BD12-402D-B8C7-5C826C2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Лидия Супрунова</cp:lastModifiedBy>
  <cp:revision>29</cp:revision>
  <cp:lastPrinted>2024-08-01T10:16:00Z</cp:lastPrinted>
  <dcterms:created xsi:type="dcterms:W3CDTF">2018-10-18T05:47:00Z</dcterms:created>
  <dcterms:modified xsi:type="dcterms:W3CDTF">2024-09-26T15:12:00Z</dcterms:modified>
</cp:coreProperties>
</file>