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EF" w:rsidRPr="000200EF" w:rsidRDefault="000200EF" w:rsidP="000200EF">
      <w:pPr>
        <w:autoSpaceDE w:val="0"/>
        <w:jc w:val="center"/>
        <w:rPr>
          <w:rFonts w:ascii="Times New Roman CYR" w:hAnsi="Times New Roman CYR" w:cs="Times New Roman CYR"/>
          <w:b/>
        </w:rPr>
      </w:pPr>
      <w:r w:rsidRPr="000200EF">
        <w:rPr>
          <w:rFonts w:ascii="Times New Roman CYR" w:hAnsi="Times New Roman CYR" w:cs="Times New Roman CYR"/>
          <w:b/>
          <w:sz w:val="32"/>
        </w:rPr>
        <w:t>ГЛАВА</w:t>
      </w:r>
      <w:r w:rsidRPr="000200EF">
        <w:rPr>
          <w:rFonts w:ascii="Times New Roman CYR" w:hAnsi="Times New Roman CYR" w:cs="Times New Roman CYR"/>
          <w:b/>
        </w:rPr>
        <w:t xml:space="preserve">   </w:t>
      </w:r>
    </w:p>
    <w:p w:rsidR="000200EF" w:rsidRPr="000200EF" w:rsidRDefault="000200EF" w:rsidP="000200EF">
      <w:pPr>
        <w:autoSpaceDE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0200EF">
        <w:rPr>
          <w:rFonts w:ascii="Times New Roman CYR" w:hAnsi="Times New Roman CYR" w:cs="Times New Roman CYR"/>
          <w:b/>
          <w:sz w:val="32"/>
          <w:szCs w:val="32"/>
        </w:rPr>
        <w:t>МАРТЫНОВСКОГО СЕЛЬСОВЕТА</w:t>
      </w:r>
    </w:p>
    <w:p w:rsidR="000200EF" w:rsidRDefault="000200EF" w:rsidP="000200EF">
      <w:pPr>
        <w:autoSpaceDE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0200EF">
        <w:rPr>
          <w:rFonts w:ascii="Times New Roman CYR" w:hAnsi="Times New Roman CYR" w:cs="Times New Roman CYR"/>
          <w:b/>
          <w:sz w:val="32"/>
          <w:szCs w:val="32"/>
        </w:rPr>
        <w:t xml:space="preserve">СУДЖАНСКОГО  РАЙОНА  </w:t>
      </w:r>
    </w:p>
    <w:p w:rsidR="000200EF" w:rsidRPr="000200EF" w:rsidRDefault="000200EF" w:rsidP="000200EF">
      <w:pPr>
        <w:autoSpaceDE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0200EF">
        <w:rPr>
          <w:rFonts w:ascii="Times New Roman CYR" w:hAnsi="Times New Roman CYR" w:cs="Times New Roman CYR"/>
          <w:b/>
          <w:sz w:val="32"/>
          <w:szCs w:val="32"/>
        </w:rPr>
        <w:t>КУРСКОЙ  ОБЛАСТИ</w:t>
      </w:r>
    </w:p>
    <w:p w:rsidR="000200EF" w:rsidRDefault="000200EF" w:rsidP="000200EF">
      <w:pPr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200EF" w:rsidRDefault="000200EF" w:rsidP="000200EF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0200EF" w:rsidRDefault="000200EF" w:rsidP="000200EF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00EF" w:rsidRDefault="000200EF" w:rsidP="000200EF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8  февраля   2018  г                                                №1 </w:t>
      </w:r>
    </w:p>
    <w:p w:rsidR="000200EF" w:rsidRDefault="000200EF" w:rsidP="000200EF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200EF" w:rsidRDefault="000200EF" w:rsidP="000200EF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200EF" w:rsidRPr="00FD7A96" w:rsidRDefault="000200EF" w:rsidP="000200EF">
      <w:pPr>
        <w:autoSpaceDE w:val="0"/>
        <w:ind w:left="54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D7A96">
        <w:rPr>
          <w:rFonts w:ascii="Times New Roman CYR" w:hAnsi="Times New Roman CYR" w:cs="Times New Roman CYR"/>
          <w:b/>
          <w:sz w:val="28"/>
          <w:szCs w:val="28"/>
        </w:rPr>
        <w:t xml:space="preserve"> О  мерах  по  исполнению  Федерального  Закона  №4292-1 «Об  увековечивании памяти  погибших  при  защите  Отечества».</w:t>
      </w:r>
    </w:p>
    <w:p w:rsidR="000200EF" w:rsidRDefault="000200EF" w:rsidP="000200EF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00EF" w:rsidRDefault="000200EF" w:rsidP="00FD7A96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соответствии  с  Федеральным  законом  №131 –ФЗ  от  06.10.2003  «Об  общих  принципах  организации  местного самоуправления  в  Российской  Федерации»  и  целях  выполнения  Федерального  Закона  №4292-1 от  14.01.1993  года «Об  увековечивании памяти  погибших  при  защите  Отечества».</w:t>
      </w:r>
    </w:p>
    <w:p w:rsidR="000200EF" w:rsidRPr="000200EF" w:rsidRDefault="00FD7A96" w:rsidP="00FD7A96">
      <w:pPr>
        <w:pStyle w:val="a3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Зарезервировать   земельный  участок  на общественном кладбище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Мартыновка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площадью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50 м. кв. для захоронения  военнослужащих  погибших  при  защите  Отечества.</w:t>
      </w:r>
    </w:p>
    <w:p w:rsidR="000200EF" w:rsidRDefault="00FD7A96" w:rsidP="00FD7A96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00EF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 w:rsidR="000200EF">
        <w:rPr>
          <w:rFonts w:ascii="Times New Roman CYR" w:hAnsi="Times New Roman CYR" w:cs="Times New Roman CYR"/>
          <w:sz w:val="28"/>
          <w:szCs w:val="28"/>
        </w:rPr>
        <w:t>Контроль  за</w:t>
      </w:r>
      <w:proofErr w:type="gramEnd"/>
      <w:r w:rsidR="000200EF">
        <w:rPr>
          <w:rFonts w:ascii="Times New Roman CYR" w:hAnsi="Times New Roman CYR" w:cs="Times New Roman CYR"/>
          <w:sz w:val="28"/>
          <w:szCs w:val="28"/>
        </w:rPr>
        <w:t xml:space="preserve">  выполнением  настоящего  распоряжения  оставляю  за  собой.</w:t>
      </w:r>
    </w:p>
    <w:p w:rsidR="000200EF" w:rsidRDefault="000200EF" w:rsidP="00FD7A96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D7A96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D7A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3. Распоряжение  вступает  в  силу  со  дня  его  подписания.</w:t>
      </w:r>
    </w:p>
    <w:p w:rsidR="000200EF" w:rsidRDefault="000200EF" w:rsidP="000200EF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200EF" w:rsidRDefault="000200EF" w:rsidP="000200EF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Глава  </w:t>
      </w:r>
    </w:p>
    <w:p w:rsidR="000200EF" w:rsidRDefault="000200EF" w:rsidP="000200EF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Мартыновского  сельсовета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FD7A96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Соловьев</w:t>
      </w:r>
    </w:p>
    <w:p w:rsidR="00BC6E4E" w:rsidRDefault="00BC6E4E"/>
    <w:sectPr w:rsidR="00BC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B57"/>
    <w:multiLevelType w:val="hybridMultilevel"/>
    <w:tmpl w:val="649879BA"/>
    <w:lvl w:ilvl="0" w:tplc="A39E86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355DC2"/>
    <w:multiLevelType w:val="hybridMultilevel"/>
    <w:tmpl w:val="D4683220"/>
    <w:lvl w:ilvl="0" w:tplc="1236F1B8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0EF"/>
    <w:rsid w:val="000200EF"/>
    <w:rsid w:val="00BC6E4E"/>
    <w:rsid w:val="00FD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2018-02-08T13:01:00Z</cp:lastPrinted>
  <dcterms:created xsi:type="dcterms:W3CDTF">2018-02-08T12:43:00Z</dcterms:created>
  <dcterms:modified xsi:type="dcterms:W3CDTF">2018-02-08T13:05:00Z</dcterms:modified>
</cp:coreProperties>
</file>