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E2" w:rsidRDefault="00C04CE2" w:rsidP="00C04CE2">
      <w:pPr>
        <w:pStyle w:val="a4"/>
        <w:jc w:val="center"/>
        <w:rPr>
          <w:rStyle w:val="a3"/>
        </w:rPr>
      </w:pPr>
      <w:r>
        <w:rPr>
          <w:rStyle w:val="a3"/>
        </w:rPr>
        <w:t>АДМИНИСТРАЦИЯ</w:t>
      </w:r>
    </w:p>
    <w:p w:rsidR="00C04CE2" w:rsidRDefault="00C04CE2" w:rsidP="00C04CE2">
      <w:pPr>
        <w:pStyle w:val="a4"/>
        <w:jc w:val="center"/>
        <w:rPr>
          <w:rStyle w:val="a3"/>
        </w:rPr>
      </w:pPr>
      <w:r>
        <w:rPr>
          <w:rStyle w:val="a3"/>
        </w:rPr>
        <w:t>МАРТЫНОВСКОГО СЕЛЬСОВЕТА</w:t>
      </w:r>
    </w:p>
    <w:p w:rsidR="00C04CE2" w:rsidRDefault="00C04CE2" w:rsidP="00C04CE2">
      <w:pPr>
        <w:pStyle w:val="a4"/>
        <w:jc w:val="center"/>
        <w:rPr>
          <w:b/>
          <w:bCs/>
        </w:rPr>
      </w:pPr>
      <w:r>
        <w:rPr>
          <w:b/>
          <w:bCs/>
        </w:rPr>
        <w:t>СУДЖАНСКОГО РАЙОНА</w:t>
      </w:r>
    </w:p>
    <w:p w:rsidR="00C04CE2" w:rsidRDefault="00C04CE2" w:rsidP="00C04CE2">
      <w:pPr>
        <w:pStyle w:val="a4"/>
        <w:jc w:val="center"/>
        <w:rPr>
          <w:b/>
          <w:bCs/>
        </w:rPr>
      </w:pPr>
      <w:r>
        <w:rPr>
          <w:b/>
          <w:bCs/>
        </w:rPr>
        <w:t>КУРСКОЙ ОБЛАСТИ</w:t>
      </w:r>
    </w:p>
    <w:p w:rsidR="00C04CE2" w:rsidRDefault="00C04CE2" w:rsidP="00C04CE2">
      <w:pPr>
        <w:pStyle w:val="a4"/>
        <w:jc w:val="center"/>
        <w:rPr>
          <w:rStyle w:val="a3"/>
        </w:rPr>
      </w:pPr>
      <w:r>
        <w:rPr>
          <w:rStyle w:val="a3"/>
        </w:rPr>
        <w:t>ПОСТАНОВЛЕНИЕ</w:t>
      </w:r>
    </w:p>
    <w:p w:rsidR="00C04CE2" w:rsidRDefault="00C04CE2" w:rsidP="00C04CE2">
      <w:pPr>
        <w:pStyle w:val="a4"/>
      </w:pPr>
      <w:r>
        <w:rPr>
          <w:rStyle w:val="a3"/>
        </w:rPr>
        <w:t>01 августа</w:t>
      </w:r>
      <w:r>
        <w:t xml:space="preserve"> 2019 года № 45</w:t>
      </w:r>
    </w:p>
    <w:p w:rsidR="00C04CE2" w:rsidRDefault="00C04CE2" w:rsidP="00C04CE2">
      <w:pPr>
        <w:pStyle w:val="a4"/>
      </w:pPr>
      <w:r>
        <w:t xml:space="preserve"> </w:t>
      </w:r>
    </w:p>
    <w:p w:rsidR="00C04CE2" w:rsidRDefault="00C04CE2" w:rsidP="00C04CE2">
      <w:pPr>
        <w:pStyle w:val="a4"/>
      </w:pPr>
      <w:r>
        <w:t>Об утверждении бюджетного прогноза</w:t>
      </w:r>
    </w:p>
    <w:p w:rsidR="00C04CE2" w:rsidRDefault="00C04CE2" w:rsidP="00C04CE2">
      <w:pPr>
        <w:pStyle w:val="a4"/>
      </w:pPr>
      <w:r>
        <w:t xml:space="preserve"> Мартыновского сельсовета Суджанского района</w:t>
      </w:r>
    </w:p>
    <w:p w:rsidR="00C04CE2" w:rsidRDefault="00C04CE2" w:rsidP="00C04CE2">
      <w:pPr>
        <w:pStyle w:val="a4"/>
      </w:pPr>
      <w:r>
        <w:t xml:space="preserve"> Курской области на долгосрочный период до 2023 года</w:t>
      </w:r>
    </w:p>
    <w:p w:rsidR="00C04CE2" w:rsidRDefault="00C04CE2" w:rsidP="00C04CE2">
      <w:pPr>
        <w:pStyle w:val="a4"/>
        <w:jc w:val="center"/>
      </w:pPr>
      <w:r>
        <w:t xml:space="preserve"> </w:t>
      </w:r>
    </w:p>
    <w:p w:rsidR="00C04CE2" w:rsidRDefault="00C04CE2" w:rsidP="00C04CE2">
      <w:pPr>
        <w:pStyle w:val="a4"/>
      </w:pPr>
      <w: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Мартыновском  сельсовете Суджанского района Курской области, Администрация Мартыновского сельсовета Суджанского района Курской области постановляет:</w:t>
      </w:r>
    </w:p>
    <w:p w:rsidR="00C04CE2" w:rsidRDefault="00C04CE2" w:rsidP="00C04CE2">
      <w:pPr>
        <w:pStyle w:val="a4"/>
        <w:rPr>
          <w:rStyle w:val="a3"/>
        </w:rPr>
      </w:pPr>
      <w:r>
        <w:rPr>
          <w:rStyle w:val="a3"/>
        </w:rPr>
        <w:t xml:space="preserve"> </w:t>
      </w:r>
    </w:p>
    <w:p w:rsidR="00C04CE2" w:rsidRDefault="00C04CE2" w:rsidP="00C04CE2">
      <w:pPr>
        <w:pStyle w:val="a4"/>
      </w:pPr>
      <w:r>
        <w:rPr>
          <w:rStyle w:val="a3"/>
        </w:rPr>
        <w:t xml:space="preserve">        </w:t>
      </w:r>
      <w:r>
        <w:t>1. Утвердить бюджетный прогноз Мартыновского сельсовета Суджанского района Курской области на долгосрочный период до 2023 года (прилагается).</w:t>
      </w:r>
    </w:p>
    <w:p w:rsidR="00C04CE2" w:rsidRDefault="00C04CE2" w:rsidP="00C04CE2">
      <w:pPr>
        <w:pStyle w:val="a4"/>
      </w:pPr>
      <w:r>
        <w:t>2. Утвердить Прогноз основных характеристик бюджета  Мартыновского сельсовета Суджанского района Курской области  (приложение 1).</w:t>
      </w:r>
    </w:p>
    <w:p w:rsidR="00C04CE2" w:rsidRDefault="00C04CE2" w:rsidP="00C04CE2">
      <w:pPr>
        <w:pStyle w:val="a4"/>
      </w:pPr>
      <w:r>
        <w:t>3. Утвердить  Показатели финансового обеспечения муниципальных программ Мартыновского сельсовета Суджанского района Курской области (приложение 2).</w:t>
      </w:r>
    </w:p>
    <w:p w:rsidR="00C04CE2" w:rsidRDefault="00C04CE2" w:rsidP="00C04CE2">
      <w:pPr>
        <w:pStyle w:val="a4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Администрации Мартыновского сельсовета Суджанского района Курской области </w:t>
      </w:r>
      <w:proofErr w:type="spellStart"/>
      <w:r>
        <w:t>Великород</w:t>
      </w:r>
      <w:proofErr w:type="spellEnd"/>
      <w:r>
        <w:t xml:space="preserve"> Н.В.</w:t>
      </w:r>
    </w:p>
    <w:p w:rsidR="00C04CE2" w:rsidRDefault="00C04CE2" w:rsidP="00C04CE2">
      <w:pPr>
        <w:pStyle w:val="a4"/>
      </w:pPr>
      <w:r>
        <w:t xml:space="preserve">       5.  Настоящее постановление вступает в силу с момента подписания и распространяется на правоотношения, возникшие с 1 января 201</w:t>
      </w:r>
      <w:r w:rsidR="00A874AE">
        <w:t>9</w:t>
      </w:r>
      <w:r>
        <w:t xml:space="preserve"> года.</w:t>
      </w:r>
    </w:p>
    <w:p w:rsidR="00C04CE2" w:rsidRDefault="00C04CE2" w:rsidP="00C04CE2">
      <w:pPr>
        <w:pStyle w:val="a4"/>
      </w:pPr>
      <w:r>
        <w:t xml:space="preserve"> </w:t>
      </w:r>
    </w:p>
    <w:p w:rsidR="00C04CE2" w:rsidRDefault="00C04CE2" w:rsidP="00C04CE2">
      <w:pPr>
        <w:pStyle w:val="a4"/>
      </w:pPr>
      <w:r>
        <w:t xml:space="preserve"> </w:t>
      </w:r>
    </w:p>
    <w:p w:rsidR="00C04CE2" w:rsidRDefault="00C04CE2" w:rsidP="00C04CE2">
      <w:pPr>
        <w:pStyle w:val="a4"/>
      </w:pPr>
      <w:r>
        <w:t>Глава Мартыновского сельсовета                                               Д.И. Соловьев</w:t>
      </w:r>
    </w:p>
    <w:p w:rsidR="00C04CE2" w:rsidRDefault="00C04CE2" w:rsidP="00C04CE2">
      <w:pPr>
        <w:pStyle w:val="a4"/>
        <w:spacing w:after="0"/>
        <w:jc w:val="right"/>
      </w:pPr>
      <w:r>
        <w:t xml:space="preserve">                                                                                  </w:t>
      </w: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C04CE2" w:rsidRDefault="00C04CE2" w:rsidP="00C04CE2">
      <w:pPr>
        <w:pStyle w:val="a4"/>
        <w:spacing w:after="0"/>
        <w:jc w:val="right"/>
      </w:pPr>
    </w:p>
    <w:p w:rsidR="005464AC" w:rsidRPr="001D7F1F" w:rsidRDefault="005464AC" w:rsidP="005464AC">
      <w:pPr>
        <w:pStyle w:val="a4"/>
        <w:spacing w:after="0"/>
        <w:jc w:val="right"/>
      </w:pPr>
      <w:r w:rsidRPr="001D7F1F">
        <w:lastRenderedPageBreak/>
        <w:t xml:space="preserve">                                                                                        Приложение</w:t>
      </w:r>
    </w:p>
    <w:p w:rsidR="005464AC" w:rsidRPr="001D7F1F" w:rsidRDefault="005464AC" w:rsidP="005464AC">
      <w:pPr>
        <w:pStyle w:val="a4"/>
        <w:spacing w:after="0"/>
        <w:jc w:val="right"/>
      </w:pPr>
      <w:r w:rsidRPr="001D7F1F">
        <w:t>к постановлению администрации</w:t>
      </w:r>
    </w:p>
    <w:p w:rsidR="005464AC" w:rsidRPr="001D7F1F" w:rsidRDefault="005464AC" w:rsidP="005464AC">
      <w:pPr>
        <w:pStyle w:val="a4"/>
        <w:spacing w:after="0"/>
        <w:jc w:val="right"/>
      </w:pPr>
      <w:r w:rsidRPr="001D7F1F">
        <w:t>Администрации Мартыновского сельсовета</w:t>
      </w:r>
    </w:p>
    <w:p w:rsidR="005464AC" w:rsidRPr="001D7F1F" w:rsidRDefault="005464AC" w:rsidP="005464AC">
      <w:pPr>
        <w:pStyle w:val="a4"/>
        <w:spacing w:after="0"/>
        <w:jc w:val="right"/>
      </w:pPr>
      <w:r w:rsidRPr="001D7F1F">
        <w:t>Суджанского района Курской области</w:t>
      </w:r>
    </w:p>
    <w:p w:rsidR="005464AC" w:rsidRPr="001D7F1F" w:rsidRDefault="005464AC" w:rsidP="005464AC">
      <w:pPr>
        <w:pStyle w:val="a4"/>
        <w:spacing w:after="0"/>
        <w:jc w:val="right"/>
      </w:pPr>
      <w:r w:rsidRPr="001D7F1F">
        <w:t xml:space="preserve">                                                                     от </w:t>
      </w:r>
      <w:r>
        <w:t>01.08.2019г №45</w:t>
      </w:r>
      <w:r w:rsidRPr="001D7F1F">
        <w:t xml:space="preserve"> </w:t>
      </w:r>
    </w:p>
    <w:p w:rsidR="005464AC" w:rsidRPr="001D7F1F" w:rsidRDefault="005464AC" w:rsidP="005464AC">
      <w:pPr>
        <w:pStyle w:val="a4"/>
        <w:spacing w:after="0"/>
      </w:pPr>
      <w:r w:rsidRPr="001D7F1F">
        <w:t xml:space="preserve"> </w:t>
      </w:r>
    </w:p>
    <w:p w:rsidR="005464AC" w:rsidRPr="001D7F1F" w:rsidRDefault="005464AC" w:rsidP="005464AC">
      <w:pPr>
        <w:pStyle w:val="a4"/>
        <w:spacing w:after="0"/>
        <w:jc w:val="center"/>
        <w:rPr>
          <w:rStyle w:val="a3"/>
        </w:rPr>
      </w:pPr>
      <w:r w:rsidRPr="001D7F1F">
        <w:rPr>
          <w:rStyle w:val="a3"/>
        </w:rPr>
        <w:t xml:space="preserve"> </w:t>
      </w:r>
    </w:p>
    <w:p w:rsidR="005464AC" w:rsidRPr="001D7F1F" w:rsidRDefault="005464AC" w:rsidP="005464AC">
      <w:pPr>
        <w:pStyle w:val="a4"/>
        <w:spacing w:after="0"/>
        <w:jc w:val="center"/>
        <w:rPr>
          <w:rStyle w:val="a3"/>
        </w:rPr>
      </w:pPr>
      <w:r w:rsidRPr="001D7F1F">
        <w:rPr>
          <w:rStyle w:val="a3"/>
        </w:rPr>
        <w:t>Бюджетный прогноз</w:t>
      </w:r>
    </w:p>
    <w:p w:rsidR="005464AC" w:rsidRPr="001D7F1F" w:rsidRDefault="005464AC" w:rsidP="005464AC">
      <w:pPr>
        <w:pStyle w:val="a4"/>
        <w:spacing w:after="0"/>
        <w:jc w:val="center"/>
        <w:rPr>
          <w:rStyle w:val="a3"/>
        </w:rPr>
      </w:pPr>
      <w:r w:rsidRPr="001D7F1F">
        <w:rPr>
          <w:rStyle w:val="a3"/>
        </w:rPr>
        <w:t xml:space="preserve"> Мартыновского сельсовета Суджанского района Курской области </w:t>
      </w:r>
    </w:p>
    <w:p w:rsidR="005464AC" w:rsidRPr="001D7F1F" w:rsidRDefault="005464AC" w:rsidP="005464AC">
      <w:pPr>
        <w:pStyle w:val="a4"/>
        <w:spacing w:after="0"/>
        <w:jc w:val="center"/>
        <w:rPr>
          <w:rStyle w:val="a3"/>
        </w:rPr>
      </w:pPr>
      <w:r w:rsidRPr="001D7F1F">
        <w:rPr>
          <w:rStyle w:val="a3"/>
        </w:rPr>
        <w:t xml:space="preserve">на долгосрочный период до </w:t>
      </w:r>
      <w:r w:rsidRPr="001D7F1F">
        <w:rPr>
          <w:rStyle w:val="a3"/>
          <w:color w:val="C0504D"/>
        </w:rPr>
        <w:t>2023</w:t>
      </w:r>
      <w:r w:rsidRPr="001D7F1F">
        <w:rPr>
          <w:rStyle w:val="a3"/>
        </w:rPr>
        <w:t xml:space="preserve"> года</w:t>
      </w:r>
    </w:p>
    <w:p w:rsidR="005464AC" w:rsidRPr="001D7F1F" w:rsidRDefault="005464AC" w:rsidP="005464AC">
      <w:pPr>
        <w:pStyle w:val="a4"/>
      </w:pPr>
      <w:r w:rsidRPr="001D7F1F">
        <w:t xml:space="preserve"> </w:t>
      </w:r>
    </w:p>
    <w:p w:rsidR="005464AC" w:rsidRPr="001D7F1F" w:rsidRDefault="005464AC" w:rsidP="005464AC">
      <w:pPr>
        <w:pStyle w:val="a4"/>
      </w:pPr>
      <w:r w:rsidRPr="001D7F1F">
        <w:t xml:space="preserve">Бюджетный прогноз Мартыновского сельсовета Суджанского района Курской области  на долгосрочный период до </w:t>
      </w:r>
      <w:r w:rsidRPr="001D7F1F">
        <w:rPr>
          <w:color w:val="C0504D"/>
        </w:rPr>
        <w:t>2023</w:t>
      </w:r>
      <w:r w:rsidRPr="001D7F1F">
        <w:t xml:space="preserve"> года (далее - бюджетный прогноз) разработан на основе прогноза социально-экономического развития Мартыновского сельсовета Суджанского района Курской области с учетом основных направлений бюджетной и налоговой политики  Мартыновского сельсовета Суджанского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5464AC" w:rsidRPr="001D7F1F" w:rsidRDefault="005464AC" w:rsidP="005464AC">
      <w:pPr>
        <w:pStyle w:val="a4"/>
      </w:pPr>
      <w:r w:rsidRPr="001D7F1F"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5464AC" w:rsidRPr="001D7F1F" w:rsidRDefault="005464AC" w:rsidP="005464AC">
      <w:pPr>
        <w:pStyle w:val="a4"/>
      </w:pPr>
      <w:r w:rsidRPr="001D7F1F">
        <w:t xml:space="preserve"> </w:t>
      </w:r>
    </w:p>
    <w:p w:rsidR="005464AC" w:rsidRPr="001D7F1F" w:rsidRDefault="005464AC" w:rsidP="005464AC">
      <w:pPr>
        <w:pStyle w:val="a4"/>
        <w:jc w:val="center"/>
        <w:rPr>
          <w:rStyle w:val="a3"/>
        </w:rPr>
      </w:pPr>
      <w:r w:rsidRPr="001D7F1F">
        <w:rPr>
          <w:rStyle w:val="a3"/>
        </w:rPr>
        <w:t xml:space="preserve">Цели и задачи долгосрочной бюджетной политики Мартыновского сельсовета Суджанского района Курской области </w:t>
      </w:r>
    </w:p>
    <w:p w:rsidR="005464AC" w:rsidRPr="001D7F1F" w:rsidRDefault="005464AC" w:rsidP="005464AC">
      <w:pPr>
        <w:pStyle w:val="a4"/>
      </w:pPr>
      <w:r w:rsidRPr="001D7F1F">
        <w:t xml:space="preserve">Целью основных направлений бюджетной </w:t>
      </w:r>
      <w:proofErr w:type="gramStart"/>
      <w:r w:rsidRPr="001D7F1F">
        <w:t>политики на</w:t>
      </w:r>
      <w:proofErr w:type="gramEnd"/>
      <w:r w:rsidRPr="001D7F1F">
        <w:t xml:space="preserve">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«Мартыновский сельсовет» Суджанского района Курской области.</w:t>
      </w:r>
    </w:p>
    <w:p w:rsidR="005464AC" w:rsidRPr="001D7F1F" w:rsidRDefault="005464AC" w:rsidP="005464AC">
      <w:pPr>
        <w:pStyle w:val="a4"/>
      </w:pPr>
      <w:r w:rsidRPr="001D7F1F">
        <w:t xml:space="preserve">Основными задачами бюджетной политики Мартыновского сельсовета Суджанского района Курской области на  долгосрочный период </w:t>
      </w:r>
      <w:r w:rsidR="00A874AE">
        <w:rPr>
          <w:color w:val="C0504D"/>
        </w:rPr>
        <w:t>2019</w:t>
      </w:r>
      <w:r w:rsidRPr="001D7F1F">
        <w:rPr>
          <w:color w:val="C0504D"/>
        </w:rPr>
        <w:t>-2023</w:t>
      </w:r>
      <w:r w:rsidRPr="001D7F1F">
        <w:t xml:space="preserve"> годов будут:</w:t>
      </w:r>
    </w:p>
    <w:p w:rsidR="005464AC" w:rsidRPr="001D7F1F" w:rsidRDefault="005464AC" w:rsidP="005464AC">
      <w:pPr>
        <w:pStyle w:val="a4"/>
      </w:pPr>
      <w:r w:rsidRPr="001D7F1F">
        <w:t>- 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5464AC" w:rsidRPr="001D7F1F" w:rsidRDefault="005464AC" w:rsidP="005464AC">
      <w:pPr>
        <w:pStyle w:val="a4"/>
      </w:pPr>
      <w:r w:rsidRPr="001D7F1F">
        <w:t>- повышение качества управления финансами, эффективности расходования бюджетных средств, в том числе за счет оптимизации закупок для обеспечения нужд Мартыновского сельсовета Суджанского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5464AC" w:rsidRPr="001D7F1F" w:rsidRDefault="005464AC" w:rsidP="005464AC">
      <w:pPr>
        <w:pStyle w:val="a4"/>
      </w:pPr>
      <w:r w:rsidRPr="001D7F1F">
        <w:t>-  строгое соблюдение бюджетно-финансовой дисциплины  главным распорядителем и получателями бюджетных средств;</w:t>
      </w:r>
    </w:p>
    <w:p w:rsidR="005464AC" w:rsidRPr="001D7F1F" w:rsidRDefault="005464AC" w:rsidP="005464AC">
      <w:pPr>
        <w:pStyle w:val="a4"/>
      </w:pPr>
      <w:r w:rsidRPr="001D7F1F">
        <w:t xml:space="preserve">- ведение </w:t>
      </w:r>
      <w:proofErr w:type="gramStart"/>
      <w:r w:rsidRPr="001D7F1F">
        <w:t>реестров расходных обязательств главных распорядителей средств бюджета муниципального</w:t>
      </w:r>
      <w:proofErr w:type="gramEnd"/>
      <w:r w:rsidRPr="001D7F1F">
        <w:t xml:space="preserve"> образования «Мартыновский сельсовет» Суджанского района Курской области;</w:t>
      </w:r>
    </w:p>
    <w:p w:rsidR="005464AC" w:rsidRPr="001D7F1F" w:rsidRDefault="005464AC" w:rsidP="005464AC">
      <w:pPr>
        <w:pStyle w:val="a4"/>
      </w:pPr>
      <w:r w:rsidRPr="001D7F1F"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5464AC" w:rsidRPr="001D7F1F" w:rsidRDefault="005464AC" w:rsidP="005464AC">
      <w:pPr>
        <w:pStyle w:val="a4"/>
      </w:pPr>
      <w:r w:rsidRPr="001D7F1F">
        <w:lastRenderedPageBreak/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5464AC" w:rsidRPr="001D7F1F" w:rsidRDefault="005464AC" w:rsidP="005464AC">
      <w:pPr>
        <w:pStyle w:val="a4"/>
      </w:pPr>
      <w:r w:rsidRPr="001D7F1F">
        <w:t>- оказание государственных услуг, предоставляемых населению;</w:t>
      </w:r>
    </w:p>
    <w:p w:rsidR="005464AC" w:rsidRPr="001D7F1F" w:rsidRDefault="005464AC" w:rsidP="005464AC">
      <w:pPr>
        <w:pStyle w:val="a4"/>
      </w:pPr>
      <w:proofErr w:type="gramStart"/>
      <w:r w:rsidRPr="001D7F1F">
        <w:t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Мартыновского сельсовета Суджанского района Курской области;</w:t>
      </w:r>
      <w:proofErr w:type="gramEnd"/>
    </w:p>
    <w:p w:rsidR="005464AC" w:rsidRPr="001D7F1F" w:rsidRDefault="005464AC" w:rsidP="005464AC">
      <w:pPr>
        <w:pStyle w:val="a4"/>
      </w:pPr>
      <w:proofErr w:type="gramStart"/>
      <w:r w:rsidRPr="001D7F1F"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5464AC" w:rsidRPr="001D7F1F" w:rsidRDefault="005464AC" w:rsidP="005464AC">
      <w:pPr>
        <w:pStyle w:val="a4"/>
      </w:pPr>
      <w:r w:rsidRPr="001D7F1F">
        <w:t>- недопущение кредиторской задолженности по заработной плате и социальным выплатам;</w:t>
      </w:r>
    </w:p>
    <w:p w:rsidR="005464AC" w:rsidRPr="001D7F1F" w:rsidRDefault="005464AC" w:rsidP="005464AC">
      <w:pPr>
        <w:pStyle w:val="a4"/>
      </w:pPr>
      <w:r w:rsidRPr="001D7F1F"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5464AC" w:rsidRPr="001D7F1F" w:rsidRDefault="005464AC" w:rsidP="005464AC">
      <w:pPr>
        <w:pStyle w:val="a4"/>
      </w:pPr>
      <w:r w:rsidRPr="001D7F1F">
        <w:t>- повышение открытости и прозрачности информации об управлении финансами.</w:t>
      </w:r>
    </w:p>
    <w:p w:rsidR="005464AC" w:rsidRPr="001D7F1F" w:rsidRDefault="005464AC" w:rsidP="005464AC">
      <w:pPr>
        <w:pStyle w:val="1"/>
        <w:rPr>
          <w:sz w:val="24"/>
          <w:szCs w:val="24"/>
        </w:rPr>
      </w:pPr>
      <w:r w:rsidRPr="001D7F1F">
        <w:rPr>
          <w:sz w:val="24"/>
          <w:szCs w:val="24"/>
        </w:rPr>
        <w:t>Условия формирования бюджетного прогноза Мартыновского сельсовета Суджанского района Курской области</w:t>
      </w:r>
    </w:p>
    <w:p w:rsidR="005464AC" w:rsidRPr="001D7F1F" w:rsidRDefault="005464AC" w:rsidP="005464AC">
      <w:pPr>
        <w:pStyle w:val="a4"/>
      </w:pPr>
      <w:r w:rsidRPr="001D7F1F">
        <w:t xml:space="preserve">        Мероприятия, обеспечивающие бюджетную устойчивость и общую макроэкономическую стабильность.</w:t>
      </w:r>
    </w:p>
    <w:p w:rsidR="005464AC" w:rsidRPr="001D7F1F" w:rsidRDefault="005464AC" w:rsidP="005464AC">
      <w:pPr>
        <w:pStyle w:val="a4"/>
      </w:pPr>
      <w:r w:rsidRPr="001D7F1F">
        <w:t xml:space="preserve">      Главными стратегическими ориентирами налоговой политики будут являться:</w:t>
      </w:r>
    </w:p>
    <w:p w:rsidR="005464AC" w:rsidRPr="001D7F1F" w:rsidRDefault="005464AC" w:rsidP="005464AC">
      <w:pPr>
        <w:pStyle w:val="a4"/>
      </w:pPr>
      <w:r w:rsidRPr="001D7F1F">
        <w:t xml:space="preserve">              -  развитие и укрепление налогового потенциала Мартыновского сельсовета Суджанского района Курской области, стабильность поступления налогов и сборов в бюджет муниципального образования «Мартыновский сельсовет» Суджанского района Курской области.</w:t>
      </w:r>
    </w:p>
    <w:p w:rsidR="005464AC" w:rsidRPr="001D7F1F" w:rsidRDefault="005464AC" w:rsidP="005464AC">
      <w:pPr>
        <w:pStyle w:val="a4"/>
      </w:pPr>
      <w:r w:rsidRPr="001D7F1F">
        <w:t xml:space="preserve">    - обеспечение роста доходов бюджета муниципального образования «Мартыновский сельсовет» Суджанского района Курской области за счет повышения эффективности администрирования действующих налоговых платежей и сборов;</w:t>
      </w:r>
    </w:p>
    <w:p w:rsidR="005464AC" w:rsidRPr="001D7F1F" w:rsidRDefault="005464AC" w:rsidP="005464AC">
      <w:pPr>
        <w:pStyle w:val="a4"/>
      </w:pPr>
      <w:r w:rsidRPr="001D7F1F">
        <w:t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</w:t>
      </w:r>
    </w:p>
    <w:p w:rsidR="005464AC" w:rsidRPr="001D7F1F" w:rsidRDefault="005464AC" w:rsidP="005464AC">
      <w:pPr>
        <w:pStyle w:val="a4"/>
      </w:pPr>
      <w:r w:rsidRPr="001D7F1F">
        <w:t>- совершенствование и упорядочение системы учета действующих местных налоговых льгот, установление налоговых  льгот на ограниченный период в зависимости от целевой направленности льготы;</w:t>
      </w:r>
    </w:p>
    <w:p w:rsidR="005464AC" w:rsidRPr="001D7F1F" w:rsidRDefault="005464AC" w:rsidP="005464AC">
      <w:pPr>
        <w:pStyle w:val="a4"/>
      </w:pPr>
      <w:r w:rsidRPr="001D7F1F"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5464AC" w:rsidRPr="001D7F1F" w:rsidRDefault="005464AC" w:rsidP="005464AC">
      <w:pPr>
        <w:pStyle w:val="a4"/>
      </w:pPr>
      <w:r w:rsidRPr="001D7F1F">
        <w:t xml:space="preserve">           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Мартыновского сельсовета Суджанского района Курской области.</w:t>
      </w:r>
    </w:p>
    <w:p w:rsidR="005464AC" w:rsidRPr="001D7F1F" w:rsidRDefault="005464AC" w:rsidP="005464AC">
      <w:pPr>
        <w:pStyle w:val="a4"/>
      </w:pPr>
      <w:r w:rsidRPr="001D7F1F">
        <w:lastRenderedPageBreak/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5464AC" w:rsidRPr="001D7F1F" w:rsidRDefault="005464AC" w:rsidP="005464AC">
      <w:pPr>
        <w:pStyle w:val="a4"/>
      </w:pPr>
      <w:r w:rsidRPr="001D7F1F"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Pr="001D7F1F">
        <w:t>Гуевском</w:t>
      </w:r>
      <w:proofErr w:type="spellEnd"/>
      <w:r w:rsidRPr="001D7F1F">
        <w:t xml:space="preserve"> сельсовете Суджанского района Курской области, создания условий для устойчивого социально-экономического развития поселения.</w:t>
      </w:r>
    </w:p>
    <w:p w:rsidR="005464AC" w:rsidRPr="001D7F1F" w:rsidRDefault="005464AC" w:rsidP="005464AC">
      <w:pPr>
        <w:pStyle w:val="a4"/>
      </w:pPr>
      <w:r w:rsidRPr="001D7F1F"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5464AC" w:rsidRPr="001D7F1F" w:rsidRDefault="005464AC" w:rsidP="005464AC">
      <w:pPr>
        <w:pStyle w:val="a4"/>
      </w:pPr>
      <w:r w:rsidRPr="001D7F1F">
        <w:t>1.  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5464AC" w:rsidRPr="001D7F1F" w:rsidRDefault="005464AC" w:rsidP="005464AC">
      <w:pPr>
        <w:pStyle w:val="a4"/>
      </w:pPr>
      <w:r w:rsidRPr="001D7F1F"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1D7F1F">
        <w:t>реализации комплекса мер повышения эффективности управления</w:t>
      </w:r>
      <w:proofErr w:type="gramEnd"/>
      <w:r w:rsidRPr="001D7F1F">
        <w:t xml:space="preserve"> муниципальными финансами.</w:t>
      </w:r>
    </w:p>
    <w:p w:rsidR="005464AC" w:rsidRPr="001D7F1F" w:rsidRDefault="005464AC" w:rsidP="005464AC">
      <w:pPr>
        <w:pStyle w:val="a4"/>
      </w:pPr>
      <w:r w:rsidRPr="001D7F1F">
        <w:t xml:space="preserve">2. Минимизация </w:t>
      </w:r>
      <w:proofErr w:type="gramStart"/>
      <w:r w:rsidRPr="001D7F1F">
        <w:t>рисков несбалансированности бюджетов бюджетной системы Российской Федерации</w:t>
      </w:r>
      <w:proofErr w:type="gramEnd"/>
      <w:r w:rsidRPr="001D7F1F">
        <w:t xml:space="preserve">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Мартыновского сельсовета Суджанского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5464AC" w:rsidRPr="001D7F1F" w:rsidRDefault="005464AC" w:rsidP="005464AC">
      <w:pPr>
        <w:pStyle w:val="a4"/>
      </w:pPr>
      <w:r w:rsidRPr="001D7F1F"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5464AC" w:rsidRPr="001D7F1F" w:rsidRDefault="005464AC" w:rsidP="005464AC">
      <w:pPr>
        <w:pStyle w:val="a4"/>
        <w:jc w:val="right"/>
        <w:rPr>
          <w:rStyle w:val="a3"/>
        </w:rPr>
      </w:pPr>
      <w:r w:rsidRPr="001D7F1F">
        <w:rPr>
          <w:rStyle w:val="a3"/>
        </w:rPr>
        <w:t xml:space="preserve"> </w:t>
      </w:r>
    </w:p>
    <w:p w:rsidR="005464AC" w:rsidRPr="001D7F1F" w:rsidRDefault="005464AC" w:rsidP="005464AC">
      <w:pPr>
        <w:pStyle w:val="a4"/>
        <w:jc w:val="center"/>
      </w:pPr>
      <w:r w:rsidRPr="001D7F1F">
        <w:rPr>
          <w:rStyle w:val="a3"/>
        </w:rPr>
        <w:t>Прогноз  основных  характеристик бюджета Мартыновского сельсовета Суджанского района Курской области</w:t>
      </w:r>
      <w:r w:rsidRPr="001D7F1F">
        <w:t xml:space="preserve"> </w:t>
      </w:r>
    </w:p>
    <w:p w:rsidR="005464AC" w:rsidRPr="001D7F1F" w:rsidRDefault="005464AC" w:rsidP="005464AC">
      <w:pPr>
        <w:pStyle w:val="a4"/>
      </w:pPr>
      <w:r w:rsidRPr="001D7F1F">
        <w:t xml:space="preserve">Бюджет Мартыновского сельсовета Суджанского района Курской области на долгосрочный период прогнозирован </w:t>
      </w:r>
      <w:proofErr w:type="gramStart"/>
      <w:r w:rsidRPr="001D7F1F">
        <w:t>сбалансированным</w:t>
      </w:r>
      <w:proofErr w:type="gramEnd"/>
      <w:r w:rsidRPr="001D7F1F">
        <w:t>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Мартыновского сельсовета Суджанского района Курской области.</w:t>
      </w:r>
    </w:p>
    <w:p w:rsidR="005464AC" w:rsidRPr="001D7F1F" w:rsidRDefault="005464AC" w:rsidP="005464AC">
      <w:pPr>
        <w:pStyle w:val="a4"/>
      </w:pPr>
      <w:r w:rsidRPr="001D7F1F">
        <w:t>В соответствии с прогнозом бюджета Мартыновского сельсовета Суджанског</w:t>
      </w:r>
      <w:r>
        <w:t>о района Курской области на 2019</w:t>
      </w:r>
      <w:r w:rsidRPr="001D7F1F">
        <w:t xml:space="preserve"> год доходы составили </w:t>
      </w:r>
      <w:r>
        <w:t>2900,2 тыс. рублей,  на 2020 год - 2146,3</w:t>
      </w:r>
      <w:r w:rsidRPr="001D7F1F">
        <w:t xml:space="preserve"> </w:t>
      </w:r>
      <w:r>
        <w:t>тыс</w:t>
      </w:r>
      <w:proofErr w:type="gramStart"/>
      <w:r>
        <w:t>.р</w:t>
      </w:r>
      <w:proofErr w:type="gramEnd"/>
      <w:r>
        <w:t>уб. на 2021</w:t>
      </w:r>
      <w:r w:rsidRPr="001D7F1F">
        <w:t xml:space="preserve"> год </w:t>
      </w:r>
      <w:r>
        <w:t>1795,7 тыс.рублей 2022</w:t>
      </w:r>
      <w:r w:rsidRPr="001D7F1F">
        <w:t xml:space="preserve"> год  </w:t>
      </w:r>
      <w:r>
        <w:t>-</w:t>
      </w:r>
      <w:r w:rsidRPr="001D7F1F">
        <w:t xml:space="preserve">   </w:t>
      </w:r>
      <w:r>
        <w:t>1798,4</w:t>
      </w:r>
      <w:r w:rsidRPr="001D7F1F">
        <w:t xml:space="preserve"> тыс. рублей.</w:t>
      </w:r>
    </w:p>
    <w:p w:rsidR="005464AC" w:rsidRPr="001D7F1F" w:rsidRDefault="005464AC" w:rsidP="005464AC">
      <w:pPr>
        <w:pStyle w:val="a4"/>
      </w:pPr>
      <w:r w:rsidRPr="001D7F1F">
        <w:t>Безвозмездные поступления в бюджете сельского поселения на 201</w:t>
      </w:r>
      <w:r>
        <w:t>9</w:t>
      </w:r>
      <w:r w:rsidRPr="001D7F1F">
        <w:t xml:space="preserve"> год запланированы в сумме </w:t>
      </w:r>
      <w:r>
        <w:t>1655,3 тыс. рублей, на 2020</w:t>
      </w:r>
      <w:r w:rsidRPr="001D7F1F">
        <w:t xml:space="preserve"> год – </w:t>
      </w:r>
      <w:r>
        <w:t>859,2</w:t>
      </w:r>
      <w:r w:rsidRPr="001D7F1F">
        <w:t>тыс</w:t>
      </w:r>
      <w:proofErr w:type="gramStart"/>
      <w:r>
        <w:t>.р</w:t>
      </w:r>
      <w:proofErr w:type="gramEnd"/>
      <w:r>
        <w:t>уб., на 2021</w:t>
      </w:r>
      <w:r w:rsidRPr="001D7F1F">
        <w:t xml:space="preserve"> год </w:t>
      </w:r>
      <w:r>
        <w:t>508,0</w:t>
      </w:r>
      <w:r w:rsidRPr="001D7F1F">
        <w:t xml:space="preserve"> тыс.рублей</w:t>
      </w:r>
      <w:r>
        <w:t xml:space="preserve">, </w:t>
      </w:r>
      <w:r w:rsidRPr="00AE1F95">
        <w:rPr>
          <w:color w:val="C00000"/>
        </w:rPr>
        <w:t xml:space="preserve">2022 - </w:t>
      </w:r>
      <w:r w:rsidRPr="00AE1F95">
        <w:rPr>
          <w:color w:val="C00000"/>
        </w:rPr>
        <w:lastRenderedPageBreak/>
        <w:t>2023</w:t>
      </w:r>
      <w:r w:rsidRPr="001D7F1F">
        <w:t xml:space="preserve"> год в сумме </w:t>
      </w:r>
      <w:r>
        <w:t>509,9</w:t>
      </w:r>
      <w:r w:rsidRPr="001D7F1F"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 </w:t>
      </w:r>
    </w:p>
    <w:p w:rsidR="005464AC" w:rsidRDefault="005464AC" w:rsidP="005464AC">
      <w:pPr>
        <w:pStyle w:val="a4"/>
      </w:pPr>
      <w:r w:rsidRPr="001D7F1F">
        <w:t xml:space="preserve">  Налогов</w:t>
      </w:r>
      <w:r>
        <w:t>ых доходов  запланировано в 2020</w:t>
      </w:r>
      <w:r w:rsidRPr="001D7F1F">
        <w:t xml:space="preserve"> год</w:t>
      </w:r>
      <w:r>
        <w:t>у</w:t>
      </w:r>
      <w:r w:rsidRPr="001D7F1F">
        <w:t xml:space="preserve"> на сумму </w:t>
      </w:r>
      <w:r>
        <w:t>1287,1</w:t>
      </w:r>
      <w:r w:rsidRPr="001D7F1F">
        <w:t xml:space="preserve"> тыс. руб. или </w:t>
      </w:r>
      <w:r>
        <w:t>45</w:t>
      </w:r>
      <w:r w:rsidRPr="001D7F1F">
        <w:t>% к общему объему запланированных доходов.</w:t>
      </w:r>
    </w:p>
    <w:p w:rsidR="005464AC" w:rsidRDefault="005464AC" w:rsidP="005464AC">
      <w:pPr>
        <w:pStyle w:val="a4"/>
      </w:pPr>
      <w:r>
        <w:t>на 2021-  год в сумме 1287,7</w:t>
      </w:r>
      <w:r w:rsidRPr="001D7F1F">
        <w:t xml:space="preserve">тыс. рублей или </w:t>
      </w:r>
      <w:r>
        <w:t>53,8</w:t>
      </w:r>
      <w:r w:rsidRPr="001D7F1F">
        <w:t xml:space="preserve"> % к общему объему доходов.</w:t>
      </w:r>
    </w:p>
    <w:p w:rsidR="005464AC" w:rsidRPr="001D7F1F" w:rsidRDefault="005464AC" w:rsidP="005464AC">
      <w:pPr>
        <w:pStyle w:val="a4"/>
      </w:pPr>
      <w:r>
        <w:t>на 2022-  год в сумме 1288,4</w:t>
      </w:r>
      <w:r w:rsidRPr="001D7F1F">
        <w:t xml:space="preserve">тыс. рублей или </w:t>
      </w:r>
      <w:r>
        <w:t>53,8</w:t>
      </w:r>
      <w:r w:rsidRPr="001D7F1F">
        <w:t xml:space="preserve"> % к общему объему дохо</w:t>
      </w:r>
      <w:r>
        <w:t>дов.</w:t>
      </w:r>
    </w:p>
    <w:p w:rsidR="005464AC" w:rsidRDefault="005464AC" w:rsidP="005464AC">
      <w:pPr>
        <w:pStyle w:val="a4"/>
      </w:pPr>
      <w:r w:rsidRPr="001D7F1F">
        <w:t>Неналоговые доходы заплан</w:t>
      </w:r>
      <w:r>
        <w:t>ированы на 2020 год в сумме 320,8</w:t>
      </w:r>
      <w:r w:rsidRPr="001D7F1F">
        <w:t xml:space="preserve"> тыс. рублей,</w:t>
      </w:r>
      <w:r w:rsidRPr="00DD3137">
        <w:t xml:space="preserve"> </w:t>
      </w:r>
      <w:r w:rsidRPr="001D7F1F">
        <w:t xml:space="preserve">или </w:t>
      </w:r>
      <w:r>
        <w:t>15</w:t>
      </w:r>
      <w:r w:rsidRPr="001D7F1F">
        <w:t xml:space="preserve">% к общему </w:t>
      </w:r>
      <w:r>
        <w:t>объему запланированных доходов.</w:t>
      </w:r>
    </w:p>
    <w:p w:rsidR="005464AC" w:rsidRDefault="005464AC" w:rsidP="005464AC">
      <w:pPr>
        <w:pStyle w:val="a4"/>
      </w:pPr>
      <w:r>
        <w:t>на 2021-  год в сумме 320,8</w:t>
      </w:r>
      <w:r w:rsidRPr="001D7F1F">
        <w:t xml:space="preserve">тыс. рублей или </w:t>
      </w:r>
      <w:r>
        <w:t>17,9</w:t>
      </w:r>
      <w:r w:rsidRPr="001D7F1F">
        <w:t xml:space="preserve"> % к общему объему доходов.</w:t>
      </w:r>
    </w:p>
    <w:p w:rsidR="005464AC" w:rsidRPr="001D7F1F" w:rsidRDefault="005464AC" w:rsidP="005464AC">
      <w:pPr>
        <w:pStyle w:val="a4"/>
      </w:pPr>
      <w:r>
        <w:t>на 2022-  год в сумме 320,8</w:t>
      </w:r>
      <w:r w:rsidRPr="001D7F1F">
        <w:t xml:space="preserve">тыс. рублей или </w:t>
      </w:r>
      <w:r>
        <w:t>17,8</w:t>
      </w:r>
      <w:r w:rsidRPr="001D7F1F">
        <w:t xml:space="preserve"> % к общему объему доходов.</w:t>
      </w:r>
    </w:p>
    <w:p w:rsidR="005464AC" w:rsidRPr="001D7F1F" w:rsidRDefault="005464AC" w:rsidP="005464AC">
      <w:pPr>
        <w:pStyle w:val="a4"/>
      </w:pPr>
    </w:p>
    <w:p w:rsidR="005464AC" w:rsidRPr="001D7F1F" w:rsidRDefault="005464AC" w:rsidP="005464AC">
      <w:pPr>
        <w:pStyle w:val="a4"/>
      </w:pPr>
      <w:r w:rsidRPr="001D7F1F">
        <w:t>Расходная часть бюджета   сформирована в программной структуре расходов, на основе  муниципальных программ Мартыновского сельсовета Суджанского района Курской области.</w:t>
      </w:r>
    </w:p>
    <w:p w:rsidR="005464AC" w:rsidRPr="001D7F1F" w:rsidRDefault="005464AC" w:rsidP="005464AC">
      <w:pPr>
        <w:pStyle w:val="a4"/>
      </w:pPr>
      <w:proofErr w:type="gramStart"/>
      <w:r w:rsidRPr="001D7F1F">
        <w:t>Расходы на реализацию муниципальных программ Мартыновского сельсовета Суджанского района Курской области в общем объеме расходов бюд</w:t>
      </w:r>
      <w:r>
        <w:t>жета сельского поселения в 2019</w:t>
      </w:r>
      <w:r w:rsidRPr="001D7F1F">
        <w:t xml:space="preserve">г составляют </w:t>
      </w:r>
      <w:r>
        <w:t>63,1</w:t>
      </w:r>
      <w:r w:rsidRPr="001D7F1F">
        <w:t xml:space="preserve"> %, 20</w:t>
      </w:r>
      <w:r>
        <w:t>20</w:t>
      </w:r>
      <w:r w:rsidRPr="001D7F1F">
        <w:t xml:space="preserve"> год </w:t>
      </w:r>
      <w:r>
        <w:t>44,2%, 2021</w:t>
      </w:r>
      <w:r w:rsidRPr="001D7F1F">
        <w:t xml:space="preserve"> год </w:t>
      </w:r>
      <w:r>
        <w:t>39,4% 2022</w:t>
      </w:r>
      <w:r w:rsidRPr="001D7F1F">
        <w:t xml:space="preserve"> год </w:t>
      </w:r>
      <w:r>
        <w:t>39,3</w:t>
      </w:r>
      <w:r w:rsidRPr="001D7F1F">
        <w:t xml:space="preserve">%. Расходы бюджета по </w:t>
      </w:r>
      <w:proofErr w:type="spellStart"/>
      <w:r w:rsidRPr="001D7F1F">
        <w:t>непрограммным</w:t>
      </w:r>
      <w:proofErr w:type="spellEnd"/>
      <w:r w:rsidRPr="001D7F1F">
        <w:t xml:space="preserve">  направлениям деятельности в общем объеме расходов бюджета сельского поселения в 20</w:t>
      </w:r>
      <w:r>
        <w:t>19</w:t>
      </w:r>
      <w:r w:rsidRPr="001D7F1F">
        <w:t xml:space="preserve">г составляют </w:t>
      </w:r>
      <w:r>
        <w:t>36,9%, 2020</w:t>
      </w:r>
      <w:r w:rsidRPr="001D7F1F">
        <w:t xml:space="preserve"> год  </w:t>
      </w:r>
      <w:r>
        <w:t>55,8</w:t>
      </w:r>
      <w:r w:rsidRPr="001D7F1F">
        <w:t xml:space="preserve"> %, 2</w:t>
      </w:r>
      <w:r>
        <w:t>021</w:t>
      </w:r>
      <w:r w:rsidRPr="001D7F1F">
        <w:t xml:space="preserve"> год  </w:t>
      </w:r>
      <w:r>
        <w:t>60,6</w:t>
      </w:r>
      <w:r w:rsidRPr="001D7F1F">
        <w:t xml:space="preserve"> % </w:t>
      </w:r>
      <w:r>
        <w:t>, 2022</w:t>
      </w:r>
      <w:r w:rsidRPr="001D7F1F">
        <w:t xml:space="preserve"> год- </w:t>
      </w:r>
      <w:r>
        <w:t>60,7</w:t>
      </w:r>
      <w:r w:rsidRPr="001D7F1F">
        <w:t xml:space="preserve"> %.</w:t>
      </w:r>
      <w:proofErr w:type="gramEnd"/>
    </w:p>
    <w:p w:rsidR="005464AC" w:rsidRPr="001D7F1F" w:rsidRDefault="005464AC" w:rsidP="005464AC">
      <w:pPr>
        <w:pStyle w:val="a4"/>
      </w:pPr>
      <w:r w:rsidRPr="001D7F1F">
        <w:t xml:space="preserve">        Прогноз основных  характеристик бюджета Мартыновского сельсовета Суджанского района Курской области, представлен в приложении № 1.</w:t>
      </w:r>
    </w:p>
    <w:p w:rsidR="005464AC" w:rsidRPr="001D7F1F" w:rsidRDefault="005464AC" w:rsidP="005464AC">
      <w:pPr>
        <w:pStyle w:val="a4"/>
      </w:pPr>
      <w:r w:rsidRPr="001D7F1F">
        <w:t xml:space="preserve"> </w:t>
      </w:r>
    </w:p>
    <w:p w:rsidR="005464AC" w:rsidRPr="001D7F1F" w:rsidRDefault="005464AC" w:rsidP="005464AC">
      <w:pPr>
        <w:pStyle w:val="a4"/>
        <w:jc w:val="center"/>
        <w:rPr>
          <w:rStyle w:val="a3"/>
        </w:rPr>
      </w:pPr>
      <w:r w:rsidRPr="001D7F1F">
        <w:rPr>
          <w:rStyle w:val="a3"/>
        </w:rPr>
        <w:t>Показатели финансового обеспечения муниципальных программ</w:t>
      </w:r>
    </w:p>
    <w:p w:rsidR="005464AC" w:rsidRPr="001D7F1F" w:rsidRDefault="005464AC" w:rsidP="005464AC">
      <w:pPr>
        <w:pStyle w:val="a4"/>
        <w:jc w:val="center"/>
        <w:rPr>
          <w:rStyle w:val="a3"/>
        </w:rPr>
      </w:pPr>
      <w:r w:rsidRPr="001D7F1F">
        <w:rPr>
          <w:rStyle w:val="a3"/>
        </w:rPr>
        <w:t>Мартыновского сельсовета Суджанского района Курской области</w:t>
      </w:r>
    </w:p>
    <w:p w:rsidR="005464AC" w:rsidRPr="001D7F1F" w:rsidRDefault="005464AC" w:rsidP="005464AC">
      <w:pPr>
        <w:pStyle w:val="a4"/>
        <w:jc w:val="center"/>
      </w:pPr>
      <w:r w:rsidRPr="001D7F1F">
        <w:t xml:space="preserve"> </w:t>
      </w:r>
    </w:p>
    <w:p w:rsidR="005464AC" w:rsidRPr="001D7F1F" w:rsidRDefault="005464AC" w:rsidP="005464AC">
      <w:pPr>
        <w:pStyle w:val="a4"/>
      </w:pPr>
      <w:r w:rsidRPr="001D7F1F">
        <w:t xml:space="preserve">    Особое внимание уделяется качественной разработке и реализации муниципальных программ Мартыновского сельсовета Суджанского района Курской области как основного инструмента повышения эффективности бюджетных расходов, созданию действенного механизма </w:t>
      </w:r>
      <w:proofErr w:type="gramStart"/>
      <w:r w:rsidRPr="001D7F1F">
        <w:t>контроля за</w:t>
      </w:r>
      <w:proofErr w:type="gramEnd"/>
      <w:r w:rsidRPr="001D7F1F">
        <w:t xml:space="preserve"> их выполнением.</w:t>
      </w:r>
    </w:p>
    <w:p w:rsidR="005464AC" w:rsidRPr="001D7F1F" w:rsidRDefault="005464AC" w:rsidP="005464AC">
      <w:pPr>
        <w:pStyle w:val="a4"/>
      </w:pPr>
      <w:r w:rsidRPr="001D7F1F">
        <w:t xml:space="preserve">   Будет продолжена работа по совершенствованию механизма реализации муниципальных программ Мартыновского сельсовета Суджанского района Курской области в части изменения структуры программ, сокращения числа фактически вносимых в них изменений.</w:t>
      </w:r>
    </w:p>
    <w:p w:rsidR="005464AC" w:rsidRPr="001D7F1F" w:rsidRDefault="005464AC" w:rsidP="005464AC">
      <w:pPr>
        <w:pStyle w:val="a4"/>
      </w:pPr>
      <w:r w:rsidRPr="001D7F1F">
        <w:t xml:space="preserve">    Показатели финансового обеспечения муниципальных программ Мартыновского сельсовета Суджанского района Курской области на период их действия предс</w:t>
      </w:r>
      <w:r>
        <w:t xml:space="preserve">тавлены в приложении </w:t>
      </w:r>
      <w:r w:rsidRPr="001D7F1F">
        <w:t>№ 2.</w:t>
      </w:r>
    </w:p>
    <w:p w:rsidR="005464AC" w:rsidRPr="001D7F1F" w:rsidRDefault="005464AC" w:rsidP="005464AC">
      <w:pPr>
        <w:pStyle w:val="a4"/>
      </w:pPr>
      <w:r w:rsidRPr="001D7F1F">
        <w:t xml:space="preserve"> </w:t>
      </w:r>
    </w:p>
    <w:p w:rsidR="005464AC" w:rsidRPr="001D7F1F" w:rsidRDefault="005464AC" w:rsidP="005464AC">
      <w:pPr>
        <w:pStyle w:val="a4"/>
        <w:jc w:val="center"/>
        <w:rPr>
          <w:rStyle w:val="a3"/>
        </w:rPr>
      </w:pPr>
      <w:r w:rsidRPr="001D7F1F">
        <w:rPr>
          <w:rStyle w:val="a3"/>
        </w:rPr>
        <w:t>Оценка и минимизация бюджетных рисков</w:t>
      </w:r>
    </w:p>
    <w:p w:rsidR="005464AC" w:rsidRPr="001D7F1F" w:rsidRDefault="005464AC" w:rsidP="005464AC">
      <w:pPr>
        <w:pStyle w:val="a4"/>
      </w:pPr>
      <w:r w:rsidRPr="001D7F1F">
        <w:br/>
        <w:t xml:space="preserve">       Долгосрочная бюджетная политика Мартыновского сельсовета Суджанского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</w:t>
      </w:r>
      <w:r w:rsidRPr="001D7F1F">
        <w:lastRenderedPageBreak/>
        <w:t>минимизации их неблагоприятного влияния на качество жизни населения сельского поселения.</w:t>
      </w:r>
    </w:p>
    <w:p w:rsidR="005464AC" w:rsidRPr="001D7F1F" w:rsidRDefault="005464AC" w:rsidP="005464AC">
      <w:pPr>
        <w:pStyle w:val="a4"/>
      </w:pPr>
      <w:r w:rsidRPr="001D7F1F">
        <w:t>В условиях экономической нестабильности наиболее негативными последствиями и рисками для бюджета Мартыновского сельсовета Суджанского района Курской области являются:</w:t>
      </w:r>
    </w:p>
    <w:p w:rsidR="005464AC" w:rsidRPr="001D7F1F" w:rsidRDefault="005464AC" w:rsidP="005464AC">
      <w:pPr>
        <w:pStyle w:val="a4"/>
      </w:pPr>
      <w:r w:rsidRPr="001D7F1F">
        <w:t>1) превышение прогнозируемого уровня инфляции;</w:t>
      </w:r>
    </w:p>
    <w:p w:rsidR="005464AC" w:rsidRPr="001D7F1F" w:rsidRDefault="005464AC" w:rsidP="005464AC">
      <w:pPr>
        <w:pStyle w:val="a4"/>
      </w:pPr>
      <w:r w:rsidRPr="001D7F1F">
        <w:t>2) высокий уровень дефицита бюджета;</w:t>
      </w:r>
    </w:p>
    <w:p w:rsidR="005464AC" w:rsidRPr="001D7F1F" w:rsidRDefault="005464AC" w:rsidP="005464AC">
      <w:pPr>
        <w:pStyle w:val="a4"/>
      </w:pPr>
      <w:r w:rsidRPr="001D7F1F">
        <w:t>3) сокращение межбюджетных трансфертов из областного и федерального бюджетов;</w:t>
      </w:r>
    </w:p>
    <w:p w:rsidR="005464AC" w:rsidRPr="001D7F1F" w:rsidRDefault="005464AC" w:rsidP="005464AC">
      <w:pPr>
        <w:pStyle w:val="a4"/>
      </w:pPr>
      <w:r w:rsidRPr="001D7F1F">
        <w:t>Мероприятия по минимизации бюджетных рисков:</w:t>
      </w:r>
    </w:p>
    <w:p w:rsidR="005464AC" w:rsidRPr="001D7F1F" w:rsidRDefault="005464AC" w:rsidP="005464AC">
      <w:pPr>
        <w:pStyle w:val="a4"/>
      </w:pPr>
      <w:r w:rsidRPr="001D7F1F">
        <w:t>1) повышение доходного потенциала Мартыновского сельсовета Суджанского района Курской области;</w:t>
      </w:r>
    </w:p>
    <w:p w:rsidR="005464AC" w:rsidRPr="001D7F1F" w:rsidRDefault="005464AC" w:rsidP="005464AC">
      <w:pPr>
        <w:pStyle w:val="a4"/>
      </w:pPr>
      <w:r w:rsidRPr="001D7F1F">
        <w:t>2) максимальное наполнение доходной части местных бюджетов для осуществления социально значимых расходов;</w:t>
      </w:r>
    </w:p>
    <w:p w:rsidR="005464AC" w:rsidRPr="001D7F1F" w:rsidRDefault="005464AC" w:rsidP="005464AC">
      <w:pPr>
        <w:pStyle w:val="a4"/>
      </w:pPr>
      <w:r w:rsidRPr="001D7F1F">
        <w:t>3) проведение детальных проверок исполнения местного бюджета.</w:t>
      </w:r>
    </w:p>
    <w:p w:rsidR="005464AC" w:rsidRDefault="005464AC" w:rsidP="005464AC">
      <w:pPr>
        <w:pStyle w:val="a4"/>
      </w:pPr>
      <w:r w:rsidRPr="001D7F1F">
        <w:t xml:space="preserve"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 </w:t>
      </w:r>
      <w:r>
        <w:t xml:space="preserve"> 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N 1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к Порядку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разработки и утверждения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Бюджетного прогноза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464AC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«Мартыновский сельсовет»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Суджанского района</w:t>
      </w:r>
    </w:p>
    <w:p w:rsidR="005464AC" w:rsidRPr="001D7F1F" w:rsidRDefault="005464AC" w:rsidP="005464AC">
      <w:pPr>
        <w:pStyle w:val="a4"/>
        <w:jc w:val="right"/>
      </w:pPr>
      <w:r w:rsidRPr="001D7F1F">
        <w:t>Курской области</w:t>
      </w:r>
    </w:p>
    <w:p w:rsidR="005464AC" w:rsidRPr="001D7F1F" w:rsidRDefault="005464AC" w:rsidP="005464A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4AC" w:rsidRPr="001D7F1F" w:rsidRDefault="005464AC" w:rsidP="005464AC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Par82"/>
      <w:r w:rsidRPr="001D7F1F">
        <w:rPr>
          <w:rFonts w:ascii="Times New Roman" w:hAnsi="Times New Roman"/>
          <w:sz w:val="24"/>
          <w:szCs w:val="24"/>
        </w:rPr>
        <w:t>ПРОГНОЗ ОСНОВНЫХ ХАРАКТЕРИСТИК БЮДЖЕТА МУНИЦИПАЛЬНОГО ОБРАЗОВАНИЯ «МАРТЫНОВСКИЙ СЕЛЬСОВЕТ» СУДЖАНСКОГО РАЙОНА КУРСКОЙ ОБЛАСТИ</w:t>
      </w:r>
      <w:bookmarkEnd w:id="0"/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тыс</w:t>
      </w:r>
      <w:proofErr w:type="gramStart"/>
      <w:r w:rsidRPr="001D7F1F">
        <w:rPr>
          <w:rFonts w:ascii="Times New Roman" w:hAnsi="Times New Roman"/>
          <w:sz w:val="24"/>
          <w:szCs w:val="24"/>
        </w:rPr>
        <w:t>.р</w:t>
      </w:r>
      <w:proofErr w:type="gramEnd"/>
      <w:r w:rsidRPr="001D7F1F">
        <w:rPr>
          <w:rFonts w:ascii="Times New Roman" w:hAnsi="Times New Roman"/>
          <w:sz w:val="24"/>
          <w:szCs w:val="24"/>
        </w:rPr>
        <w:t>ублей</w:t>
      </w:r>
    </w:p>
    <w:tbl>
      <w:tblPr>
        <w:tblW w:w="10283" w:type="dxa"/>
        <w:tblInd w:w="-7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0"/>
        <w:gridCol w:w="3560"/>
        <w:gridCol w:w="940"/>
        <w:gridCol w:w="1080"/>
        <w:gridCol w:w="930"/>
        <w:gridCol w:w="850"/>
        <w:gridCol w:w="13"/>
        <w:gridCol w:w="720"/>
        <w:gridCol w:w="730"/>
        <w:gridCol w:w="740"/>
      </w:tblGrid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очередной год (</w:t>
            </w:r>
            <w:proofErr w:type="spellStart"/>
            <w:r w:rsidRPr="001D7F1F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1D7F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F1F">
              <w:rPr>
                <w:rFonts w:ascii="Times New Roman" w:hAnsi="Times New Roman"/>
                <w:sz w:val="24"/>
                <w:szCs w:val="24"/>
              </w:rPr>
              <w:t>первый год планового периода (n+1)</w:t>
            </w: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второй год планового периода (n+2)</w:t>
            </w: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n+4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n+5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n+6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2900,2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2146,3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1795,7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1798,4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1798,4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967,7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967,7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320,8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F1F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F1F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hyperlink w:anchor="Par263" w:history="1">
              <w:r w:rsidRPr="001D7F1F">
                <w:rPr>
                  <w:rStyle w:val="a8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7F1F">
              <w:rPr>
                <w:rFonts w:ascii="Times New Roman" w:hAnsi="Times New Roman"/>
                <w:sz w:val="24"/>
                <w:szCs w:val="24"/>
              </w:rPr>
              <w:t xml:space="preserve">- не имеющие целевого назначения </w:t>
            </w:r>
            <w:hyperlink w:anchor="Par263" w:history="1">
              <w:r w:rsidRPr="001D7F1F">
                <w:rPr>
                  <w:rStyle w:val="a8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rPr>
          <w:trHeight w:val="7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1D7F1F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D7F1F">
              <w:rPr>
                <w:rFonts w:ascii="Times New Roman" w:hAnsi="Times New Roman"/>
                <w:sz w:val="24"/>
                <w:szCs w:val="24"/>
              </w:rPr>
              <w:t xml:space="preserve"> целевое назначение </w:t>
            </w:r>
            <w:hyperlink w:anchor="Par263" w:history="1">
              <w:r w:rsidRPr="001D7F1F">
                <w:rPr>
                  <w:rStyle w:val="a8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9C9">
              <w:rPr>
                <w:rFonts w:ascii="Times New Roman" w:hAnsi="Times New Roman"/>
                <w:b/>
                <w:sz w:val="24"/>
                <w:szCs w:val="24"/>
              </w:rPr>
              <w:t>Расходы бюджета  - всего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3194,8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2146,3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1798,4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1798,4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- за счет средств бюджета, не имеющих целевого назначения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1891,7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1715,5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1715,5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rPr>
          <w:trHeight w:val="4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ar263" w:history="1">
              <w:r w:rsidRPr="001D7F1F">
                <w:rPr>
                  <w:rStyle w:val="a8"/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Дефицит (</w:t>
            </w:r>
            <w:proofErr w:type="spellStart"/>
            <w:r w:rsidRPr="001D7F1F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1D7F1F">
              <w:rPr>
                <w:rFonts w:ascii="Times New Roman" w:hAnsi="Times New Roman"/>
                <w:sz w:val="24"/>
                <w:szCs w:val="24"/>
              </w:rPr>
              <w:t xml:space="preserve">) бюджета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294,6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5.1. - 5.n.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4AC" w:rsidRPr="001D7F1F" w:rsidRDefault="005464AC" w:rsidP="005464A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Приложение N 2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к Порядку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разработки и утверждения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lastRenderedPageBreak/>
        <w:t>Бюджетного прогноза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«Мартыновский сельсовет»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Суджанского района</w:t>
      </w:r>
    </w:p>
    <w:p w:rsidR="005464AC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Курской области</w:t>
      </w:r>
    </w:p>
    <w:p w:rsidR="005464AC" w:rsidRPr="00C0239E" w:rsidRDefault="005464AC" w:rsidP="005464AC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39E">
        <w:rPr>
          <w:rFonts w:ascii="Times New Roman" w:hAnsi="Times New Roman"/>
          <w:b/>
          <w:sz w:val="24"/>
          <w:szCs w:val="24"/>
        </w:rPr>
        <w:t>ПОКАЗАТЕЛИ ФИНАНСОВОГО ОБЕСПЕЧЕНИЯ</w:t>
      </w:r>
    </w:p>
    <w:p w:rsidR="005464AC" w:rsidRPr="00C0239E" w:rsidRDefault="005464AC" w:rsidP="005464AC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239E">
        <w:rPr>
          <w:rFonts w:ascii="Times New Roman" w:hAnsi="Times New Roman"/>
          <w:b/>
          <w:sz w:val="24"/>
          <w:szCs w:val="24"/>
        </w:rPr>
        <w:t xml:space="preserve">МУНИЦИПАЛЬНЫХ ПРОГРАММ </w:t>
      </w: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тыс</w:t>
      </w:r>
      <w:proofErr w:type="gramStart"/>
      <w:r w:rsidRPr="001D7F1F">
        <w:rPr>
          <w:rFonts w:ascii="Times New Roman" w:hAnsi="Times New Roman"/>
          <w:sz w:val="24"/>
          <w:szCs w:val="24"/>
        </w:rPr>
        <w:t>.р</w:t>
      </w:r>
      <w:proofErr w:type="gramEnd"/>
      <w:r w:rsidRPr="001D7F1F">
        <w:rPr>
          <w:rFonts w:ascii="Times New Roman" w:hAnsi="Times New Roman"/>
          <w:sz w:val="24"/>
          <w:szCs w:val="24"/>
        </w:rPr>
        <w:t>ублей</w:t>
      </w:r>
    </w:p>
    <w:tbl>
      <w:tblPr>
        <w:tblpPr w:leftFromText="180" w:rightFromText="180" w:vertAnchor="text" w:horzAnchor="margin" w:tblpXSpec="center" w:tblpY="107"/>
        <w:tblW w:w="1045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2"/>
        <w:gridCol w:w="3544"/>
        <w:gridCol w:w="1129"/>
        <w:gridCol w:w="851"/>
        <w:gridCol w:w="992"/>
        <w:gridCol w:w="850"/>
        <w:gridCol w:w="851"/>
        <w:gridCol w:w="850"/>
        <w:gridCol w:w="814"/>
      </w:tblGrid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очередной год (</w:t>
            </w:r>
            <w:proofErr w:type="spellStart"/>
            <w:r w:rsidRPr="001D7F1F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1D7F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F1F">
              <w:rPr>
                <w:rFonts w:ascii="Times New Roman" w:hAnsi="Times New Roman"/>
                <w:sz w:val="24"/>
                <w:szCs w:val="24"/>
              </w:rPr>
              <w:t>первый год планового периода (n+1)</w:t>
            </w:r>
          </w:p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второй год планового периода (n+2)</w:t>
            </w:r>
          </w:p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n+4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n+5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n+6</w:t>
            </w: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5039C9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расходы на реализацию муниципальных программ  Мартыновского сельсовета - всего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 xml:space="preserve">- 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D7F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300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культуры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641,9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639,8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639,8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- муниципальная программа</w:t>
            </w:r>
          </w:p>
          <w:p w:rsidR="005464AC" w:rsidRPr="00C55300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5300">
              <w:rPr>
                <w:rFonts w:ascii="Times New Roman" w:hAnsi="Times New Roman"/>
                <w:sz w:val="20"/>
                <w:szCs w:val="20"/>
              </w:rPr>
              <w:t>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  <w:r w:rsidRPr="001D7F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C55300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3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5530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C55300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300">
              <w:rPr>
                <w:rFonts w:ascii="Times New Roman" w:hAnsi="Times New Roman"/>
                <w:bCs/>
                <w:iCs/>
                <w:sz w:val="20"/>
                <w:szCs w:val="20"/>
              </w:rPr>
              <w:t>Муниципальная программа «Развитие муниципальной службы»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C55300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30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рской области</w:t>
            </w:r>
            <w:r w:rsidRPr="00C5530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C0239E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239E">
              <w:rPr>
                <w:rFonts w:ascii="Times New Roman" w:hAnsi="Times New Roman"/>
                <w:iCs/>
                <w:color w:val="000000"/>
              </w:rPr>
              <w:t>Муниципальная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AC" w:rsidRPr="001D7F1F" w:rsidTr="00AC041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F1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F1F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1D7F1F">
              <w:rPr>
                <w:rFonts w:ascii="Times New Roman" w:hAnsi="Times New Roman"/>
                <w:sz w:val="24"/>
                <w:szCs w:val="24"/>
              </w:rPr>
              <w:t xml:space="preserve"> расходы бюджета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1087,4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1091,5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1091,5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4AC" w:rsidRPr="001D7F1F" w:rsidRDefault="005464AC" w:rsidP="00AC0412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464AC" w:rsidRPr="001D7F1F" w:rsidRDefault="005464AC" w:rsidP="005464A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5464AC" w:rsidRPr="001D7F1F" w:rsidRDefault="005464AC" w:rsidP="005464AC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464AC" w:rsidRPr="001D7F1F" w:rsidRDefault="005464AC" w:rsidP="005464A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64AC" w:rsidRPr="001D7F1F" w:rsidRDefault="005464AC" w:rsidP="005464A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D7F1F">
        <w:rPr>
          <w:rFonts w:ascii="Times New Roman" w:hAnsi="Times New Roman"/>
          <w:sz w:val="24"/>
          <w:szCs w:val="24"/>
        </w:rPr>
        <w:t>--------------------------------</w:t>
      </w:r>
    </w:p>
    <w:p w:rsidR="005464AC" w:rsidRPr="001D7F1F" w:rsidRDefault="005464AC" w:rsidP="005464A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364"/>
      <w:r w:rsidRPr="001D7F1F">
        <w:rPr>
          <w:rFonts w:ascii="Times New Roman" w:hAnsi="Times New Roman"/>
          <w:sz w:val="24"/>
          <w:szCs w:val="24"/>
        </w:rPr>
        <w:t>&lt;</w:t>
      </w:r>
      <w:bookmarkEnd w:id="1"/>
      <w:r w:rsidRPr="001D7F1F">
        <w:rPr>
          <w:rFonts w:ascii="Times New Roman" w:hAnsi="Times New Roman"/>
          <w:sz w:val="24"/>
          <w:szCs w:val="24"/>
        </w:rPr>
        <w:t>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5464AC" w:rsidRPr="001D7F1F" w:rsidRDefault="005464AC" w:rsidP="005464A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365"/>
      <w:r w:rsidRPr="001D7F1F">
        <w:rPr>
          <w:rFonts w:ascii="Times New Roman" w:hAnsi="Times New Roman"/>
          <w:sz w:val="24"/>
          <w:szCs w:val="24"/>
        </w:rPr>
        <w:t>&lt;</w:t>
      </w:r>
      <w:bookmarkEnd w:id="2"/>
      <w:r w:rsidRPr="001D7F1F">
        <w:rPr>
          <w:rFonts w:ascii="Times New Roman" w:hAnsi="Times New Roman"/>
          <w:sz w:val="24"/>
          <w:szCs w:val="24"/>
        </w:rPr>
        <w:t>**&gt; Заполнение граф осуществляется с учетом периода действия муниципальных программ.</w:t>
      </w:r>
    </w:p>
    <w:p w:rsidR="009C7A70" w:rsidRDefault="009C7A70" w:rsidP="005464AC">
      <w:pPr>
        <w:pStyle w:val="a4"/>
        <w:spacing w:after="0"/>
        <w:jc w:val="right"/>
      </w:pPr>
    </w:p>
    <w:sectPr w:rsidR="009C7A70" w:rsidSect="007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C26"/>
    <w:multiLevelType w:val="hybridMultilevel"/>
    <w:tmpl w:val="85CC5A30"/>
    <w:lvl w:ilvl="0" w:tplc="E3188E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B0695"/>
    <w:multiLevelType w:val="hybridMultilevel"/>
    <w:tmpl w:val="F9C6DB3C"/>
    <w:lvl w:ilvl="0" w:tplc="D92E34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6460E83"/>
    <w:multiLevelType w:val="multilevel"/>
    <w:tmpl w:val="E1D2C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9D466D7"/>
    <w:multiLevelType w:val="hybridMultilevel"/>
    <w:tmpl w:val="ADB0D1B8"/>
    <w:lvl w:ilvl="0" w:tplc="EDB85D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CE2"/>
    <w:rsid w:val="005464AC"/>
    <w:rsid w:val="007A20B1"/>
    <w:rsid w:val="009C7A70"/>
    <w:rsid w:val="00A874AE"/>
    <w:rsid w:val="00BE2390"/>
    <w:rsid w:val="00C0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B1"/>
  </w:style>
  <w:style w:type="paragraph" w:styleId="1">
    <w:name w:val="heading 1"/>
    <w:basedOn w:val="a"/>
    <w:next w:val="a"/>
    <w:link w:val="10"/>
    <w:uiPriority w:val="99"/>
    <w:qFormat/>
    <w:rsid w:val="00C04CE2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4CE2"/>
    <w:rPr>
      <w:b/>
      <w:bCs/>
    </w:rPr>
  </w:style>
  <w:style w:type="paragraph" w:styleId="a4">
    <w:name w:val="Body Text"/>
    <w:basedOn w:val="a"/>
    <w:link w:val="a5"/>
    <w:uiPriority w:val="99"/>
    <w:rsid w:val="00C04CE2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rsid w:val="00C04CE2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C04CE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uiPriority w:val="99"/>
    <w:rsid w:val="00C04C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efault">
    <w:name w:val="Default"/>
    <w:uiPriority w:val="99"/>
    <w:rsid w:val="00C04C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C04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4CE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aliases w:val="Основной текст с отступом Знак3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Основной текст с отступом Зн"/>
    <w:basedOn w:val="a"/>
    <w:link w:val="a7"/>
    <w:uiPriority w:val="99"/>
    <w:rsid w:val="00C04CE2"/>
    <w:pPr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aliases w:val="Основной текст с отступом Знак3 Знак,Основной текст с отступом Знак2 Знак Знак,Основной текст с отступом Знак1 Знак Знак Знак,Основной текст с отступом Знак Знак Знак Знак Знак,Основной текст с отступом Зн Знак"/>
    <w:basedOn w:val="a0"/>
    <w:link w:val="a6"/>
    <w:uiPriority w:val="99"/>
    <w:rsid w:val="00C04CE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uiPriority w:val="99"/>
    <w:rsid w:val="00C04CE2"/>
    <w:rPr>
      <w:rFonts w:cs="Times New Roman"/>
    </w:rPr>
  </w:style>
  <w:style w:type="character" w:styleId="a8">
    <w:name w:val="Hyperlink"/>
    <w:uiPriority w:val="99"/>
    <w:semiHidden/>
    <w:rsid w:val="00C04CE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semiHidden/>
    <w:rsid w:val="00C04CE2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4CE2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04CE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C04CE2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er"/>
    <w:basedOn w:val="a"/>
    <w:link w:val="ac"/>
    <w:uiPriority w:val="99"/>
    <w:semiHidden/>
    <w:rsid w:val="00C04CE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04CE2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04CE2"/>
    <w:rPr>
      <w:rFonts w:ascii="Arial" w:eastAsia="Calibri" w:hAnsi="Arial" w:cs="Times New Roman"/>
      <w:lang w:eastAsia="en-US"/>
    </w:rPr>
  </w:style>
  <w:style w:type="paragraph" w:styleId="ad">
    <w:name w:val="List Paragraph"/>
    <w:basedOn w:val="a"/>
    <w:link w:val="ae"/>
    <w:uiPriority w:val="99"/>
    <w:qFormat/>
    <w:rsid w:val="00C04CE2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C04CE2"/>
    <w:rPr>
      <w:rFonts w:ascii="Calibri" w:eastAsia="Times New Roman" w:hAnsi="Calibri" w:cs="Times New Roman"/>
      <w:sz w:val="20"/>
      <w:szCs w:val="20"/>
    </w:rPr>
  </w:style>
  <w:style w:type="table" w:styleId="af">
    <w:name w:val="Table Grid"/>
    <w:basedOn w:val="a1"/>
    <w:uiPriority w:val="99"/>
    <w:rsid w:val="00C04C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99"/>
    <w:qFormat/>
    <w:rsid w:val="00C04C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99"/>
    <w:locked/>
    <w:rsid w:val="00C04CE2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rsid w:val="00C04CE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CE2"/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rsid w:val="00C04CE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C04CE2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ar-SA"/>
    </w:rPr>
  </w:style>
  <w:style w:type="paragraph" w:styleId="af5">
    <w:name w:val="Document Map"/>
    <w:basedOn w:val="a"/>
    <w:link w:val="af6"/>
    <w:semiHidden/>
    <w:rsid w:val="00C04CE2"/>
    <w:pPr>
      <w:shd w:val="clear" w:color="auto" w:fill="000080"/>
      <w:spacing w:after="0" w:line="3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C04CE2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2754</Words>
  <Characters>15700</Characters>
  <Application>Microsoft Office Word</Application>
  <DocSecurity>0</DocSecurity>
  <Lines>130</Lines>
  <Paragraphs>36</Paragraphs>
  <ScaleCrop>false</ScaleCrop>
  <Company>Pirated Aliance</Company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2019-08-19T08:22:00Z</cp:lastPrinted>
  <dcterms:created xsi:type="dcterms:W3CDTF">2019-08-19T08:15:00Z</dcterms:created>
  <dcterms:modified xsi:type="dcterms:W3CDTF">2020-03-12T05:59:00Z</dcterms:modified>
</cp:coreProperties>
</file>