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D0" w:rsidRPr="000258D0" w:rsidRDefault="000258D0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0258D0" w:rsidRPr="000258D0" w:rsidRDefault="00A218FA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МАРТЫНОВСКОГО</w:t>
      </w:r>
      <w:r w:rsidR="000258D0"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СУДЖАНСКОГО РАЙОНА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0258D0" w:rsidRPr="000258D0" w:rsidRDefault="000258D0" w:rsidP="000258D0">
      <w:pPr>
        <w:tabs>
          <w:tab w:val="left" w:pos="8280"/>
        </w:tabs>
        <w:spacing w:before="100" w:beforeAutospacing="1" w:after="100" w:afterAutospacing="1" w:line="240" w:lineRule="auto"/>
        <w:ind w:right="-5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ПОСТАНОВЛЕНИЕ </w:t>
      </w:r>
    </w:p>
    <w:p w:rsidR="000258D0" w:rsidRPr="000258D0" w:rsidRDefault="000258D0" w:rsidP="000258D0">
      <w:pPr>
        <w:tabs>
          <w:tab w:val="left" w:pos="8280"/>
        </w:tabs>
        <w:spacing w:before="100" w:beforeAutospacing="1" w:after="100" w:afterAutospacing="1" w:line="240" w:lineRule="auto"/>
        <w:ind w:right="-52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0258D0" w:rsidRPr="000258D0" w:rsidRDefault="00061EF6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12</w:t>
      </w:r>
      <w:r w:rsidR="000258D0"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258D0"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 сентября 2019 г. № 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48</w:t>
      </w:r>
    </w:p>
    <w:p w:rsidR="000258D0" w:rsidRPr="000258D0" w:rsidRDefault="000258D0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> </w:t>
      </w:r>
    </w:p>
    <w:p w:rsidR="000258D0" w:rsidRPr="000258D0" w:rsidRDefault="000258D0" w:rsidP="00025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постановление от 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>07</w:t>
      </w:r>
      <w:r w:rsidRPr="000258D0">
        <w:rPr>
          <w:rFonts w:ascii="Arial" w:eastAsia="Times New Roman" w:hAnsi="Arial" w:cs="Arial"/>
          <w:b/>
          <w:bCs/>
          <w:sz w:val="32"/>
          <w:szCs w:val="32"/>
        </w:rPr>
        <w:t>.0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Pr="000258D0">
        <w:rPr>
          <w:rFonts w:ascii="Arial" w:eastAsia="Times New Roman" w:hAnsi="Arial" w:cs="Arial"/>
          <w:b/>
          <w:bCs/>
          <w:sz w:val="32"/>
          <w:szCs w:val="32"/>
        </w:rPr>
        <w:t>.201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>1</w:t>
      </w:r>
      <w:r w:rsidRPr="000258D0">
        <w:rPr>
          <w:rFonts w:ascii="Arial" w:eastAsia="Times New Roman" w:hAnsi="Arial" w:cs="Arial"/>
          <w:b/>
          <w:bCs/>
          <w:sz w:val="32"/>
          <w:szCs w:val="32"/>
        </w:rPr>
        <w:t>г. №</w:t>
      </w:r>
      <w:r w:rsidR="00A218FA">
        <w:rPr>
          <w:rFonts w:ascii="Arial" w:eastAsia="Times New Roman" w:hAnsi="Arial" w:cs="Arial"/>
          <w:b/>
          <w:bCs/>
          <w:sz w:val="32"/>
          <w:szCs w:val="32"/>
        </w:rPr>
        <w:t>29</w:t>
      </w:r>
      <w:r w:rsidRPr="000258D0">
        <w:rPr>
          <w:rFonts w:ascii="Arial" w:eastAsia="Times New Roman" w:hAnsi="Arial" w:cs="Arial"/>
          <w:b/>
          <w:bCs/>
          <w:sz w:val="32"/>
          <w:szCs w:val="32"/>
        </w:rPr>
        <w:t xml:space="preserve">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25.12.2008 г. № 273-ФЗ «О противодействии коррупции», на основании требования прокуратуры Суджанского района от 29.08.2019 №814, Администрация 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Курской области </w:t>
      </w:r>
      <w:r w:rsidRPr="000258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 сельсовета Суджанского района от 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1.1. Пункт 3.5. Порядка изложить в новой редакции: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>«3.5. Проверка проводится в течение пяти рабочих дней со дня регистрации уведомления</w:t>
      </w:r>
      <w:proofErr w:type="gramStart"/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.». </w:t>
      </w:r>
      <w:proofErr w:type="gramEnd"/>
    </w:p>
    <w:p w:rsidR="000258D0" w:rsidRPr="000258D0" w:rsidRDefault="000258D0" w:rsidP="000258D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0258D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258D0" w:rsidRPr="000258D0" w:rsidRDefault="000258D0" w:rsidP="00A218F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со дня его обнародования. </w:t>
      </w:r>
    </w:p>
    <w:p w:rsidR="000258D0" w:rsidRPr="000258D0" w:rsidRDefault="000258D0" w:rsidP="0002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258D0" w:rsidRPr="000258D0" w:rsidRDefault="000258D0" w:rsidP="00025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0258D0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053F02" w:rsidRDefault="000258D0" w:rsidP="000258D0">
      <w:r w:rsidRPr="000258D0">
        <w:rPr>
          <w:rFonts w:ascii="Times New Roman" w:eastAsia="Times New Roman" w:hAnsi="Times New Roman" w:cs="Times New Roman"/>
          <w:sz w:val="24"/>
          <w:szCs w:val="24"/>
        </w:rPr>
        <w:t>Суджанского района                                                                         </w:t>
      </w:r>
      <w:r w:rsidR="00A218FA">
        <w:rPr>
          <w:rFonts w:ascii="Times New Roman" w:eastAsia="Times New Roman" w:hAnsi="Times New Roman" w:cs="Times New Roman"/>
          <w:sz w:val="24"/>
          <w:szCs w:val="24"/>
        </w:rPr>
        <w:t>Д.И. Соловьев</w:t>
      </w:r>
    </w:p>
    <w:sectPr w:rsidR="00053F02" w:rsidSect="0022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0258D0"/>
    <w:rsid w:val="000258D0"/>
    <w:rsid w:val="00053F02"/>
    <w:rsid w:val="00061EF6"/>
    <w:rsid w:val="00227DEE"/>
    <w:rsid w:val="00A218FA"/>
    <w:rsid w:val="00A6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02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>Pirated Aliance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2019-09-12T11:02:00Z</cp:lastPrinted>
  <dcterms:created xsi:type="dcterms:W3CDTF">2019-09-10T08:44:00Z</dcterms:created>
  <dcterms:modified xsi:type="dcterms:W3CDTF">2019-09-12T11:05:00Z</dcterms:modified>
</cp:coreProperties>
</file>