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86" w:rsidRDefault="00F821A5" w:rsidP="0010703A">
      <w:pPr>
        <w:pStyle w:val="a9"/>
        <w:rPr>
          <w:sz w:val="28"/>
          <w:szCs w:val="28"/>
        </w:rPr>
      </w:pPr>
      <w:r w:rsidRPr="006A7D55">
        <w:rPr>
          <w:sz w:val="28"/>
          <w:szCs w:val="28"/>
        </w:rPr>
        <w:t>АДМИНИСТРАЦИЯ</w:t>
      </w:r>
    </w:p>
    <w:p w:rsidR="003A0386" w:rsidRDefault="00F821A5" w:rsidP="0010703A">
      <w:pPr>
        <w:pStyle w:val="a9"/>
        <w:rPr>
          <w:sz w:val="28"/>
          <w:szCs w:val="28"/>
        </w:rPr>
      </w:pPr>
      <w:r w:rsidRPr="006A7D55">
        <w:rPr>
          <w:sz w:val="28"/>
          <w:szCs w:val="28"/>
        </w:rPr>
        <w:t xml:space="preserve"> </w:t>
      </w:r>
      <w:r w:rsidR="003A0386">
        <w:rPr>
          <w:sz w:val="28"/>
          <w:szCs w:val="28"/>
        </w:rPr>
        <w:t>МАРТЫНОВСКОГО</w:t>
      </w:r>
      <w:r w:rsidRPr="006A7D55">
        <w:rPr>
          <w:sz w:val="28"/>
          <w:szCs w:val="28"/>
        </w:rPr>
        <w:t xml:space="preserve"> СЕЛЬСОВЕТА СУДЖА</w:t>
      </w:r>
      <w:r w:rsidR="00360AB5" w:rsidRPr="006A7D55">
        <w:rPr>
          <w:sz w:val="28"/>
          <w:szCs w:val="28"/>
        </w:rPr>
        <w:t>НС</w:t>
      </w:r>
      <w:r w:rsidRPr="006A7D55">
        <w:rPr>
          <w:sz w:val="28"/>
          <w:szCs w:val="28"/>
        </w:rPr>
        <w:t>КОГО РАЙОНА</w:t>
      </w:r>
    </w:p>
    <w:p w:rsidR="0010703A" w:rsidRPr="006A7D55" w:rsidRDefault="00F821A5" w:rsidP="0010703A">
      <w:pPr>
        <w:pStyle w:val="a9"/>
        <w:rPr>
          <w:sz w:val="28"/>
          <w:szCs w:val="28"/>
        </w:rPr>
      </w:pPr>
      <w:r w:rsidRPr="006A7D55">
        <w:rPr>
          <w:sz w:val="28"/>
          <w:szCs w:val="28"/>
        </w:rPr>
        <w:t xml:space="preserve"> </w:t>
      </w:r>
      <w:r w:rsidR="006A7D55">
        <w:rPr>
          <w:sz w:val="28"/>
          <w:szCs w:val="28"/>
        </w:rPr>
        <w:t>КУРСКОЙ ОБЛАСТИ</w:t>
      </w:r>
    </w:p>
    <w:p w:rsidR="0010703A" w:rsidRPr="006A7D55" w:rsidRDefault="0010703A" w:rsidP="0010703A">
      <w:pPr>
        <w:rPr>
          <w:b/>
          <w:sz w:val="28"/>
          <w:szCs w:val="28"/>
        </w:rPr>
      </w:pPr>
    </w:p>
    <w:p w:rsidR="0010703A" w:rsidRPr="006A7D55" w:rsidRDefault="0010703A" w:rsidP="0010703A">
      <w:pPr>
        <w:pStyle w:val="31"/>
        <w:ind w:left="0"/>
        <w:jc w:val="center"/>
        <w:rPr>
          <w:b/>
          <w:sz w:val="28"/>
          <w:szCs w:val="28"/>
        </w:rPr>
      </w:pPr>
      <w:r w:rsidRPr="006A7D55">
        <w:rPr>
          <w:b/>
          <w:sz w:val="28"/>
          <w:szCs w:val="28"/>
        </w:rPr>
        <w:t>П О С Т А Н О В Л Е Н И Е</w:t>
      </w:r>
    </w:p>
    <w:p w:rsidR="0010703A" w:rsidRPr="006A7D55" w:rsidRDefault="0010703A" w:rsidP="0010703A">
      <w:pPr>
        <w:jc w:val="center"/>
        <w:rPr>
          <w:sz w:val="28"/>
          <w:szCs w:val="28"/>
        </w:rPr>
      </w:pPr>
    </w:p>
    <w:p w:rsidR="0010703A" w:rsidRPr="006A7D55" w:rsidRDefault="0010703A" w:rsidP="0010703A">
      <w:pPr>
        <w:jc w:val="center"/>
        <w:rPr>
          <w:sz w:val="24"/>
          <w:szCs w:val="24"/>
        </w:rPr>
      </w:pPr>
      <w:r w:rsidRPr="006A7D55">
        <w:rPr>
          <w:sz w:val="24"/>
          <w:szCs w:val="24"/>
        </w:rPr>
        <w:t xml:space="preserve"> «</w:t>
      </w:r>
      <w:r w:rsidR="003A0386">
        <w:rPr>
          <w:sz w:val="24"/>
          <w:szCs w:val="24"/>
        </w:rPr>
        <w:t>10</w:t>
      </w:r>
      <w:r w:rsidRPr="006A7D55">
        <w:rPr>
          <w:sz w:val="24"/>
          <w:szCs w:val="24"/>
        </w:rPr>
        <w:t xml:space="preserve">» </w:t>
      </w:r>
      <w:r w:rsidR="00F821A5" w:rsidRPr="006A7D55">
        <w:rPr>
          <w:sz w:val="24"/>
          <w:szCs w:val="24"/>
        </w:rPr>
        <w:t>ФЕВРАЛЯ 2020</w:t>
      </w:r>
      <w:r w:rsidRPr="006A7D55">
        <w:rPr>
          <w:sz w:val="24"/>
          <w:szCs w:val="24"/>
        </w:rPr>
        <w:t xml:space="preserve">г.                                                № </w:t>
      </w:r>
      <w:r w:rsidR="003A0386">
        <w:rPr>
          <w:sz w:val="24"/>
          <w:szCs w:val="24"/>
        </w:rPr>
        <w:t>4</w:t>
      </w:r>
    </w:p>
    <w:p w:rsidR="0010703A" w:rsidRPr="006A7D55" w:rsidRDefault="0010703A" w:rsidP="00107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703A" w:rsidRPr="006A7D55" w:rsidRDefault="0010703A" w:rsidP="00617117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6A7D55">
        <w:rPr>
          <w:b/>
          <w:sz w:val="28"/>
          <w:szCs w:val="28"/>
        </w:rPr>
        <w:t xml:space="preserve">Об утверждении Порядка и Методики оценки качества финансового менеджмента главных распорядителей </w:t>
      </w:r>
      <w:r w:rsidR="000401DF" w:rsidRPr="006A7D55">
        <w:rPr>
          <w:b/>
          <w:sz w:val="28"/>
          <w:szCs w:val="28"/>
        </w:rPr>
        <w:t xml:space="preserve">бюджетных </w:t>
      </w:r>
      <w:r w:rsidRPr="006A7D55">
        <w:rPr>
          <w:b/>
          <w:sz w:val="28"/>
          <w:szCs w:val="28"/>
        </w:rPr>
        <w:t>средств муниципального образования</w:t>
      </w:r>
    </w:p>
    <w:p w:rsidR="0010703A" w:rsidRPr="006A7D55" w:rsidRDefault="0010703A" w:rsidP="00617117">
      <w:pPr>
        <w:pStyle w:val="31"/>
        <w:spacing w:after="0"/>
        <w:ind w:left="0"/>
        <w:jc w:val="center"/>
        <w:rPr>
          <w:color w:val="555555"/>
          <w:sz w:val="28"/>
          <w:szCs w:val="28"/>
        </w:rPr>
      </w:pPr>
      <w:r w:rsidRPr="006A7D55">
        <w:rPr>
          <w:b/>
          <w:sz w:val="28"/>
          <w:szCs w:val="28"/>
        </w:rPr>
        <w:t>«</w:t>
      </w:r>
      <w:r w:rsidR="003A0386">
        <w:rPr>
          <w:b/>
          <w:sz w:val="28"/>
          <w:szCs w:val="28"/>
        </w:rPr>
        <w:t xml:space="preserve">Мартыновский </w:t>
      </w:r>
      <w:r w:rsidR="00360AB5" w:rsidRPr="006A7D55">
        <w:rPr>
          <w:b/>
          <w:sz w:val="28"/>
          <w:szCs w:val="28"/>
        </w:rPr>
        <w:t>сельсовет</w:t>
      </w:r>
      <w:r w:rsidRPr="006A7D55">
        <w:rPr>
          <w:b/>
          <w:sz w:val="28"/>
          <w:szCs w:val="28"/>
        </w:rPr>
        <w:t>» Суджанского района Курской области</w:t>
      </w:r>
    </w:p>
    <w:p w:rsidR="00F7278C" w:rsidRPr="006A7D55" w:rsidRDefault="00F7278C" w:rsidP="00F7278C">
      <w:pPr>
        <w:pStyle w:val="ConsPlusTitle"/>
        <w:jc w:val="center"/>
        <w:rPr>
          <w:rFonts w:ascii="Times New Roman" w:hAnsi="Times New Roman" w:cs="Times New Roman"/>
        </w:rPr>
      </w:pPr>
    </w:p>
    <w:p w:rsidR="0010703A" w:rsidRPr="006A7D55" w:rsidRDefault="0010703A" w:rsidP="0010703A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15"/>
          <w:szCs w:val="15"/>
        </w:rPr>
      </w:pPr>
      <w:r w:rsidRPr="006A7D55">
        <w:rPr>
          <w:color w:val="555555"/>
          <w:sz w:val="15"/>
          <w:szCs w:val="15"/>
        </w:rPr>
        <w:t> </w:t>
      </w:r>
    </w:p>
    <w:p w:rsidR="0010703A" w:rsidRPr="006A7D55" w:rsidRDefault="00A32B39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В соответствии с пунктом 1 части 6 статьи 160.2.-1. Бюджетного кодекса Российской Федерации, </w:t>
      </w:r>
      <w:r w:rsidRPr="006A7D55">
        <w:rPr>
          <w:color w:val="000000"/>
          <w:sz w:val="24"/>
          <w:szCs w:val="24"/>
          <w:bdr w:val="none" w:sz="0" w:space="0" w:color="auto" w:frame="1"/>
        </w:rPr>
        <w:t>в</w:t>
      </w:r>
      <w:r w:rsidR="0010703A" w:rsidRPr="006A7D55">
        <w:rPr>
          <w:color w:val="000000"/>
          <w:sz w:val="24"/>
          <w:szCs w:val="24"/>
          <w:bdr w:val="none" w:sz="0" w:space="0" w:color="auto" w:frame="1"/>
        </w:rPr>
        <w:t> 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целях повышения эффективности расходов и качества управления средствами бюджета муниципального образования  «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Суджанского района Курской области главными распорядителями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3A0386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» Суджанского района Курской области Администрация </w:t>
      </w:r>
      <w:r w:rsidR="003A0386">
        <w:rPr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ПОСТАНОВЛЯЕТ:</w:t>
      </w:r>
    </w:p>
    <w:p w:rsidR="00632648" w:rsidRPr="006A7D55" w:rsidRDefault="00632648" w:rsidP="0010703A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1. Утвердить прилагаемый Порядок 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3A0386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» Суджанского района Курской области</w:t>
      </w:r>
      <w:r w:rsidR="00632648" w:rsidRPr="006A7D55">
        <w:rPr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2. Утвердить прилагаемую Методику оценки качества финансового менеджмента главных распорядителей </w:t>
      </w:r>
      <w:r w:rsidR="000401DF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бюджетных 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средств муниципального образования  «</w:t>
      </w:r>
      <w:r w:rsidR="003A0386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» Суджанского района Курской области.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3. Контроль за исполнением настоящего </w:t>
      </w:r>
      <w:r w:rsidR="007F065B" w:rsidRPr="006A7D55">
        <w:rPr>
          <w:color w:val="2D2D2D"/>
          <w:spacing w:val="2"/>
          <w:sz w:val="24"/>
          <w:szCs w:val="24"/>
          <w:bdr w:val="none" w:sz="0" w:space="0" w:color="auto" w:frame="1"/>
        </w:rPr>
        <w:t>П</w:t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остановления 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оставляю за собой </w:t>
      </w:r>
    </w:p>
    <w:p w:rsidR="0010703A" w:rsidRPr="006A7D55" w:rsidRDefault="0010703A" w:rsidP="00632648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555555"/>
          <w:sz w:val="24"/>
          <w:szCs w:val="24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t>4. Постановление вступает в силу с момента подписания.</w:t>
      </w:r>
    </w:p>
    <w:p w:rsidR="00360AB5" w:rsidRPr="006A7D55" w:rsidRDefault="0010703A" w:rsidP="00360AB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  <w:bdr w:val="none" w:sz="0" w:space="0" w:color="auto" w:frame="1"/>
        </w:rPr>
      </w:pP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6A7D55">
        <w:rPr>
          <w:color w:val="2D2D2D"/>
          <w:spacing w:val="2"/>
          <w:sz w:val="24"/>
          <w:szCs w:val="24"/>
          <w:bdr w:val="none" w:sz="0" w:space="0" w:color="auto" w:frame="1"/>
        </w:rPr>
        <w:br/>
      </w:r>
      <w:r w:rsidR="003A0386">
        <w:rPr>
          <w:color w:val="2D2D2D"/>
          <w:spacing w:val="2"/>
          <w:sz w:val="24"/>
          <w:szCs w:val="24"/>
          <w:bdr w:val="none" w:sz="0" w:space="0" w:color="auto" w:frame="1"/>
        </w:rPr>
        <w:t>Глава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10703A" w:rsidRPr="006A7D55" w:rsidRDefault="003A0386" w:rsidP="00360AB5">
      <w:pPr>
        <w:shd w:val="clear" w:color="auto" w:fill="FFFFFF"/>
        <w:spacing w:line="315" w:lineRule="atLeast"/>
        <w:jc w:val="both"/>
        <w:textAlignment w:val="baseline"/>
        <w:rPr>
          <w:color w:val="555555"/>
          <w:sz w:val="24"/>
          <w:szCs w:val="24"/>
        </w:rPr>
      </w:pPr>
      <w:r>
        <w:rPr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360AB5" w:rsidRPr="006A7D55">
        <w:rPr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  <w:r>
        <w:rPr>
          <w:color w:val="2D2D2D"/>
          <w:spacing w:val="2"/>
          <w:sz w:val="24"/>
          <w:szCs w:val="24"/>
          <w:bdr w:val="none" w:sz="0" w:space="0" w:color="auto" w:frame="1"/>
        </w:rPr>
        <w:t>Д.И. Соловьев</w:t>
      </w:r>
      <w:r w:rsidR="0010703A" w:rsidRPr="006A7D55">
        <w:rPr>
          <w:color w:val="2D2D2D"/>
          <w:spacing w:val="2"/>
          <w:sz w:val="24"/>
          <w:szCs w:val="24"/>
          <w:bdr w:val="none" w:sz="0" w:space="0" w:color="auto" w:frame="1"/>
        </w:rPr>
        <w:tab/>
      </w:r>
    </w:p>
    <w:p w:rsidR="003D5C21" w:rsidRPr="006A7D55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3D5C21" w:rsidRP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8D7915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1"/>
        <w:rPr>
          <w:color w:val="3C3C3C"/>
          <w:spacing w:val="2"/>
          <w:sz w:val="24"/>
          <w:szCs w:val="24"/>
        </w:rPr>
      </w:pPr>
    </w:p>
    <w:p w:rsidR="007164E6" w:rsidRPr="007164E6" w:rsidRDefault="0010703A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>
        <w:rPr>
          <w:color w:val="4C4C4C"/>
          <w:spacing w:val="2"/>
          <w:sz w:val="18"/>
          <w:szCs w:val="18"/>
        </w:rPr>
        <w:br w:type="page"/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lastRenderedPageBreak/>
        <w:t xml:space="preserve">Приложение </w:t>
      </w:r>
      <w:r w:rsidR="0006333A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№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</w:t>
      </w:r>
    </w:p>
    <w:p w:rsidR="007A2BF3" w:rsidRDefault="007A2BF3" w:rsidP="007164E6">
      <w:pPr>
        <w:widowControl/>
        <w:snapToGrid/>
        <w:jc w:val="right"/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к постановлению Администрации </w:t>
      </w:r>
      <w:r w:rsidR="003A0386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Мартыновского</w:t>
      </w:r>
      <w:r w:rsidR="008E29F9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сельсовета</w:t>
      </w:r>
    </w:p>
    <w:p w:rsidR="007A2BF3" w:rsidRPr="00B54902" w:rsidRDefault="007A2BF3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7A2BF3" w:rsidRPr="00B54902" w:rsidRDefault="008E29F9" w:rsidP="007164E6">
      <w:pPr>
        <w:shd w:val="clear" w:color="auto" w:fill="FFFFFF"/>
        <w:jc w:val="right"/>
        <w:textAlignment w:val="baseline"/>
        <w:rPr>
          <w:color w:val="555555"/>
          <w:sz w:val="24"/>
          <w:szCs w:val="24"/>
        </w:rPr>
      </w:pPr>
      <w:r>
        <w:rPr>
          <w:rFonts w:ascii="inherit" w:hAnsi="inherit" w:hint="eastAsia"/>
          <w:color w:val="4C4C4C"/>
          <w:spacing w:val="2"/>
          <w:sz w:val="18"/>
          <w:szCs w:val="18"/>
          <w:bdr w:val="none" w:sz="0" w:space="0" w:color="auto" w:frame="1"/>
        </w:rPr>
        <w:t>О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т</w:t>
      </w:r>
      <w:r w:rsidR="003A0386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10</w:t>
      </w:r>
      <w:r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 xml:space="preserve">.02.2020 </w:t>
      </w:r>
      <w:r w:rsidR="007A2BF3" w:rsidRPr="00B54902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г.№</w:t>
      </w:r>
      <w:r w:rsidR="003A0386">
        <w:rPr>
          <w:rFonts w:ascii="inherit" w:hAnsi="inherit"/>
          <w:color w:val="4C4C4C"/>
          <w:spacing w:val="2"/>
          <w:sz w:val="18"/>
          <w:szCs w:val="18"/>
          <w:bdr w:val="none" w:sz="0" w:space="0" w:color="auto" w:frame="1"/>
        </w:rPr>
        <w:t>4</w:t>
      </w:r>
    </w:p>
    <w:p w:rsidR="007A2BF3" w:rsidRPr="00B54902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7D54F5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Порядок оценки качества финансового менеджмента главных распорядителей средств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3A0386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</w:p>
    <w:p w:rsidR="007A2BF3" w:rsidRPr="00B54902" w:rsidRDefault="007A2BF3" w:rsidP="007D54F5">
      <w:pPr>
        <w:shd w:val="clear" w:color="auto" w:fill="FFFFFF"/>
        <w:spacing w:line="250" w:lineRule="atLeast"/>
        <w:ind w:firstLine="708"/>
        <w:jc w:val="center"/>
        <w:textAlignment w:val="baseline"/>
        <w:rPr>
          <w:color w:val="555555"/>
          <w:sz w:val="24"/>
          <w:szCs w:val="24"/>
        </w:rPr>
      </w:pP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3C3C3C"/>
          <w:spacing w:val="2"/>
          <w:sz w:val="24"/>
          <w:szCs w:val="24"/>
          <w:bdr w:val="none" w:sz="0" w:space="0" w:color="auto" w:frame="1"/>
        </w:rPr>
        <w:t xml:space="preserve"> </w:t>
      </w:r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06333A" w:rsidRDefault="0006333A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Настоящий Порядок определяет организацию проведения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качества 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ф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инансового менеджмента, осуществляемого главными распорядителями средств  бюджета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3A0386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06333A" w:rsidRDefault="0006333A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2. Оценка качества финансового менеджмента главных распорядителей</w:t>
      </w:r>
    </w:p>
    <w:p w:rsidR="007A2BF3" w:rsidRPr="00B54902" w:rsidRDefault="007A2BF3" w:rsidP="007A2BF3">
      <w:pPr>
        <w:shd w:val="clear" w:color="auto" w:fill="FFFFFF"/>
        <w:spacing w:line="315" w:lineRule="atLeast"/>
        <w:jc w:val="center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3A0386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F534B3" w:rsidRDefault="00F534B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F534B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2.1. Оценка качества финансового менеджмента главных распорядителей средств бюджета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муниципального образования  «</w:t>
      </w:r>
      <w:r w:rsidR="003A0386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(далее - ГРБС) проводится для: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текущего уровня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анализа изменений качества финансового менеджмента ГРБС;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определения областей финансового менеджмента ГРБС, требующих совершенствования;</w:t>
      </w:r>
    </w:p>
    <w:p w:rsidR="007A2BF3" w:rsidRPr="00F534B3" w:rsidRDefault="00F534B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оценки среднего уровня качества финансового менеджмента ГРБС.</w:t>
      </w:r>
    </w:p>
    <w:p w:rsidR="00407A51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2.2. Оценке подлежат все ГРБС в соответствии с решением Собрания 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депутатов </w:t>
      </w:r>
      <w:r w:rsidR="003A0386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</w:t>
      </w:r>
      <w:r w:rsidR="00875E6B" w:rsidRPr="007D54F5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«</w:t>
      </w:r>
      <w:r w:rsidR="00875E6B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бюджете муниципального 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образования  «</w:t>
      </w:r>
      <w:r w:rsidR="003A0386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Pr="00F534B3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очередной финансовый год и плановый</w:t>
      </w:r>
      <w:r w:rsidR="00407A51"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7D54F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период.</w:t>
      </w:r>
    </w:p>
    <w:p w:rsidR="005011D9" w:rsidRPr="00C60BAB" w:rsidRDefault="005011D9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Оценка качества финансового</w:t>
      </w:r>
      <w:r w:rsidRPr="00C60BAB">
        <w:rPr>
          <w:color w:val="2D2D2D"/>
          <w:spacing w:val="2"/>
          <w:sz w:val="24"/>
          <w:szCs w:val="24"/>
        </w:rPr>
        <w:t xml:space="preserve">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>
        <w:rPr>
          <w:color w:val="2D2D2D"/>
          <w:spacing w:val="2"/>
          <w:sz w:val="24"/>
          <w:szCs w:val="24"/>
        </w:rPr>
        <w:t>местного самоуправления</w:t>
      </w:r>
      <w:r w:rsidRPr="00C60BAB">
        <w:rPr>
          <w:color w:val="2D2D2D"/>
          <w:spacing w:val="2"/>
          <w:sz w:val="24"/>
          <w:szCs w:val="24"/>
        </w:rPr>
        <w:t>, не входящие в первую группу.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2.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3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. Оценка качества финансового менеджмента ГРБС осуществляется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отделом </w:t>
      </w:r>
      <w:r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экономическ</w:t>
      </w:r>
      <w:r w:rsidR="00407A51" w:rsidRPr="00C63A0D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ого развития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 прогнозирования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Администрации </w:t>
      </w:r>
      <w:r w:rsidR="003A0386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(далее -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).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2.4. В целях обеспечения контроля за качеством финансового менеджмента ГРБС </w:t>
      </w:r>
      <w:r w:rsidR="00407A51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производится годовая оценка качества финансового менеджмента - в срок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мая.</w:t>
      </w:r>
      <w:r w:rsidR="001B30AC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Годовой мониторинг оценки качества финансового менеджмента проводится п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 состоянию на 1 января года, следующего за отчетным.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2.5. Оценка качества финансового менеджмента проводится на основании данных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lastRenderedPageBreak/>
        <w:t xml:space="preserve">отчетности и сведений,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представляемых ГРБС в </w:t>
      </w:r>
      <w:r w:rsidR="00407A51"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в соответствии с Методикой оценки качества финансового менеджмента ГРБС (далее - Методика) по показателям, представленным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 к Методике.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2.6. ГРБС в соответствии с перечнем показателей, указанных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1 к Методике, представляют информацию, необходимую для расчета оценки качества финансового 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менеджмента, в срок до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15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8720D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апреля</w:t>
      </w:r>
      <w:r w:rsidRPr="00B538E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по форме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приведенной в приложении 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в </w:t>
      </w:r>
      <w:r w:rsidR="001B30A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- в части направлений оценки "Бюджетное планирование", "Исполнение бюджета", "Учет и отчетность", "Организация контроля".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При заполнении формы, приведенной в приложении </w:t>
      </w:r>
      <w:r w:rsidR="00D4018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 к Методике: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1) цифровые данные указываются в установленных единицах измерения;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2) по показателям, касающимся оценки качества правовых актов ГРБС, в таблице указываются реквизиты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2.7. </w:t>
      </w:r>
      <w:r w:rsidR="00F62837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проводит проверку представляемой ему информации, получает в этих целях подтверждающие документы и материалы.</w:t>
      </w:r>
    </w:p>
    <w:p w:rsidR="007A2BF3" w:rsidRPr="00B54902" w:rsidRDefault="007A2BF3" w:rsidP="007A2BF3">
      <w:pPr>
        <w:shd w:val="clear" w:color="auto" w:fill="FFFFFF"/>
        <w:spacing w:line="315" w:lineRule="atLeast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 </w:t>
      </w:r>
      <w:r w:rsidR="00F534B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ab/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2.8. Для проведения оценки качества финансового менеджмента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следующие источники информации: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решение 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Собрания депутатов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3A0386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8E29F9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 w:rsidR="007A2BF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Суджанского района Курской области о бюджете муниципального </w:t>
      </w:r>
      <w:r w:rsidR="007A2BF3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3A0386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="007A2BF3"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 w:rsidR="007A2BF3"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 на соответствующий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месячные отчеты ГРБС за отчетный период;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годовые отчеты ГРБС за отчетный финансовый год;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правовые акты ГРБС, действующие в отчетном финансовом году;</w:t>
      </w:r>
    </w:p>
    <w:p w:rsidR="007A2BF3" w:rsidRPr="00B54902" w:rsidRDefault="00F534B3" w:rsidP="00F534B3">
      <w:pPr>
        <w:shd w:val="clear" w:color="auto" w:fill="FFFFFF"/>
        <w:spacing w:line="0" w:lineRule="atLeast"/>
        <w:ind w:left="709"/>
        <w:textAlignment w:val="baseline"/>
        <w:rPr>
          <w:rFonts w:ascii="inherit" w:hAnsi="inherit"/>
          <w:color w:val="555555"/>
          <w:sz w:val="24"/>
          <w:szCs w:val="24"/>
        </w:rPr>
      </w:pP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-</w:t>
      </w:r>
      <w:r w:rsidR="007A2BF3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информация по ГРБС в части направления оценки "Организация контроля".</w:t>
      </w: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06333A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</w:pPr>
    </w:p>
    <w:p w:rsidR="007A2BF3" w:rsidRDefault="007A2BF3" w:rsidP="007A2BF3">
      <w:pPr>
        <w:shd w:val="clear" w:color="auto" w:fill="FFFFFF"/>
        <w:spacing w:line="250" w:lineRule="atLeast"/>
        <w:jc w:val="center"/>
        <w:textAlignment w:val="baseline"/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</w:pPr>
      <w:r w:rsidRPr="00B54902">
        <w:rPr>
          <w:rFonts w:ascii="inherit" w:hAnsi="inherit"/>
          <w:color w:val="4C4C4C"/>
          <w:spacing w:val="2"/>
          <w:sz w:val="24"/>
          <w:szCs w:val="24"/>
          <w:bdr w:val="none" w:sz="0" w:space="0" w:color="auto" w:frame="1"/>
        </w:rPr>
        <w:t>3. Применение результатов оценки качества финансового менеджмента главных распорядителей средств бюджета 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муниципального </w:t>
      </w:r>
      <w:r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образования 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 «</w:t>
      </w:r>
      <w:r w:rsidR="003A0386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Мартыновский </w:t>
      </w:r>
      <w:r w:rsidR="00360AB5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сельсовет</w:t>
      </w:r>
      <w:r w:rsidRPr="00A33FD0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 xml:space="preserve">» </w:t>
      </w:r>
      <w:r>
        <w:rPr>
          <w:rFonts w:ascii="inherit" w:hAnsi="inherit" w:cs="Arial" w:hint="eastAsia"/>
          <w:color w:val="2D2D2D"/>
          <w:spacing w:val="2"/>
          <w:sz w:val="24"/>
          <w:szCs w:val="24"/>
          <w:bdr w:val="none" w:sz="0" w:space="0" w:color="auto" w:frame="1"/>
        </w:rPr>
        <w:t>Суджанского района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Курской области</w:t>
      </w:r>
    </w:p>
    <w:p w:rsidR="0006333A" w:rsidRPr="00B54902" w:rsidRDefault="0006333A" w:rsidP="007A2BF3">
      <w:pPr>
        <w:shd w:val="clear" w:color="auto" w:fill="FFFFFF"/>
        <w:spacing w:line="250" w:lineRule="atLeast"/>
        <w:jc w:val="center"/>
        <w:textAlignment w:val="baseline"/>
        <w:rPr>
          <w:color w:val="555555"/>
          <w:sz w:val="24"/>
          <w:szCs w:val="24"/>
        </w:rPr>
      </w:pP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3.1.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Р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езультат проведенного мониторинга оценки качества финансового менеджмента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в срок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до 01 мая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1C667F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в форме согласно приложению №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4 к Методике, доводит до Администрации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3A0386">
        <w:rPr>
          <w:rFonts w:ascii="inherit" w:hAnsi="inherit" w:hint="eastAsia"/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</w:t>
      </w:r>
      <w:r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Курской области и размещает на официальном сайте Администрации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</w:t>
      </w:r>
      <w:r w:rsidR="003A0386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Мартыновского</w:t>
      </w:r>
      <w:r w:rsidR="006A7D55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сельсовета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Суджанского района  Курской области в сети "Интернет".</w:t>
      </w:r>
    </w:p>
    <w:p w:rsidR="007A2BF3" w:rsidRPr="00B54902" w:rsidRDefault="007A2BF3" w:rsidP="00F534B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inherit" w:hAnsi="inherit"/>
          <w:color w:val="555555"/>
          <w:sz w:val="24"/>
          <w:szCs w:val="24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3.2. Результаты годового мониторинга и балльной оценки качества финансового менеджмента ГРБС </w:t>
      </w:r>
      <w:r w:rsidR="00DA44CE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:rsidR="00F62837" w:rsidRDefault="007A2BF3" w:rsidP="00F534B3">
      <w:pPr>
        <w:shd w:val="clear" w:color="auto" w:fill="FFFFFF"/>
        <w:spacing w:after="188" w:line="315" w:lineRule="atLeast"/>
        <w:ind w:firstLine="708"/>
        <w:jc w:val="both"/>
        <w:textAlignment w:val="baseline"/>
        <w:rPr>
          <w:color w:val="4C4C4C"/>
          <w:spacing w:val="2"/>
          <w:sz w:val="18"/>
          <w:szCs w:val="18"/>
        </w:rPr>
      </w:pP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3.3. Рекомендации, разработанные </w:t>
      </w:r>
      <w:r w:rsidR="004C6DE3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отделом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, направляются ГРБС в течение 30 календарных дней после официального опубликования </w:t>
      </w:r>
      <w:r w:rsidR="00DC5D0C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результатов </w:t>
      </w:r>
      <w:r w:rsidR="00DC5D0C"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 xml:space="preserve">оценки качества финансового менеджмента </w:t>
      </w:r>
      <w:r w:rsidRPr="00B54902">
        <w:rPr>
          <w:rFonts w:ascii="inherit" w:hAnsi="inherit"/>
          <w:color w:val="2D2D2D"/>
          <w:spacing w:val="2"/>
          <w:sz w:val="24"/>
          <w:szCs w:val="24"/>
          <w:bdr w:val="none" w:sz="0" w:space="0" w:color="auto" w:frame="1"/>
        </w:rPr>
        <w:t>ГРБС на сайте.</w:t>
      </w:r>
      <w:r w:rsidR="00F62837">
        <w:rPr>
          <w:color w:val="4C4C4C"/>
          <w:spacing w:val="2"/>
          <w:sz w:val="18"/>
          <w:szCs w:val="18"/>
        </w:rPr>
        <w:br w:type="page"/>
      </w:r>
    </w:p>
    <w:p w:rsidR="006D71F1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B538E5">
        <w:rPr>
          <w:color w:val="4C4C4C"/>
          <w:spacing w:val="2"/>
          <w:sz w:val="18"/>
          <w:szCs w:val="18"/>
        </w:rPr>
        <w:t>№</w:t>
      </w:r>
      <w:r>
        <w:rPr>
          <w:color w:val="4C4C4C"/>
          <w:spacing w:val="2"/>
          <w:sz w:val="18"/>
          <w:szCs w:val="18"/>
        </w:rPr>
        <w:t xml:space="preserve">2 </w:t>
      </w:r>
    </w:p>
    <w:p w:rsidR="00160023" w:rsidRDefault="006D71F1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к постановлению Администрации </w:t>
      </w:r>
      <w:r w:rsidR="003A0386">
        <w:rPr>
          <w:color w:val="4C4C4C"/>
          <w:spacing w:val="2"/>
          <w:sz w:val="18"/>
          <w:szCs w:val="18"/>
        </w:rPr>
        <w:t>Мартыновского</w:t>
      </w:r>
      <w:r w:rsidR="006A7D55">
        <w:rPr>
          <w:color w:val="4C4C4C"/>
          <w:spacing w:val="2"/>
          <w:sz w:val="18"/>
          <w:szCs w:val="18"/>
        </w:rPr>
        <w:t xml:space="preserve"> сельсовета </w:t>
      </w:r>
      <w:r w:rsidR="00160023">
        <w:rPr>
          <w:color w:val="4C4C4C"/>
          <w:spacing w:val="2"/>
          <w:sz w:val="18"/>
          <w:szCs w:val="18"/>
        </w:rPr>
        <w:t xml:space="preserve"> </w:t>
      </w:r>
    </w:p>
    <w:p w:rsidR="006D71F1" w:rsidRDefault="00160023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 xml:space="preserve">Суджанского района </w:t>
      </w:r>
      <w:r w:rsidR="006D71F1">
        <w:rPr>
          <w:color w:val="4C4C4C"/>
          <w:spacing w:val="2"/>
          <w:sz w:val="18"/>
          <w:szCs w:val="18"/>
        </w:rPr>
        <w:t xml:space="preserve">Курской области </w:t>
      </w:r>
    </w:p>
    <w:p w:rsidR="006D71F1" w:rsidRDefault="006A7D55" w:rsidP="006D71F1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>
        <w:rPr>
          <w:color w:val="4C4C4C"/>
          <w:spacing w:val="2"/>
          <w:sz w:val="18"/>
          <w:szCs w:val="18"/>
        </w:rPr>
        <w:t>О</w:t>
      </w:r>
      <w:r w:rsidR="006D71F1">
        <w:rPr>
          <w:color w:val="4C4C4C"/>
          <w:spacing w:val="2"/>
          <w:sz w:val="18"/>
          <w:szCs w:val="18"/>
        </w:rPr>
        <w:t>т</w:t>
      </w:r>
      <w:r w:rsidR="003A0386">
        <w:rPr>
          <w:color w:val="4C4C4C"/>
          <w:spacing w:val="2"/>
          <w:sz w:val="18"/>
          <w:szCs w:val="18"/>
        </w:rPr>
        <w:t xml:space="preserve"> 10</w:t>
      </w:r>
      <w:r>
        <w:rPr>
          <w:color w:val="4C4C4C"/>
          <w:spacing w:val="2"/>
          <w:sz w:val="18"/>
          <w:szCs w:val="18"/>
        </w:rPr>
        <w:t>.02.2020</w:t>
      </w:r>
      <w:r w:rsidR="006D71F1">
        <w:rPr>
          <w:color w:val="4C4C4C"/>
          <w:spacing w:val="2"/>
          <w:sz w:val="18"/>
          <w:szCs w:val="18"/>
        </w:rPr>
        <w:t xml:space="preserve"> г.№</w:t>
      </w:r>
      <w:r w:rsidR="003A0386">
        <w:rPr>
          <w:color w:val="4C4C4C"/>
          <w:spacing w:val="2"/>
          <w:sz w:val="18"/>
          <w:szCs w:val="18"/>
        </w:rPr>
        <w:t xml:space="preserve"> 4</w:t>
      </w: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6D71F1" w:rsidRDefault="006D71F1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</w:p>
    <w:p w:rsidR="00C60BAB" w:rsidRPr="00B62347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>Методика оценки качества финансового менеджмента главных распорядителей средств бюджета</w:t>
      </w:r>
      <w:r w:rsidR="00B62347">
        <w:rPr>
          <w:color w:val="3C3C3C"/>
          <w:spacing w:val="2"/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 xml:space="preserve">муниципального </w:t>
      </w:r>
      <w:r w:rsidR="00DC5D0C" w:rsidRPr="00A91C03">
        <w:rPr>
          <w:sz w:val="24"/>
          <w:szCs w:val="24"/>
        </w:rPr>
        <w:t>образования «</w:t>
      </w:r>
      <w:r w:rsidR="003A0386">
        <w:rPr>
          <w:sz w:val="24"/>
          <w:szCs w:val="24"/>
        </w:rPr>
        <w:t xml:space="preserve">Мартыновский </w:t>
      </w:r>
      <w:r w:rsidR="00360AB5">
        <w:rPr>
          <w:sz w:val="24"/>
          <w:szCs w:val="24"/>
        </w:rPr>
        <w:t>сельсовет</w:t>
      </w:r>
      <w:r w:rsidR="00DC5D0C" w:rsidRPr="00A91C03">
        <w:rPr>
          <w:sz w:val="24"/>
          <w:szCs w:val="24"/>
        </w:rPr>
        <w:t xml:space="preserve">» </w:t>
      </w:r>
      <w:r w:rsidR="00DC5D0C" w:rsidRPr="00A91C03">
        <w:rPr>
          <w:rFonts w:hint="eastAsia"/>
          <w:sz w:val="24"/>
          <w:szCs w:val="24"/>
        </w:rPr>
        <w:t>Суджанского района</w:t>
      </w:r>
      <w:r w:rsidR="00DC5D0C" w:rsidRPr="00A91C03">
        <w:rPr>
          <w:sz w:val="24"/>
          <w:szCs w:val="24"/>
        </w:rPr>
        <w:t xml:space="preserve"> </w:t>
      </w:r>
      <w:r w:rsidR="00B62347" w:rsidRPr="00C776DB">
        <w:rPr>
          <w:color w:val="2D2D2D"/>
          <w:spacing w:val="2"/>
          <w:sz w:val="24"/>
          <w:szCs w:val="24"/>
        </w:rPr>
        <w:t>Курской области</w:t>
      </w:r>
    </w:p>
    <w:p w:rsidR="00F534B3" w:rsidRDefault="00F534B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Default="00C60BAB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1. Общие положения</w:t>
      </w:r>
    </w:p>
    <w:p w:rsidR="00A91C03" w:rsidRPr="00C60BAB" w:rsidRDefault="00A91C03" w:rsidP="00B62347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p w:rsidR="00C60BAB" w:rsidRPr="00EA1DF1" w:rsidRDefault="00C60BAB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  <w:r w:rsidRPr="00A91C03">
        <w:rPr>
          <w:sz w:val="24"/>
          <w:szCs w:val="24"/>
        </w:rPr>
        <w:t>Методика оценки качества финансового менеджмента главных распорядителей средств</w:t>
      </w:r>
      <w:r w:rsidR="00A91C03" w:rsidRPr="00A91C03">
        <w:rPr>
          <w:sz w:val="24"/>
          <w:szCs w:val="24"/>
        </w:rPr>
        <w:t xml:space="preserve"> </w:t>
      </w:r>
      <w:r w:rsidRPr="00A91C03">
        <w:rPr>
          <w:sz w:val="24"/>
          <w:szCs w:val="24"/>
        </w:rPr>
        <w:t xml:space="preserve">бюджета </w:t>
      </w:r>
      <w:r w:rsidR="00160023" w:rsidRPr="00A91C03">
        <w:rPr>
          <w:sz w:val="24"/>
          <w:szCs w:val="24"/>
        </w:rPr>
        <w:t>муниципального образования «</w:t>
      </w:r>
      <w:r w:rsidR="003A0386">
        <w:rPr>
          <w:sz w:val="24"/>
          <w:szCs w:val="24"/>
        </w:rPr>
        <w:t xml:space="preserve">Мартыновский </w:t>
      </w:r>
      <w:r w:rsidR="00360AB5">
        <w:rPr>
          <w:sz w:val="24"/>
          <w:szCs w:val="24"/>
        </w:rPr>
        <w:t>сельсовет</w:t>
      </w:r>
      <w:r w:rsidR="00160023" w:rsidRPr="00A91C03">
        <w:rPr>
          <w:sz w:val="24"/>
          <w:szCs w:val="24"/>
        </w:rPr>
        <w:t xml:space="preserve">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 </w:t>
      </w:r>
      <w:r w:rsidRPr="00A91C03">
        <w:rPr>
          <w:sz w:val="24"/>
          <w:szCs w:val="24"/>
        </w:rPr>
        <w:t>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 бюджета</w:t>
      </w:r>
      <w:r w:rsidR="00B62347" w:rsidRPr="00A91C03">
        <w:rPr>
          <w:sz w:val="24"/>
          <w:szCs w:val="24"/>
        </w:rPr>
        <w:t xml:space="preserve"> </w:t>
      </w:r>
      <w:r w:rsidR="00160023" w:rsidRPr="00A91C03">
        <w:rPr>
          <w:sz w:val="24"/>
          <w:szCs w:val="24"/>
        </w:rPr>
        <w:t>муниципального образования «</w:t>
      </w:r>
      <w:r w:rsidR="003A0386">
        <w:rPr>
          <w:sz w:val="24"/>
          <w:szCs w:val="24"/>
        </w:rPr>
        <w:t xml:space="preserve">Мартыновский </w:t>
      </w:r>
      <w:r w:rsidR="00360AB5">
        <w:rPr>
          <w:sz w:val="24"/>
          <w:szCs w:val="24"/>
        </w:rPr>
        <w:t>сельсовет</w:t>
      </w:r>
      <w:r w:rsidR="00160023" w:rsidRPr="00A91C03">
        <w:rPr>
          <w:sz w:val="24"/>
          <w:szCs w:val="24"/>
        </w:rPr>
        <w:t xml:space="preserve">» </w:t>
      </w:r>
      <w:r w:rsidR="00160023" w:rsidRPr="00A91C03">
        <w:rPr>
          <w:rFonts w:hint="eastAsia"/>
          <w:sz w:val="24"/>
          <w:szCs w:val="24"/>
        </w:rPr>
        <w:t>Суджанского района</w:t>
      </w:r>
      <w:r w:rsidR="00160023" w:rsidRPr="00A91C03">
        <w:rPr>
          <w:sz w:val="24"/>
          <w:szCs w:val="24"/>
        </w:rPr>
        <w:t xml:space="preserve"> Курской области</w:t>
      </w:r>
      <w:r w:rsidRPr="00A91C03">
        <w:rPr>
          <w:sz w:val="24"/>
          <w:szCs w:val="24"/>
        </w:rPr>
        <w:t xml:space="preserve"> (далее - ГРБС) и формирование сводного рейтинга ГРБС по качеству финансового менеджмента.</w:t>
      </w:r>
    </w:p>
    <w:p w:rsidR="007164E6" w:rsidRPr="00EA1DF1" w:rsidRDefault="007164E6" w:rsidP="00A91C03">
      <w:pPr>
        <w:widowControl/>
        <w:shd w:val="clear" w:color="auto" w:fill="FFFFFF"/>
        <w:snapToGrid/>
        <w:spacing w:line="315" w:lineRule="atLeast"/>
        <w:ind w:left="142" w:firstLine="566"/>
        <w:jc w:val="both"/>
        <w:textAlignment w:val="baseline"/>
        <w:rPr>
          <w:sz w:val="24"/>
          <w:szCs w:val="24"/>
        </w:rPr>
      </w:pPr>
    </w:p>
    <w:p w:rsidR="007164E6" w:rsidRPr="00EA1DF1" w:rsidRDefault="00C60BAB" w:rsidP="007164E6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  <w:sz w:val="24"/>
          <w:szCs w:val="24"/>
        </w:rPr>
      </w:pPr>
      <w:r w:rsidRPr="00C60BAB">
        <w:rPr>
          <w:color w:val="4C4C4C"/>
          <w:spacing w:val="2"/>
          <w:sz w:val="24"/>
          <w:szCs w:val="24"/>
        </w:rPr>
        <w:t>2. Показатели качества финансового менеджмента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2.1. Оценка качества финансового менеджмента производится по следующим направлениям: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1) бюджетное планирование;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2) исполнение бюджета;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3) учет и отчетность;</w:t>
      </w:r>
    </w:p>
    <w:p w:rsidR="00C60BAB" w:rsidRPr="00C60BAB" w:rsidRDefault="00C60BAB" w:rsidP="00F62837">
      <w:pPr>
        <w:widowControl/>
        <w:shd w:val="clear" w:color="auto" w:fill="FFFFFF"/>
        <w:snapToGrid/>
        <w:spacing w:line="276" w:lineRule="auto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4) организация контроля.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2.2. Перечень показателей качества финансового менеджмента ГРБС приведен в приложении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C60BAB" w:rsidRPr="00C60BAB" w:rsidRDefault="00C60BAB" w:rsidP="00F534B3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C60BAB" w:rsidRPr="00C60BAB" w:rsidRDefault="00C60BAB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Показатели и единицы измерения (графы 2, 3 таблицы) определяются исходя из перечня показателей, приведенных в приложении </w:t>
      </w:r>
      <w:r w:rsidR="00F534B3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Методике.</w:t>
      </w:r>
    </w:p>
    <w:p w:rsidR="001B0F06" w:rsidRPr="00C60BAB" w:rsidRDefault="00C60BAB" w:rsidP="00DC5D0C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Источники информации, содержащие значения исходных данных, указаны в графе 4 таблицы приложения </w:t>
      </w:r>
      <w:r w:rsidR="00F534B3">
        <w:rPr>
          <w:color w:val="2D2D2D"/>
          <w:spacing w:val="2"/>
          <w:sz w:val="24"/>
          <w:szCs w:val="24"/>
        </w:rPr>
        <w:t>№2</w:t>
      </w:r>
      <w:r w:rsidRPr="00C60BAB">
        <w:rPr>
          <w:color w:val="2D2D2D"/>
          <w:spacing w:val="2"/>
          <w:sz w:val="24"/>
          <w:szCs w:val="24"/>
        </w:rPr>
        <w:t xml:space="preserve"> к Методике.</w:t>
      </w:r>
      <w:r w:rsidR="00DC5D0C">
        <w:rPr>
          <w:color w:val="2D2D2D"/>
          <w:spacing w:val="2"/>
          <w:sz w:val="24"/>
          <w:szCs w:val="24"/>
        </w:rPr>
        <w:t xml:space="preserve"> </w:t>
      </w:r>
      <w:r w:rsidR="001B0F06" w:rsidRPr="00821DD1">
        <w:rPr>
          <w:sz w:val="24"/>
          <w:szCs w:val="24"/>
        </w:rPr>
        <w:t xml:space="preserve">В случае если данные, необходимые для определения значения оценки показателя качества финансового менеджмента </w:t>
      </w:r>
      <w:r w:rsidR="001B0F06" w:rsidRPr="00C60BAB">
        <w:rPr>
          <w:color w:val="2D2D2D"/>
          <w:spacing w:val="2"/>
          <w:sz w:val="24"/>
          <w:szCs w:val="24"/>
        </w:rPr>
        <w:t>ГРБС</w:t>
      </w:r>
      <w:r w:rsidR="001B0F06">
        <w:rPr>
          <w:sz w:val="24"/>
          <w:szCs w:val="24"/>
        </w:rPr>
        <w:t xml:space="preserve"> о</w:t>
      </w:r>
      <w:r w:rsidR="001B0F06" w:rsidRPr="00006579">
        <w:rPr>
          <w:sz w:val="24"/>
          <w:szCs w:val="24"/>
        </w:rPr>
        <w:t xml:space="preserve">тсутствуют, то оценка по соответствующему показателю принимается равной 0. </w:t>
      </w:r>
      <w:r w:rsidR="001B0F06" w:rsidRPr="00C60BAB">
        <w:rPr>
          <w:color w:val="2D2D2D"/>
          <w:spacing w:val="2"/>
          <w:sz w:val="24"/>
          <w:szCs w:val="24"/>
        </w:rPr>
        <w:t>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C60BAB" w:rsidRPr="00EA1DF1" w:rsidRDefault="00C60BAB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7164E6" w:rsidRPr="00EA1DF1" w:rsidRDefault="007164E6" w:rsidP="0006333A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9204C4" w:rsidRPr="00C60BAB" w:rsidRDefault="009204C4" w:rsidP="00B62347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9204C4" w:rsidRDefault="00C60BAB" w:rsidP="007164E6">
      <w:pPr>
        <w:pStyle w:val="ConsTitle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</w:pPr>
      <w:r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lastRenderedPageBreak/>
        <w:t xml:space="preserve">3. Оценка качества финансового менеджмента главных распорядителей </w:t>
      </w:r>
      <w:r w:rsidR="00620C18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средств бюджета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Администрации </w:t>
      </w:r>
      <w:r w:rsidR="003A0386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Мартыновского</w:t>
      </w:r>
      <w:r w:rsidR="006A7D55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сельсовета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Суджанского района Курской области</w:t>
      </w:r>
      <w:r w:rsidR="00DC5D0C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>.</w:t>
      </w:r>
      <w:r w:rsidR="009204C4" w:rsidRPr="009204C4">
        <w:rPr>
          <w:rFonts w:ascii="Times New Roman" w:hAnsi="Times New Roman" w:cs="Times New Roman"/>
          <w:b w:val="0"/>
          <w:bCs w:val="0"/>
          <w:color w:val="2D2D2D"/>
          <w:spacing w:val="2"/>
          <w:sz w:val="24"/>
          <w:szCs w:val="24"/>
          <w:lang w:eastAsia="ru-RU"/>
        </w:rPr>
        <w:t xml:space="preserve"> </w:t>
      </w:r>
    </w:p>
    <w:p w:rsidR="00A91C03" w:rsidRDefault="00A91C03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3.1. Оценка качества финансового менеджмента рассчитывается на основании: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балльной оценки по каждому из показателей, указанных в перечне показателей качества (приложение </w:t>
      </w:r>
      <w:r w:rsidR="00635E27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Методике);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</w:t>
      </w:r>
      <w:r w:rsidR="00A91C03">
        <w:rPr>
          <w:color w:val="2D2D2D"/>
          <w:spacing w:val="2"/>
          <w:sz w:val="24"/>
          <w:szCs w:val="24"/>
        </w:rPr>
        <w:t>75</w:t>
      </w:r>
      <w:r w:rsidRPr="00C60BAB">
        <w:rPr>
          <w:color w:val="2D2D2D"/>
          <w:spacing w:val="2"/>
          <w:sz w:val="24"/>
          <w:szCs w:val="24"/>
        </w:rPr>
        <w:t xml:space="preserve"> баллам.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3.4. Оценка по каждому из показателей рассчитывается в следующем порядке:</w:t>
      </w:r>
    </w:p>
    <w:p w:rsidR="00C60BAB" w:rsidRPr="00C60BAB" w:rsidRDefault="00C60BAB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- в формулу, приведенную в графе </w:t>
      </w:r>
      <w:r w:rsidR="001B0F06">
        <w:rPr>
          <w:color w:val="2D2D2D"/>
          <w:spacing w:val="2"/>
          <w:sz w:val="24"/>
          <w:szCs w:val="24"/>
        </w:rPr>
        <w:t>2</w:t>
      </w:r>
      <w:r w:rsidRPr="00C60BAB">
        <w:rPr>
          <w:color w:val="2D2D2D"/>
          <w:spacing w:val="2"/>
          <w:sz w:val="24"/>
          <w:szCs w:val="24"/>
        </w:rPr>
        <w:t xml:space="preserve"> таблицы приложения </w:t>
      </w:r>
      <w:r w:rsidR="007E2410">
        <w:rPr>
          <w:color w:val="2D2D2D"/>
          <w:spacing w:val="2"/>
          <w:sz w:val="24"/>
          <w:szCs w:val="24"/>
        </w:rPr>
        <w:t>№</w:t>
      </w:r>
      <w:r w:rsidRPr="00C60BAB">
        <w:rPr>
          <w:color w:val="2D2D2D"/>
          <w:spacing w:val="2"/>
          <w:sz w:val="24"/>
          <w:szCs w:val="24"/>
        </w:rPr>
        <w:t>1 к Методике, подставить требуемые исходные данные и произвести необходимые вычисления;</w:t>
      </w:r>
    </w:p>
    <w:p w:rsidR="004C094D" w:rsidRDefault="004C094D" w:rsidP="009204C4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- на основании значения показателя ГРБС определяется балл в соответствии с графой 4 Перечня показателей. 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C60BAB" w:rsidRPr="00C60BAB" w:rsidRDefault="007164E6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7164E6">
        <w:rPr>
          <w:color w:val="2D2D2D"/>
          <w:spacing w:val="2"/>
          <w:sz w:val="24"/>
          <w:szCs w:val="24"/>
        </w:rPr>
        <w:t>3</w:t>
      </w:r>
      <w:r>
        <w:rPr>
          <w:color w:val="2D2D2D"/>
          <w:spacing w:val="2"/>
          <w:sz w:val="24"/>
          <w:szCs w:val="24"/>
        </w:rPr>
        <w:t>.6</w:t>
      </w:r>
      <w:r w:rsidR="00C60BAB" w:rsidRPr="00C60BAB">
        <w:rPr>
          <w:color w:val="2D2D2D"/>
          <w:spacing w:val="2"/>
          <w:sz w:val="24"/>
          <w:szCs w:val="24"/>
        </w:rPr>
        <w:t xml:space="preserve">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</w:t>
      </w:r>
      <w:r w:rsidR="00E91C43">
        <w:rPr>
          <w:color w:val="2D2D2D"/>
          <w:spacing w:val="2"/>
          <w:sz w:val="24"/>
          <w:szCs w:val="24"/>
        </w:rPr>
        <w:t>ложении №</w:t>
      </w:r>
      <w:r w:rsidR="00C60BAB" w:rsidRPr="00C60BAB">
        <w:rPr>
          <w:color w:val="2D2D2D"/>
          <w:spacing w:val="2"/>
          <w:sz w:val="24"/>
          <w:szCs w:val="24"/>
        </w:rPr>
        <w:t>3 к Методике. Показатели ниже 3</w:t>
      </w:r>
      <w:r w:rsidR="00635E27">
        <w:rPr>
          <w:color w:val="2D2D2D"/>
          <w:spacing w:val="2"/>
          <w:sz w:val="24"/>
          <w:szCs w:val="24"/>
        </w:rPr>
        <w:t xml:space="preserve">-х </w:t>
      </w:r>
      <w:r w:rsidR="00C60BAB" w:rsidRPr="00C60BAB">
        <w:rPr>
          <w:color w:val="2D2D2D"/>
          <w:spacing w:val="2"/>
          <w:sz w:val="24"/>
          <w:szCs w:val="24"/>
        </w:rPr>
        <w:t>баллов считаются</w:t>
      </w:r>
      <w:r w:rsidR="00635E27">
        <w:rPr>
          <w:color w:val="2D2D2D"/>
          <w:spacing w:val="2"/>
          <w:sz w:val="24"/>
          <w:szCs w:val="24"/>
        </w:rPr>
        <w:t xml:space="preserve"> </w:t>
      </w:r>
      <w:r w:rsidR="00C60BAB" w:rsidRPr="00C60BAB">
        <w:rPr>
          <w:color w:val="2D2D2D"/>
          <w:spacing w:val="2"/>
          <w:sz w:val="24"/>
          <w:szCs w:val="24"/>
        </w:rPr>
        <w:t>неудовлетворительными.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</w:t>
      </w:r>
      <w:r w:rsidRPr="00A91C03">
        <w:rPr>
          <w:color w:val="2D2D2D"/>
          <w:spacing w:val="2"/>
          <w:sz w:val="24"/>
          <w:szCs w:val="24"/>
        </w:rPr>
        <w:t xml:space="preserve"> путем подстановки в них значения 5 баллов для применимых к ГРБС показателей</w:t>
      </w:r>
      <w:r w:rsidRPr="00C60BAB">
        <w:rPr>
          <w:color w:val="2D2D2D"/>
          <w:spacing w:val="2"/>
          <w:sz w:val="24"/>
          <w:szCs w:val="24"/>
        </w:rPr>
        <w:t xml:space="preserve"> (вместо фактически полученных оценок) и значения 0 баллов для неприменимых к ГРБС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= ---------,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</w:t>
      </w:r>
    </w:p>
    <w:p w:rsidR="0006333A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  <w:r w:rsidR="00E60723">
        <w:rPr>
          <w:color w:val="2D2D2D"/>
          <w:spacing w:val="2"/>
          <w:sz w:val="24"/>
          <w:szCs w:val="24"/>
        </w:rPr>
        <w:t xml:space="preserve"> 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КФМ - интегральная оценка качества финансового менеджмента ГРБС;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lastRenderedPageBreak/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4.8. По совокупности оценок, полученных ГРБС, рассчитывается оценка качества финансового менеджмента ГРБС</w:t>
      </w:r>
      <w:r w:rsidR="007164E6">
        <w:rPr>
          <w:color w:val="2D2D2D"/>
          <w:spacing w:val="2"/>
          <w:sz w:val="24"/>
          <w:szCs w:val="24"/>
        </w:rPr>
        <w:t>.</w:t>
      </w:r>
    </w:p>
    <w:p w:rsidR="00C60BAB" w:rsidRPr="00C60BAB" w:rsidRDefault="00C60BAB" w:rsidP="007E2410">
      <w:pPr>
        <w:widowControl/>
        <w:shd w:val="clear" w:color="auto" w:fill="FFFFFF"/>
        <w:snapToGrid/>
        <w:spacing w:line="315" w:lineRule="atLeast"/>
        <w:ind w:firstLine="708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:rsidR="00C60BAB" w:rsidRPr="00C60BAB" w:rsidRDefault="00C60BAB" w:rsidP="00A91C03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R = Q  x 5,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где: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Q - уровень качества финансового менеджмента ГРБС;</w:t>
      </w:r>
    </w:p>
    <w:p w:rsidR="00217A8E" w:rsidRDefault="0065248D" w:rsidP="007164E6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Максимальная оценка</w:t>
      </w:r>
      <w:r w:rsidR="00217A8E">
        <w:rPr>
          <w:color w:val="2D2D2D"/>
          <w:spacing w:val="2"/>
          <w:sz w:val="24"/>
          <w:szCs w:val="24"/>
        </w:rPr>
        <w:t xml:space="preserve">, которая может быть получена </w:t>
      </w:r>
      <w:r w:rsidR="007164E6" w:rsidRPr="00C60BAB">
        <w:rPr>
          <w:color w:val="2D2D2D"/>
          <w:spacing w:val="2"/>
          <w:sz w:val="24"/>
          <w:szCs w:val="24"/>
        </w:rPr>
        <w:t>ГРБС</w:t>
      </w:r>
      <w:r w:rsidR="007164E6">
        <w:rPr>
          <w:color w:val="2D2D2D"/>
          <w:spacing w:val="2"/>
          <w:sz w:val="24"/>
          <w:szCs w:val="24"/>
        </w:rPr>
        <w:t xml:space="preserve"> </w:t>
      </w:r>
      <w:r w:rsidR="00217A8E">
        <w:rPr>
          <w:color w:val="2D2D2D"/>
          <w:spacing w:val="2"/>
          <w:sz w:val="24"/>
          <w:szCs w:val="24"/>
        </w:rPr>
        <w:t>за качество финансового менеджмента, равна 5 баллам.</w:t>
      </w:r>
    </w:p>
    <w:p w:rsidR="0078111B" w:rsidRDefault="0078111B" w:rsidP="00A91C03">
      <w:pPr>
        <w:widowControl/>
        <w:shd w:val="clear" w:color="auto" w:fill="FFFFFF"/>
        <w:snapToGrid/>
        <w:spacing w:line="315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lastRenderedPageBreak/>
        <w:t xml:space="preserve">Приложение № 1 </w:t>
      </w:r>
    </w:p>
    <w:p w:rsidR="0078111B" w:rsidRPr="00A17EDC" w:rsidRDefault="00DC5D0C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к </w:t>
      </w:r>
      <w:r w:rsidR="0078111B" w:rsidRPr="00A17EDC">
        <w:rPr>
          <w:sz w:val="24"/>
          <w:szCs w:val="24"/>
        </w:rPr>
        <w:t>методике оценки качества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 xml:space="preserve">финансового менеджмента 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z w:val="24"/>
          <w:szCs w:val="24"/>
        </w:rPr>
      </w:pPr>
      <w:r w:rsidRPr="00A17EDC">
        <w:rPr>
          <w:sz w:val="24"/>
          <w:szCs w:val="24"/>
        </w:rPr>
        <w:t>главных распорядителей</w:t>
      </w:r>
    </w:p>
    <w:p w:rsidR="0078111B" w:rsidRPr="00A17EDC" w:rsidRDefault="0078111B" w:rsidP="00D40185">
      <w:pPr>
        <w:autoSpaceDE w:val="0"/>
        <w:autoSpaceDN w:val="0"/>
        <w:adjustRightInd w:val="0"/>
        <w:ind w:firstLine="5760"/>
        <w:jc w:val="right"/>
        <w:rPr>
          <w:snapToGrid w:val="0"/>
          <w:sz w:val="24"/>
          <w:szCs w:val="24"/>
        </w:rPr>
      </w:pPr>
      <w:r w:rsidRPr="00A17EDC">
        <w:rPr>
          <w:sz w:val="24"/>
          <w:szCs w:val="24"/>
        </w:rPr>
        <w:t>средств городского бюджета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  <w:rPr>
          <w:snapToGrid w:val="0"/>
          <w:sz w:val="28"/>
        </w:rPr>
      </w:pP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Перечень </w:t>
      </w:r>
    </w:p>
    <w:p w:rsidR="0078111B" w:rsidRPr="00A17EDC" w:rsidRDefault="0078111B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 xml:space="preserve">показателей качества финансового менеджмента </w:t>
      </w:r>
    </w:p>
    <w:p w:rsidR="0078111B" w:rsidRPr="00A17EDC" w:rsidRDefault="007E2410" w:rsidP="007811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7EDC">
        <w:rPr>
          <w:sz w:val="24"/>
          <w:szCs w:val="24"/>
        </w:rPr>
        <w:t>ГРБС</w:t>
      </w:r>
    </w:p>
    <w:p w:rsidR="0078111B" w:rsidRDefault="0078111B" w:rsidP="0078111B">
      <w:pPr>
        <w:autoSpaceDE w:val="0"/>
        <w:autoSpaceDN w:val="0"/>
        <w:adjustRightInd w:val="0"/>
        <w:ind w:firstLine="540"/>
        <w:jc w:val="both"/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4140"/>
        <w:gridCol w:w="1309"/>
        <w:gridCol w:w="1571"/>
      </w:tblGrid>
      <w:tr w:rsidR="0078111B" w:rsidRPr="0078111B" w:rsidTr="00617117">
        <w:trPr>
          <w:trHeight w:val="1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Наименование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Показателя качества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  финансового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менеджмента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Главных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распорядителей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Критерии определения показателя 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(Р)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Единица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Максимальная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суммарная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оценка по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направлению/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оценка по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показателю</w:t>
            </w:r>
          </w:p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(балл)</w:t>
            </w:r>
            <w:r w:rsidR="004B5DB3" w:rsidRPr="0078111B">
              <w:rPr>
                <w:rStyle w:val="af3"/>
                <w:rFonts w:ascii="Times New Roman" w:hAnsi="Times New Roman" w:cs="Times New Roman"/>
                <w:snapToGrid w:val="0"/>
              </w:rPr>
              <w:endnoteReference w:id="2"/>
            </w:r>
            <w:r w:rsidR="004B5DB3"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 Оценка механизмов планирования расходов городского бюджета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</w:tr>
      <w:tr w:rsidR="0078111B" w:rsidRPr="0078111B" w:rsidTr="00617117">
        <w:trPr>
          <w:trHeight w:val="25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10" w:rsidRPr="007E2410" w:rsidRDefault="007E2410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E2410">
              <w:rPr>
                <w:rFonts w:ascii="Times New Roman" w:hAnsi="Times New Roman" w:cs="Times New Roman"/>
                <w:snapToGrid w:val="0"/>
              </w:rPr>
              <w:t>Р1</w:t>
            </w:r>
          </w:p>
          <w:p w:rsidR="0078111B" w:rsidRPr="0078111B" w:rsidRDefault="00503F1E" w:rsidP="007E2410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503F1E" w:rsidP="006A7D55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617117">
              <w:rPr>
                <w:rFonts w:ascii="Times New Roman" w:hAnsi="Times New Roman" w:cs="Times New Roman"/>
                <w:snapToGrid w:val="0"/>
              </w:rPr>
              <w:t>Р1 - количество дней отклонения даты регистрации в финансово-экономическом управлении Администрации Суджанского района Курской области сопроводительного письма к реестру расходных обязательств ГРБС от срока, установленного </w:t>
            </w:r>
            <w:hyperlink r:id="rId8" w:history="1">
              <w:r w:rsidRPr="00617117">
                <w:rPr>
                  <w:rFonts w:ascii="Times New Roman" w:hAnsi="Times New Roman" w:cs="Times New Roman"/>
                  <w:snapToGrid w:val="0"/>
                </w:rPr>
                <w:t>постановлением Администрации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3A0386">
                <w:rPr>
                  <w:rFonts w:ascii="Times New Roman" w:hAnsi="Times New Roman" w:cs="Times New Roman"/>
                  <w:snapToGrid w:val="0"/>
                </w:rPr>
                <w:t>Мартыновского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сельсовета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Суджанс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кого района Курской области от 05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.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11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.201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9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года №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63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"О порядке ведения реестра расходных обязательств муниципального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образования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«</w:t>
              </w:r>
              <w:r w:rsidR="003A0386">
                <w:rPr>
                  <w:rFonts w:ascii="Times New Roman" w:hAnsi="Times New Roman" w:cs="Times New Roman"/>
                  <w:snapToGrid w:val="0"/>
                </w:rPr>
                <w:t>Мартыновский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сельсовет»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Суджанск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ого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район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>а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="006A7D55">
                <w:rPr>
                  <w:rFonts w:ascii="Times New Roman" w:hAnsi="Times New Roman" w:cs="Times New Roman"/>
                  <w:snapToGrid w:val="0"/>
                </w:rPr>
                <w:t xml:space="preserve"> </w:t>
              </w:r>
              <w:r w:rsidRPr="00617117">
                <w:rPr>
                  <w:rFonts w:ascii="Times New Roman" w:hAnsi="Times New Roman" w:cs="Times New Roman"/>
                  <w:snapToGrid w:val="0"/>
                </w:rPr>
                <w:t>Курской области</w:t>
              </w:r>
            </w:hyperlink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Р1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503F1E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0 &lt; Р1 &lt;= </w:t>
            </w:r>
            <w:r w:rsidR="00503F1E">
              <w:rPr>
                <w:rFonts w:ascii="Times New Roman" w:hAnsi="Times New Roman" w:cs="Times New Roman"/>
                <w:snapToGrid w:val="0"/>
              </w:rPr>
              <w:t>2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4942AA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2 &lt; Р1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4942AA">
        <w:trPr>
          <w:trHeight w:val="416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2AA" w:rsidRPr="004942AA" w:rsidRDefault="0078111B" w:rsidP="004942A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942AA">
              <w:rPr>
                <w:rFonts w:ascii="Times New Roman" w:hAnsi="Times New Roman" w:cs="Times New Roman"/>
                <w:snapToGrid w:val="0"/>
              </w:rPr>
              <w:t>Р</w:t>
            </w:r>
            <w:r w:rsidR="005E668C">
              <w:rPr>
                <w:rFonts w:ascii="Times New Roman" w:hAnsi="Times New Roman" w:cs="Times New Roman"/>
                <w:snapToGrid w:val="0"/>
              </w:rPr>
              <w:t>2</w:t>
            </w:r>
          </w:p>
          <w:p w:rsidR="0078111B" w:rsidRPr="0078111B" w:rsidRDefault="0078111B" w:rsidP="00EA1DF1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разработки нормативных правовых актов, договоров и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соглашений, формирующих расходные обязательства  </w:t>
            </w:r>
            <w:r w:rsidR="00EA1DF1">
              <w:rPr>
                <w:rFonts w:ascii="Times New Roman" w:hAnsi="Times New Roman" w:cs="Times New Roman"/>
                <w:snapToGrid w:val="0"/>
              </w:rPr>
              <w:t>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города: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4942AA">
        <w:trPr>
          <w:trHeight w:val="182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отсутствие бюджетных ассигнований в решении о бюджете за отчетный год (решении о внесении изменений в решение о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4B5DB3">
        <w:trPr>
          <w:trHeight w:val="197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наличие бюджетных ассигнований в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решении о бюджете за отчетный год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(решении о внесении изменений в решение бюджете за отчетный год), не обеспеченных нормативными правовыми актами, договорами и соглашениями, устанавливающими соответствующие расходные обязательства города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78111B" w:rsidTr="0036221F">
        <w:trPr>
          <w:trHeight w:val="283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lastRenderedPageBreak/>
              <w:t xml:space="preserve">Р3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Доля исполненных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бюджетных ассигнований, предусмотренных в программном виде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Р3 = Sп / S x 100%,</w:t>
            </w:r>
          </w:p>
          <w:p w:rsidR="0006333A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0633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Sп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сумма исполненных бюджетных ассигнований Главного распорядителя в отчетном финансовом году, предусмотренных в муниципальных программах (без учета субвенций);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r w:rsidRPr="0078111B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S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общая сумма исполненных бюджетных ассигнований Главных распорядителей в отчетном финансовом году (без учета субвенций)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&gt;=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50% &lt;= Р3 &lt; 80%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Р3 &lt; 50%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78111B" w:rsidRPr="00DC5D0C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C5D0C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Оценка результатов исполнения городского бюджета в части расходов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DC5D0C" w:rsidRDefault="0078111B" w:rsidP="00DA44C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DA44CE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78111B" w:rsidRPr="0078111B" w:rsidTr="00617117">
        <w:trPr>
          <w:trHeight w:val="342"/>
          <w:tblCellSpacing w:w="5" w:type="nil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11B" w:rsidRPr="0036221F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 xml:space="preserve">Р4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Уровень исполнения расходов Главного распорядителя за счет средств городского бюджета (без учета межбюджетных трансфертов, имеющих целевое назначение)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Р4 = (Ркис+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u</w:t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/ Ркпр x 100%,</w:t>
            </w:r>
          </w:p>
          <w:p w:rsidR="0006333A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где: </w:t>
            </w:r>
          </w:p>
          <w:p w:rsidR="0078111B" w:rsidRPr="0078111B" w:rsidRDefault="0078111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Ркис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кассовые расходы Главного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распорядителя за счет средств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городского бюджета (без учета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межбюджетных трансфертов, имеющих целевое назначение) в отчетном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периоде;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</w: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Ркпр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плановые расходы Главного распорядителя за счет средств городского бюджета (без учета межбюджетных трансфертов, имеющих целевое назначение) за отчетный период;</w:t>
            </w:r>
          </w:p>
          <w:p w:rsidR="0078111B" w:rsidRPr="0078111B" w:rsidRDefault="0078111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  <w:lang w:val="en-US"/>
              </w:rPr>
              <w:t>u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- сумма бюджетных ассигнований, неисполненных по объективным причинам.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Р4 &gt;=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95% &lt;= Р4 &lt; 99%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90% &lt;= Р4 &lt; 95%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85% &lt;= Р4 &lt; 90%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80% &lt;= Р4 &lt; 85%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78111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Р4 &lt; 80%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1B" w:rsidRPr="0078111B" w:rsidRDefault="0078111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1B5F6D">
        <w:trPr>
          <w:trHeight w:val="57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5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A6AA8" w:rsidP="00384DA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A6AA8">
              <w:rPr>
                <w:rFonts w:ascii="Times New Roman" w:hAnsi="Times New Roman" w:cs="Times New Roman"/>
                <w:snapToGrid w:val="0"/>
              </w:rPr>
              <w:t>Наличие правового акта ГРБС о порядке составления и утверждения бюджетной сметы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1B5F6D">
            <w:pPr>
              <w:pStyle w:val="ConsPlusCell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правового акта Главного распорядителя, содержащего: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617117">
        <w:trPr>
          <w:trHeight w:val="34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Наличие 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A6AA8" w:rsidRPr="0078111B" w:rsidTr="001B5F6D">
        <w:trPr>
          <w:trHeight w:val="35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2A6AA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отсутств</w:t>
            </w:r>
            <w:r>
              <w:rPr>
                <w:rFonts w:ascii="Times New Roman" w:hAnsi="Times New Roman" w:cs="Times New Roman"/>
                <w:snapToGrid w:val="0"/>
              </w:rPr>
              <w:t>ие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>правового акта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A6AA8" w:rsidRPr="0078111B" w:rsidTr="00617117">
        <w:trPr>
          <w:trHeight w:val="691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AA8" w:rsidRPr="0036221F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6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Р</w:t>
            </w:r>
            <w:r w:rsidR="00A91C03">
              <w:rPr>
                <w:rFonts w:ascii="Times New Roman" w:hAnsi="Times New Roman" w:cs="Times New Roman"/>
                <w:snapToGrid w:val="0"/>
              </w:rPr>
              <w:t>6</w:t>
            </w:r>
            <w:r w:rsidRPr="00252D0B">
              <w:rPr>
                <w:rFonts w:ascii="Times New Roman" w:hAnsi="Times New Roman" w:cs="Times New Roman"/>
                <w:snapToGrid w:val="0"/>
              </w:rPr>
              <w:t xml:space="preserve"> - наличие правового акта ГРБС, содержащего: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252D0B" w:rsidRPr="00252D0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2A6AA8" w:rsidRPr="0078111B" w:rsidRDefault="00252D0B" w:rsidP="00252D0B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52D0B">
              <w:rPr>
                <w:rFonts w:ascii="Times New Roman" w:hAnsi="Times New Roman" w:cs="Times New Roman"/>
                <w:snapToGrid w:val="0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A6AA8" w:rsidRPr="0078111B" w:rsidTr="00A91C03">
        <w:trPr>
          <w:trHeight w:val="422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252D0B">
              <w:rPr>
                <w:rFonts w:ascii="Times New Roman" w:hAnsi="Times New Roman" w:cs="Times New Roman"/>
                <w:snapToGrid w:val="0"/>
              </w:rPr>
              <w:t>правовой акт ГРБС соответствует требованиям пунктов 1 - 3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A8" w:rsidRPr="0078111B" w:rsidRDefault="002A6AA8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A91C03">
        <w:trPr>
          <w:trHeight w:val="591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813E9" w:rsidRDefault="00252D0B" w:rsidP="00A91C03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52D0B">
              <w:rPr>
                <w:snapToGrid w:val="0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A91C03">
        <w:trPr>
          <w:trHeight w:val="46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252D0B">
              <w:rPr>
                <w:snapToGrid w:val="0"/>
              </w:rPr>
              <w:t>- правовой акт ГРБС соответствует требованиям одного пункта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7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widowControl/>
              <w:snapToGrid/>
              <w:textAlignment w:val="baseline"/>
              <w:rPr>
                <w:snapToGrid w:val="0"/>
              </w:rPr>
            </w:pPr>
            <w:r w:rsidRPr="00A91C03">
              <w:rPr>
                <w:snapToGrid w:val="0"/>
              </w:rPr>
              <w:t>- у ГРБС отсутствует указанный Порядок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220D54">
        <w:trPr>
          <w:trHeight w:val="1839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7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Оценка качества планирования бюджетных ассигнований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220D54">
              <w:rPr>
                <w:rFonts w:ascii="Times New Roman" w:hAnsi="Times New Roman" w:cs="Times New Roman"/>
                <w:snapToGrid w:val="0"/>
              </w:rPr>
              <w:t>7</w:t>
            </w:r>
            <w:r w:rsidRPr="00220D54">
              <w:rPr>
                <w:rFonts w:ascii="Times New Roman" w:hAnsi="Times New Roman" w:cs="Times New Roman"/>
                <w:snapToGrid w:val="0"/>
              </w:rPr>
              <w:t xml:space="preserve"> = Оуточ / Рп x 100%,   </w:t>
            </w:r>
          </w:p>
          <w:p w:rsidR="00252D0B" w:rsidRPr="00220D54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 xml:space="preserve">где:   </w:t>
            </w:r>
            <w:r w:rsidRPr="00220D54">
              <w:rPr>
                <w:rFonts w:ascii="Times New Roman" w:hAnsi="Times New Roman" w:cs="Times New Roman"/>
                <w:snapToGrid w:val="0"/>
              </w:rPr>
              <w:br/>
              <w:t>Оуточ - объем бюджетных ассигнований, перераспределенных за отчетный период без учета изменений, внесенных в связи с уточнением городского бюджета;</w:t>
            </w:r>
          </w:p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20D54">
              <w:rPr>
                <w:rFonts w:ascii="Times New Roman" w:hAnsi="Times New Roman" w:cs="Times New Roman"/>
                <w:snapToGrid w:val="0"/>
              </w:rPr>
              <w:t>Рп - объем бюджетных ассигнований за отчетный период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%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 &lt; Р</w:t>
            </w:r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</w:t>
            </w:r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</w:t>
            </w:r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</w:t>
            </w:r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r w:rsidR="00A91C03">
              <w:rPr>
                <w:rFonts w:ascii="Times New Roman" w:hAnsi="Times New Roman" w:cs="Times New Roman"/>
                <w:snapToGrid w:val="0"/>
              </w:rPr>
              <w:t>7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A91C03">
        <w:trPr>
          <w:trHeight w:val="1663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C03" w:rsidRPr="0006333A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A91C03" w:rsidRPr="000633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Своевременность опубликования постановления администрации города, утверждающего соответствующую муниципальную программу, показатели которой соответствуют первоначальному решению о бюджете (за отчетный год)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наличие утвержденного и  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опубликованного муниципального нормативного правового акта, утверждающего соответствующую муниципальную программу, показатели которой соответствуют первоначальному решению о бюджете (за отчетный год):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7844D4">
        <w:trPr>
          <w:trHeight w:val="75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в соответствии с утвержденными сроками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7844D4">
        <w:trPr>
          <w:trHeight w:val="69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утвержден и опубликован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A91C03">
        <w:trPr>
          <w:trHeight w:val="23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нормативный правовой акт не утвержден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36221F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Pr="0036221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52D0B" w:rsidRPr="0078111B" w:rsidRDefault="00232438" w:rsidP="00232438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91C03">
              <w:rPr>
                <w:rFonts w:ascii="Times New Roman" w:hAnsi="Times New Roman" w:cs="Times New Roman"/>
                <w:snapToGrid w:val="0"/>
              </w:rPr>
              <w:t>Наличие у ГРБС просроченной кредиторской задолженности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36221F">
              <w:rPr>
                <w:rFonts w:ascii="Times New Roman" w:hAnsi="Times New Roman" w:cs="Times New Roman"/>
                <w:snapToGrid w:val="0"/>
              </w:rPr>
              <w:t>Р</w:t>
            </w:r>
            <w:r w:rsidR="00A91C03" w:rsidRPr="0036221F">
              <w:rPr>
                <w:rFonts w:ascii="Times New Roman" w:hAnsi="Times New Roman" w:cs="Times New Roman"/>
                <w:snapToGrid w:val="0"/>
              </w:rPr>
              <w:t>9</w:t>
            </w:r>
            <w:r w:rsidRPr="0036221F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- объем просроченной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кредиторской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задолженности </w:t>
            </w:r>
            <w:r w:rsidR="00232438">
              <w:rPr>
                <w:rFonts w:ascii="Times New Roman" w:hAnsi="Times New Roman" w:cs="Times New Roman"/>
                <w:snapToGrid w:val="0"/>
              </w:rPr>
              <w:t>ГРБС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232438">
              <w:rPr>
                <w:rFonts w:ascii="Times New Roman" w:hAnsi="Times New Roman" w:cs="Times New Roman"/>
                <w:snapToGrid w:val="0"/>
              </w:rPr>
              <w:t>креди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торами по состоянию на 1-е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 xml:space="preserve">число месяца, следующего за отчетным финансовым годом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 xml:space="preserve">тыс. </w:t>
            </w:r>
            <w:r w:rsidRPr="0078111B">
              <w:rPr>
                <w:rFonts w:ascii="Times New Roman" w:hAnsi="Times New Roman" w:cs="Times New Roman"/>
                <w:snapToGrid w:val="0"/>
              </w:rPr>
              <w:br/>
              <w:t>рублей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91C0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</w:t>
            </w:r>
            <w:r w:rsidR="00A91C03">
              <w:rPr>
                <w:rFonts w:ascii="Times New Roman" w:hAnsi="Times New Roman" w:cs="Times New Roman"/>
                <w:snapToGrid w:val="0"/>
              </w:rPr>
              <w:t>9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&gt;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DC5D0C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252D0B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Оценка состояния учета и отчетности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DC5D0C" w:rsidRDefault="00252D0B" w:rsidP="001B5F6D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1B5F6D" w:rsidRPr="00DC5D0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</w:tr>
      <w:tr w:rsidR="00252D0B" w:rsidRPr="0078111B" w:rsidTr="001B5F6D">
        <w:trPr>
          <w:trHeight w:val="46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Своевременность представления ГРБС годовой бюджетной отчетности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0</w:t>
            </w:r>
            <w:r w:rsidRPr="00184A78">
              <w:rPr>
                <w:rFonts w:ascii="Times New Roman" w:hAnsi="Times New Roman" w:cs="Times New Roman"/>
                <w:snapToGrid w:val="0"/>
              </w:rPr>
              <w:t>- оценка соблюдения сроков ГРБС при представлении годовой отчетности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1B5F6D">
        <w:trPr>
          <w:trHeight w:val="415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в установленные сроки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54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27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84A78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1</w:t>
            </w:r>
            <w:r w:rsidRPr="00184A78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Наличие правового акта по утверждению учетной политики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Р</w:t>
            </w:r>
            <w:r w:rsidR="001B5F6D">
              <w:rPr>
                <w:rFonts w:ascii="Times New Roman" w:hAnsi="Times New Roman" w:cs="Times New Roman"/>
                <w:snapToGrid w:val="0"/>
              </w:rPr>
              <w:t>11</w:t>
            </w:r>
            <w:r w:rsidRPr="00184A78">
              <w:rPr>
                <w:rFonts w:ascii="Times New Roman" w:hAnsi="Times New Roman" w:cs="Times New Roman"/>
                <w:snapToGrid w:val="0"/>
              </w:rPr>
              <w:t>- наличие учетной политики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04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-наличие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184A78">
        <w:trPr>
          <w:trHeight w:val="19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84A78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84A78">
              <w:rPr>
                <w:rFonts w:ascii="Times New Roman" w:hAnsi="Times New Roman" w:cs="Times New Roman"/>
                <w:snapToGrid w:val="0"/>
              </w:rPr>
              <w:t>- отсутствие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2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Нарушение пр</w:t>
            </w:r>
            <w:r w:rsidR="00A1687F">
              <w:rPr>
                <w:rFonts w:ascii="Times New Roman" w:hAnsi="Times New Roman" w:cs="Times New Roman"/>
                <w:snapToGrid w:val="0"/>
              </w:rPr>
              <w:t xml:space="preserve">едельного срока, установленного </w:t>
            </w:r>
            <w:r w:rsidRPr="0078111B">
              <w:rPr>
                <w:rFonts w:ascii="Times New Roman" w:hAnsi="Times New Roman" w:cs="Times New Roman"/>
                <w:snapToGrid w:val="0"/>
              </w:rPr>
              <w:t>главному распорядителю для представления бюджетной отчетности, содержащей исправления, выявленные в ходе проверки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оценивается показатель нарушения предельного срока, установленного главному распорядителю для устранения всех выявленных в ходе проверки несоответствий и представления бюджетной отчетности, содержащей исправления, позднее установленного предельного срока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266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не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rHeight w:val="800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годовая бюджетная отчетность главного распорядителя, содержащая исправления, выявленные в ходе проверки, представлена позднее установленной главному распорядителю предельной даты для представления бюджетной отчетности, содержащей исправления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EB036B" w:rsidTr="00617117">
        <w:trPr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49781A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Оценка организации финансового контроля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EB036B" w:rsidRDefault="00DA44CE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252D0B"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252D0B" w:rsidRPr="0078111B" w:rsidTr="00617117">
        <w:trPr>
          <w:trHeight w:val="1600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2D0B" w:rsidRPr="001B5F6D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 w:rsidR="001B5F6D" w:rsidRP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контроля: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</w:t>
            </w:r>
            <w:r>
              <w:rPr>
                <w:rFonts w:ascii="Times New Roman" w:hAnsi="Times New Roman" w:cs="Times New Roman"/>
                <w:snapToGrid w:val="0"/>
              </w:rPr>
              <w:t>ГРБС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3A0386">
              <w:rPr>
                <w:rFonts w:ascii="Times New Roman" w:hAnsi="Times New Roman" w:cs="Times New Roman"/>
                <w:snapToGrid w:val="0"/>
              </w:rPr>
              <w:t>Мартыновский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>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области, организующих и выполняющих внутренний финансовый контроль;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 наличие порядка учета и хранения регистров (журналов) внутреннего финансового контроля;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36221F">
        <w:trPr>
          <w:trHeight w:val="339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исполнены требования п.п. 1 - </w:t>
            </w:r>
            <w:r>
              <w:rPr>
                <w:rFonts w:ascii="Times New Roman" w:hAnsi="Times New Roman" w:cs="Times New Roman"/>
                <w:snapToGrid w:val="0"/>
              </w:rPr>
              <w:t>3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36221F">
        <w:trPr>
          <w:trHeight w:val="557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36221F">
        <w:trPr>
          <w:trHeight w:val="26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A1687F">
              <w:rPr>
                <w:rFonts w:ascii="Times New Roman" w:hAnsi="Times New Roman" w:cs="Times New Roman"/>
                <w:snapToGrid w:val="0"/>
              </w:rPr>
              <w:t>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= 0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5%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10%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10%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15%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15% &lt; Р1</w:t>
            </w:r>
            <w:r w:rsidR="001B5F6D">
              <w:rPr>
                <w:rFonts w:ascii="Times New Roman" w:hAnsi="Times New Roman" w:cs="Times New Roman"/>
                <w:snapToGrid w:val="0"/>
              </w:rPr>
              <w:t>3</w:t>
            </w:r>
            <w:r w:rsidRPr="0078111B">
              <w:rPr>
                <w:rFonts w:ascii="Times New Roman" w:hAnsi="Times New Roman" w:cs="Times New Roman"/>
                <w:snapToGrid w:val="0"/>
              </w:rPr>
              <w:t xml:space="preserve"> &lt;=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1B5F6D" w:rsidP="004B5DB3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Р3</w:t>
            </w:r>
            <w:r w:rsidR="004B5DB3">
              <w:rPr>
                <w:rFonts w:ascii="Times New Roman" w:hAnsi="Times New Roman" w:cs="Times New Roman"/>
                <w:snapToGrid w:val="0"/>
              </w:rPr>
              <w:t>5</w:t>
            </w:r>
            <w:r w:rsidR="00252D0B" w:rsidRPr="0078111B">
              <w:rPr>
                <w:rFonts w:ascii="Times New Roman" w:hAnsi="Times New Roman" w:cs="Times New Roman"/>
                <w:snapToGrid w:val="0"/>
              </w:rPr>
              <w:t xml:space="preserve"> &gt; 20%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1B5F6D">
        <w:trPr>
          <w:trHeight w:val="695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5F6D" w:rsidRDefault="00252D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</w:p>
          <w:p w:rsidR="00252D0B" w:rsidRPr="0078111B" w:rsidRDefault="00A1687F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Качество организации внутреннего финансового аудита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4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- Качество организации внутреннего финансового аудита: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 xml:space="preserve">1) наличие структурного подразделения и (или)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должностных лиц </w:t>
            </w:r>
            <w:r w:rsidR="00EF17AA">
              <w:rPr>
                <w:rFonts w:ascii="Times New Roman" w:hAnsi="Times New Roman" w:cs="Times New Roman"/>
                <w:snapToGrid w:val="0"/>
              </w:rPr>
              <w:t>ГРБС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муниципального </w:t>
            </w:r>
            <w:r w:rsidR="00EF17AA"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3A0386">
              <w:rPr>
                <w:rFonts w:ascii="Times New Roman" w:hAnsi="Times New Roman" w:cs="Times New Roman"/>
                <w:snapToGrid w:val="0"/>
              </w:rPr>
              <w:t>Мартыновский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>сельсовет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 w:rsidR="00EF17AA"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="00EF17AA" w:rsidRPr="00A1687F">
              <w:rPr>
                <w:rFonts w:ascii="Times New Roman" w:hAnsi="Times New Roman" w:cs="Times New Roman"/>
                <w:snapToGrid w:val="0"/>
              </w:rPr>
              <w:t xml:space="preserve">Курской области, </w:t>
            </w:r>
            <w:r w:rsidRPr="00A1687F">
              <w:rPr>
                <w:rFonts w:ascii="Times New Roman" w:hAnsi="Times New Roman" w:cs="Times New Roman"/>
                <w:snapToGrid w:val="0"/>
              </w:rPr>
              <w:t>уполномоченных на осуществление внутреннего финансового аудита на основе функциональной независимости;</w:t>
            </w:r>
          </w:p>
          <w:p w:rsidR="00A1687F" w:rsidRPr="00A1687F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2) наличие утвержденного плана аудиторских проверок на соответствующий финансовый год;</w:t>
            </w:r>
          </w:p>
          <w:p w:rsidR="00252D0B" w:rsidRPr="0078111B" w:rsidRDefault="00A1687F" w:rsidP="00A1687F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день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исполнены требования п.п. 1 - 3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A1687F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одного из пунктов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7F" w:rsidRPr="0078111B" w:rsidRDefault="00A1687F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A1687F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A1687F">
              <w:rPr>
                <w:rFonts w:ascii="Times New Roman" w:hAnsi="Times New Roman" w:cs="Times New Roman"/>
                <w:snapToGrid w:val="0"/>
              </w:rPr>
              <w:t>- не исполнены требования показателя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947C09">
        <w:trPr>
          <w:trHeight w:val="1292"/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</w:p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</w:t>
            </w: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 xml:space="preserve">средств  бюджета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3A0386">
              <w:rPr>
                <w:rFonts w:ascii="Times New Roman" w:hAnsi="Times New Roman" w:cs="Times New Roman"/>
                <w:snapToGrid w:val="0"/>
              </w:rPr>
              <w:t>Мартыновский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>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lastRenderedPageBreak/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5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- оценка фактов установления (не установления) недостач и хищений денежных средств и материальных ценностей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napToGrid w:val="0"/>
              </w:rPr>
              <w:t>образования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 «</w:t>
            </w:r>
            <w:r w:rsidR="003A0386">
              <w:rPr>
                <w:rFonts w:ascii="Times New Roman" w:hAnsi="Times New Roman" w:cs="Times New Roman"/>
                <w:snapToGrid w:val="0"/>
              </w:rPr>
              <w:t>Мартыновский</w:t>
            </w:r>
            <w:r w:rsidR="00360AB5">
              <w:rPr>
                <w:rFonts w:ascii="Times New Roman" w:hAnsi="Times New Roman" w:cs="Times New Roman"/>
                <w:snapToGrid w:val="0"/>
              </w:rPr>
              <w:t>сельсовет</w:t>
            </w:r>
            <w:r w:rsidRPr="00A1687F">
              <w:rPr>
                <w:rFonts w:ascii="Times New Roman" w:hAnsi="Times New Roman" w:cs="Times New Roman"/>
                <w:snapToGrid w:val="0"/>
              </w:rPr>
              <w:t xml:space="preserve">» </w:t>
            </w:r>
            <w:r>
              <w:rPr>
                <w:rFonts w:ascii="Times New Roman" w:hAnsi="Times New Roman" w:cs="Times New Roman"/>
                <w:snapToGrid w:val="0"/>
              </w:rPr>
              <w:t xml:space="preserve">Суджанского района </w:t>
            </w:r>
            <w:r w:rsidRPr="00A1687F">
              <w:rPr>
                <w:rFonts w:ascii="Times New Roman" w:hAnsi="Times New Roman" w:cs="Times New Roman"/>
                <w:snapToGrid w:val="0"/>
              </w:rPr>
              <w:t>Курской области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947C09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252D0B" w:rsidRPr="0078111B" w:rsidTr="00617117">
        <w:trPr>
          <w:trHeight w:val="908"/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947C09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2813E9" w:rsidRDefault="00947C09" w:rsidP="00617117">
            <w:pPr>
              <w:pStyle w:val="ConsPlusCell"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78111B" w:rsidRDefault="00947C09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2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947C09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813E9">
              <w:rPr>
                <w:color w:val="2D2D2D"/>
                <w:spacing w:val="2"/>
              </w:rPr>
              <w:t xml:space="preserve">- </w:t>
            </w:r>
            <w:r w:rsidRPr="00947C09">
              <w:rPr>
                <w:rFonts w:ascii="Times New Roman" w:hAnsi="Times New Roman" w:cs="Times New Roman"/>
                <w:snapToGrid w:val="0"/>
              </w:rPr>
              <w:t>выявлены недостачи и хищения денежных средств и материальных ценностей в ходе проведения мероприятий внешнего и внутреннего государственного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78111B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252D0B" w:rsidRPr="0078111B" w:rsidTr="00617117">
        <w:trPr>
          <w:tblCellSpacing w:w="5" w:type="nil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DB3" w:rsidRDefault="004B5DB3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4B5DB3">
              <w:rPr>
                <w:rFonts w:ascii="Times New Roman" w:hAnsi="Times New Roman" w:cs="Times New Roman"/>
                <w:snapToGrid w:val="0"/>
              </w:rPr>
              <w:t>Нарушения, выявленные в ходе проведения внешнего и внутреннего  муниципального финансового контроля в отчетном финансовом году у ГРБС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Р1</w:t>
            </w:r>
            <w:r w:rsidR="001B5F6D">
              <w:rPr>
                <w:rFonts w:ascii="Times New Roman" w:hAnsi="Times New Roman" w:cs="Times New Roman"/>
                <w:snapToGrid w:val="0"/>
              </w:rPr>
              <w:t>6</w:t>
            </w:r>
            <w:r w:rsidRPr="00947C09">
              <w:rPr>
                <w:rFonts w:ascii="Times New Roman" w:hAnsi="Times New Roman" w:cs="Times New Roman"/>
                <w:snapToGrid w:val="0"/>
              </w:rPr>
              <w:t xml:space="preserve"> = Ккмн / Ккм x 100,</w:t>
            </w:r>
          </w:p>
          <w:p w:rsidR="00947C09" w:rsidRPr="00947C09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где Ккмн - количество мероприятий внешнего и внутреннего муниципального финансового контроля, проведенных органами муниципального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252D0B" w:rsidRPr="0078111B" w:rsidRDefault="00947C09" w:rsidP="00947C0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947C09">
              <w:rPr>
                <w:rFonts w:ascii="Times New Roman" w:hAnsi="Times New Roman" w:cs="Times New Roman"/>
                <w:snapToGrid w:val="0"/>
              </w:rPr>
              <w:t>Ккм - количество мероприятий внешнего и внутреннего муниципального финансового контроля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0B" w:rsidRPr="0078111B" w:rsidRDefault="00252D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Р16 = 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15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1B5F6D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15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30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3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30 &lt;Р1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 xml:space="preserve"> &lt;=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0C500B" w:rsidRPr="0078111B" w:rsidTr="00617117">
        <w:trPr>
          <w:tblCellSpacing w:w="5" w:type="nil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1B5F6D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1B5F6D">
              <w:rPr>
                <w:rFonts w:ascii="Times New Roman" w:hAnsi="Times New Roman" w:cs="Times New Roman"/>
                <w:snapToGrid w:val="0"/>
              </w:rPr>
              <w:t>Р1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Pr="001B5F6D">
              <w:rPr>
                <w:rFonts w:ascii="Times New Roman" w:hAnsi="Times New Roman" w:cs="Times New Roman"/>
                <w:snapToGrid w:val="0"/>
              </w:rPr>
              <w:t>&gt; 50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78111B" w:rsidRDefault="000C500B" w:rsidP="003B613E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0C500B" w:rsidRPr="00EB036B" w:rsidTr="00617117">
        <w:trPr>
          <w:trHeight w:val="400"/>
          <w:tblCellSpacing w:w="5" w:type="nil"/>
        </w:trPr>
        <w:tc>
          <w:tcPr>
            <w:tcW w:w="8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EB036B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Максимальная суммарная оценка качества финансового   </w:t>
            </w: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/>
              <w:t xml:space="preserve">менеджмента </w:t>
            </w:r>
            <w:r w:rsid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ГРБС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0B" w:rsidRPr="00EB036B" w:rsidRDefault="000C500B" w:rsidP="00617117">
            <w:pPr>
              <w:pStyle w:val="ConsPlusCell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B036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</w:t>
            </w:r>
          </w:p>
        </w:tc>
      </w:tr>
    </w:tbl>
    <w:p w:rsidR="001B5F6D" w:rsidRDefault="0078111B" w:rsidP="00163813">
      <w:pPr>
        <w:autoSpaceDE w:val="0"/>
        <w:autoSpaceDN w:val="0"/>
        <w:adjustRightInd w:val="0"/>
        <w:ind w:firstLine="11340"/>
        <w:jc w:val="right"/>
        <w:outlineLvl w:val="0"/>
        <w:rPr>
          <w:sz w:val="28"/>
          <w:szCs w:val="28"/>
        </w:rPr>
        <w:sectPr w:rsidR="001B5F6D" w:rsidSect="00580EA3">
          <w:pgSz w:w="11905" w:h="16838"/>
          <w:pgMar w:top="1134" w:right="850" w:bottom="1134" w:left="1701" w:header="0" w:footer="0" w:gutter="0"/>
          <w:cols w:space="720"/>
        </w:sectPr>
      </w:pPr>
      <w:r w:rsidRPr="003465B0">
        <w:rPr>
          <w:sz w:val="28"/>
          <w:szCs w:val="28"/>
        </w:rPr>
        <w:t>П</w:t>
      </w:r>
    </w:p>
    <w:p w:rsidR="00BA1584" w:rsidRDefault="00C60BAB" w:rsidP="00A17EDC">
      <w:pPr>
        <w:autoSpaceDE w:val="0"/>
        <w:autoSpaceDN w:val="0"/>
        <w:adjustRightInd w:val="0"/>
        <w:ind w:firstLine="11340"/>
        <w:jc w:val="right"/>
        <w:outlineLvl w:val="0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4C4C4C"/>
          <w:spacing w:val="2"/>
          <w:sz w:val="18"/>
          <w:szCs w:val="18"/>
        </w:rPr>
        <w:t>№</w:t>
      </w:r>
      <w:r w:rsidRPr="00BA1584">
        <w:rPr>
          <w:color w:val="4C4C4C"/>
          <w:spacing w:val="2"/>
          <w:sz w:val="18"/>
          <w:szCs w:val="18"/>
        </w:rPr>
        <w:t xml:space="preserve">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:rsidR="00B16E5D" w:rsidRDefault="00BA1584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A17EDC" w:rsidRDefault="00B16E5D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муниципального </w:t>
      </w:r>
      <w:r w:rsidR="00A17EDC" w:rsidRPr="00A17EDC">
        <w:rPr>
          <w:color w:val="3C3C3C"/>
          <w:spacing w:val="2"/>
          <w:sz w:val="18"/>
          <w:szCs w:val="18"/>
        </w:rPr>
        <w:t>образования «</w:t>
      </w:r>
      <w:r w:rsidR="003A0386">
        <w:rPr>
          <w:color w:val="3C3C3C"/>
          <w:spacing w:val="2"/>
          <w:sz w:val="18"/>
          <w:szCs w:val="18"/>
        </w:rPr>
        <w:t xml:space="preserve">Мартыновский </w:t>
      </w:r>
      <w:r w:rsidR="00360AB5">
        <w:rPr>
          <w:color w:val="3C3C3C"/>
          <w:spacing w:val="2"/>
          <w:sz w:val="18"/>
          <w:szCs w:val="18"/>
        </w:rPr>
        <w:t>сельсовет</w:t>
      </w:r>
      <w:r w:rsidR="00A17EDC" w:rsidRPr="00A17EDC">
        <w:rPr>
          <w:color w:val="3C3C3C"/>
          <w:spacing w:val="2"/>
          <w:sz w:val="18"/>
          <w:szCs w:val="18"/>
        </w:rPr>
        <w:t>»</w:t>
      </w:r>
    </w:p>
    <w:p w:rsidR="00B16E5D" w:rsidRPr="00A17EDC" w:rsidRDefault="00A17EDC" w:rsidP="00A17EDC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A17EDC">
        <w:rPr>
          <w:color w:val="3C3C3C"/>
          <w:spacing w:val="2"/>
          <w:sz w:val="18"/>
          <w:szCs w:val="18"/>
        </w:rPr>
        <w:t xml:space="preserve"> Суджанского района </w:t>
      </w:r>
      <w:r w:rsidR="00B16E5D" w:rsidRPr="00A17EDC">
        <w:rPr>
          <w:color w:val="3C3C3C"/>
          <w:spacing w:val="2"/>
          <w:sz w:val="18"/>
          <w:szCs w:val="18"/>
        </w:rPr>
        <w:t>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</w:t>
      </w:r>
      <w:r w:rsidR="00A13DF7" w:rsidRPr="00A13DF7">
        <w:rPr>
          <w:color w:val="2D2D2D"/>
          <w:spacing w:val="2"/>
          <w:sz w:val="24"/>
          <w:szCs w:val="24"/>
        </w:rPr>
        <w:t>муниципального образования «</w:t>
      </w:r>
      <w:r w:rsidR="003A0386">
        <w:rPr>
          <w:color w:val="2D2D2D"/>
          <w:spacing w:val="2"/>
          <w:sz w:val="24"/>
          <w:szCs w:val="24"/>
        </w:rPr>
        <w:t xml:space="preserve">Мартыновский </w:t>
      </w:r>
      <w:r w:rsidR="00360AB5">
        <w:rPr>
          <w:color w:val="2D2D2D"/>
          <w:spacing w:val="2"/>
          <w:sz w:val="24"/>
          <w:szCs w:val="24"/>
        </w:rPr>
        <w:t>сельсовет</w:t>
      </w:r>
      <w:r w:rsidR="00A13DF7" w:rsidRPr="00A13DF7">
        <w:rPr>
          <w:color w:val="2D2D2D"/>
          <w:spacing w:val="2"/>
          <w:sz w:val="24"/>
          <w:szCs w:val="24"/>
        </w:rPr>
        <w:t>» Суджанского района Курской области</w:t>
      </w:r>
      <w:r w:rsidR="00A13DF7">
        <w:rPr>
          <w:color w:val="2D2D2D"/>
          <w:spacing w:val="2"/>
        </w:rPr>
        <w:t xml:space="preserve"> </w:t>
      </w:r>
      <w:r w:rsidR="005A6F15">
        <w:rPr>
          <w:color w:val="2D2D2D"/>
          <w:spacing w:val="2"/>
          <w:sz w:val="24"/>
          <w:szCs w:val="24"/>
        </w:rPr>
        <w:t xml:space="preserve">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FE7FCB" w:rsidRDefault="00A17EDC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_______________________________________________________________________________________________________________________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1517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6620"/>
        <w:gridCol w:w="1213"/>
        <w:gridCol w:w="4883"/>
        <w:gridCol w:w="1712"/>
      </w:tblGrid>
      <w:tr w:rsidR="00F0689A" w:rsidRPr="00C60BAB" w:rsidTr="00BE7AFB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6620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A17EDC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4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Кассовые 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Pr="002813E9">
              <w:rPr>
                <w:color w:val="2D2D2D"/>
                <w:spacing w:val="2"/>
              </w:rPr>
              <w:t xml:space="preserve"> финансового года (без учета расходов за счет средств из </w:t>
            </w:r>
            <w:r w:rsidR="00FF730F" w:rsidRPr="002813E9">
              <w:rPr>
                <w:color w:val="2D2D2D"/>
                <w:spacing w:val="2"/>
              </w:rPr>
              <w:t>областного</w:t>
            </w:r>
            <w:r w:rsidRPr="002813E9">
              <w:rPr>
                <w:color w:val="2D2D2D"/>
                <w:spacing w:val="2"/>
              </w:rPr>
              <w:t xml:space="preserve"> бюджета, </w:t>
            </w:r>
            <w:r w:rsidR="00FF730F" w:rsidRPr="002813E9">
              <w:rPr>
                <w:color w:val="2D2D2D"/>
                <w:spacing w:val="2"/>
              </w:rPr>
              <w:t>сре</w:t>
            </w:r>
            <w:r w:rsidRPr="002813E9">
              <w:rPr>
                <w:color w:val="2D2D2D"/>
                <w:spacing w:val="2"/>
              </w:rPr>
              <w:t>дств резервн</w:t>
            </w:r>
            <w:r w:rsidR="00FF730F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F730F" w:rsidRPr="002813E9">
              <w:rPr>
                <w:color w:val="2D2D2D"/>
                <w:spacing w:val="2"/>
              </w:rPr>
              <w:t>а Администрации</w:t>
            </w:r>
            <w:r w:rsidR="00FE7FCB">
              <w:rPr>
                <w:color w:val="2D2D2D"/>
                <w:spacing w:val="2"/>
              </w:rPr>
              <w:t xml:space="preserve"> </w:t>
            </w:r>
            <w:r w:rsidR="003A0386">
              <w:rPr>
                <w:color w:val="2D2D2D"/>
                <w:spacing w:val="2"/>
              </w:rPr>
              <w:t>Мартыновского</w:t>
            </w:r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Pr="002813E9">
              <w:rPr>
                <w:color w:val="2D2D2D"/>
                <w:spacing w:val="2"/>
              </w:rPr>
              <w:t xml:space="preserve"> области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Плановые </w:t>
            </w:r>
            <w:r w:rsidR="008E26A9" w:rsidRPr="002813E9">
              <w:rPr>
                <w:color w:val="2D2D2D"/>
                <w:spacing w:val="2"/>
              </w:rPr>
              <w:t xml:space="preserve">расходы </w:t>
            </w:r>
            <w:r w:rsidR="008E26A9">
              <w:rPr>
                <w:color w:val="2D2D2D"/>
                <w:spacing w:val="2"/>
              </w:rPr>
              <w:t xml:space="preserve">в </w:t>
            </w:r>
            <w:r w:rsidR="008E26A9" w:rsidRPr="002813E9">
              <w:rPr>
                <w:color w:val="2D2D2D"/>
                <w:spacing w:val="2"/>
              </w:rPr>
              <w:t>отчетн</w:t>
            </w:r>
            <w:r w:rsidR="008E26A9">
              <w:rPr>
                <w:color w:val="2D2D2D"/>
                <w:spacing w:val="2"/>
              </w:rPr>
              <w:t>ом периоде</w:t>
            </w:r>
            <w:r w:rsidR="008E26A9" w:rsidRPr="002813E9">
              <w:rPr>
                <w:color w:val="2D2D2D"/>
                <w:spacing w:val="2"/>
              </w:rPr>
              <w:t xml:space="preserve"> финансового года </w:t>
            </w:r>
            <w:r w:rsidRPr="002813E9">
              <w:rPr>
                <w:color w:val="2D2D2D"/>
                <w:spacing w:val="2"/>
              </w:rPr>
              <w:t>(без учета расходов за счет средств из</w:t>
            </w:r>
            <w:r w:rsidR="00FF730F" w:rsidRPr="002813E9">
              <w:rPr>
                <w:color w:val="2D2D2D"/>
                <w:spacing w:val="2"/>
              </w:rPr>
              <w:t xml:space="preserve"> областного</w:t>
            </w:r>
            <w:r w:rsidRPr="002813E9">
              <w:rPr>
                <w:color w:val="2D2D2D"/>
                <w:spacing w:val="2"/>
              </w:rPr>
              <w:t xml:space="preserve"> бюджета, 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</w:t>
            </w:r>
            <w:r w:rsidR="003A0386">
              <w:rPr>
                <w:color w:val="2D2D2D"/>
                <w:spacing w:val="2"/>
              </w:rPr>
              <w:t>Мартыновского</w:t>
            </w:r>
            <w:r w:rsidR="006A7D55">
              <w:rPr>
                <w:color w:val="2D2D2D"/>
                <w:spacing w:val="2"/>
              </w:rPr>
              <w:t xml:space="preserve"> сельсовета</w:t>
            </w:r>
            <w:r w:rsidR="008753A1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>Суджанского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Кассовый план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9C1EF5">
              <w:rPr>
                <w:color w:val="2D2D2D"/>
                <w:spacing w:val="2"/>
              </w:rPr>
              <w:t>3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6A7D5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</w:t>
            </w:r>
            <w:r w:rsidR="003A0386">
              <w:rPr>
                <w:color w:val="2D2D2D"/>
                <w:spacing w:val="2"/>
              </w:rPr>
              <w:t>Мартыновского</w:t>
            </w:r>
            <w:r w:rsidR="006A7D55">
              <w:rPr>
                <w:color w:val="2D2D2D"/>
                <w:spacing w:val="2"/>
              </w:rPr>
              <w:t xml:space="preserve"> сельсовета </w:t>
            </w:r>
            <w:r w:rsidR="008E26A9">
              <w:rPr>
                <w:color w:val="2D2D2D"/>
                <w:spacing w:val="2"/>
              </w:rPr>
              <w:t xml:space="preserve"> </w:t>
            </w:r>
            <w:r w:rsidR="00FF730F" w:rsidRPr="002813E9">
              <w:rPr>
                <w:color w:val="2D2D2D"/>
                <w:spacing w:val="2"/>
              </w:rPr>
              <w:t xml:space="preserve">Суджанского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1B5F6D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67BB8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>средств резервного фонда Администрации</w:t>
            </w:r>
            <w:r w:rsidR="003330DD">
              <w:rPr>
                <w:color w:val="2D2D2D"/>
                <w:spacing w:val="2"/>
              </w:rPr>
              <w:t xml:space="preserve"> </w:t>
            </w:r>
            <w:r w:rsidR="003A0386">
              <w:rPr>
                <w:color w:val="2D2D2D"/>
                <w:spacing w:val="2"/>
              </w:rPr>
              <w:t>Мартыновского</w:t>
            </w:r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FF730F" w:rsidRPr="002813E9">
              <w:rPr>
                <w:color w:val="2D2D2D"/>
                <w:spacing w:val="2"/>
              </w:rPr>
              <w:t xml:space="preserve">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ГРБС, содержащего порядок составления и </w:t>
            </w:r>
            <w:r w:rsidRPr="002813E9">
              <w:rPr>
                <w:color w:val="2D2D2D"/>
                <w:spacing w:val="2"/>
              </w:rPr>
              <w:lastRenderedPageBreak/>
              <w:t>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7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867BB8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 xml:space="preserve">а Администрации </w:t>
            </w:r>
            <w:r w:rsidR="003A0386">
              <w:rPr>
                <w:color w:val="2D2D2D"/>
                <w:spacing w:val="2"/>
              </w:rPr>
              <w:t>Мартыновского</w:t>
            </w:r>
            <w:r w:rsidR="00867BB8">
              <w:rPr>
                <w:color w:val="2D2D2D"/>
                <w:spacing w:val="2"/>
              </w:rPr>
              <w:t xml:space="preserve"> сельсовета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="00FB4194" w:rsidRPr="002813E9">
              <w:rPr>
                <w:color w:val="2D2D2D"/>
                <w:spacing w:val="2"/>
              </w:rPr>
              <w:t>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 «</w:t>
            </w:r>
            <w:r w:rsidR="003A0386">
              <w:rPr>
                <w:color w:val="2D2D2D"/>
                <w:spacing w:val="2"/>
              </w:rPr>
              <w:t>Мартыновский</w:t>
            </w:r>
            <w:r w:rsidR="00360AB5">
              <w:rPr>
                <w:color w:val="2D2D2D"/>
                <w:spacing w:val="2"/>
              </w:rPr>
              <w:t>сельсовет</w:t>
            </w:r>
            <w:r w:rsidR="003B613E">
              <w:rPr>
                <w:color w:val="2D2D2D"/>
                <w:spacing w:val="2"/>
              </w:rPr>
              <w:t>» Суджанского района</w:t>
            </w:r>
            <w:r w:rsidR="00FB4194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C60BAB" w:rsidRPr="001B5F6D" w:rsidTr="00BE7AFB">
        <w:tc>
          <w:tcPr>
            <w:tcW w:w="15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9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1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5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контроля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Должностные регламенты (инструкции) должностных лиц </w:t>
            </w:r>
            <w:r w:rsidR="003B613E">
              <w:rPr>
                <w:color w:val="2D2D2D"/>
                <w:spacing w:val="2"/>
              </w:rPr>
              <w:t>ГРБС</w:t>
            </w:r>
            <w:r w:rsidR="00DA0CD0" w:rsidRPr="002813E9">
              <w:rPr>
                <w:color w:val="2D2D2D"/>
                <w:spacing w:val="2"/>
              </w:rPr>
              <w:t xml:space="preserve"> 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DA0CD0" w:rsidRPr="002813E9">
              <w:rPr>
                <w:color w:val="2D2D2D"/>
                <w:spacing w:val="2"/>
              </w:rPr>
              <w:t xml:space="preserve"> «</w:t>
            </w:r>
            <w:r w:rsidR="003A0386">
              <w:rPr>
                <w:color w:val="2D2D2D"/>
                <w:spacing w:val="2"/>
              </w:rPr>
              <w:t xml:space="preserve">Мартыновский </w:t>
            </w:r>
            <w:r w:rsidR="00360AB5">
              <w:rPr>
                <w:color w:val="2D2D2D"/>
                <w:spacing w:val="2"/>
              </w:rPr>
              <w:t>сельсовет</w:t>
            </w:r>
            <w:r w:rsidR="00DA0CD0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</w:t>
            </w:r>
            <w:r w:rsidR="00DA0CD0" w:rsidRPr="002813E9">
              <w:rPr>
                <w:color w:val="2D2D2D"/>
                <w:spacing w:val="2"/>
              </w:rPr>
              <w:t>Курской области</w:t>
            </w:r>
            <w:r w:rsidRPr="002813E9">
              <w:rPr>
                <w:color w:val="2D2D2D"/>
                <w:spacing w:val="2"/>
              </w:rPr>
              <w:t>, организующих и выполняющих внутренний финансовый контроль;</w:t>
            </w:r>
          </w:p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9C1EF5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9C1EF5">
              <w:rPr>
                <w:color w:val="2D2D2D"/>
                <w:spacing w:val="2"/>
              </w:rPr>
              <w:t>6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</w:t>
            </w:r>
            <w:r w:rsidR="003B613E" w:rsidRPr="002813E9">
              <w:rPr>
                <w:color w:val="2D2D2D"/>
                <w:spacing w:val="2"/>
              </w:rPr>
              <w:t xml:space="preserve">муниципального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3A0386">
              <w:rPr>
                <w:color w:val="2D2D2D"/>
                <w:spacing w:val="2"/>
              </w:rPr>
              <w:t xml:space="preserve">Мартыновский </w:t>
            </w:r>
            <w:r w:rsidR="00360AB5">
              <w:rPr>
                <w:color w:val="2D2D2D"/>
                <w:spacing w:val="2"/>
              </w:rPr>
              <w:t>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7350B7" w:rsidRPr="002813E9">
              <w:rPr>
                <w:color w:val="2D2D2D"/>
                <w:spacing w:val="2"/>
              </w:rPr>
              <w:t xml:space="preserve"> Курской области</w:t>
            </w:r>
            <w:r w:rsidRPr="002813E9">
              <w:rPr>
                <w:color w:val="2D2D2D"/>
                <w:spacing w:val="2"/>
              </w:rPr>
              <w:t xml:space="preserve"> о </w:t>
            </w:r>
            <w:r w:rsidRPr="002813E9">
              <w:rPr>
                <w:color w:val="2D2D2D"/>
                <w:spacing w:val="2"/>
              </w:rPr>
              <w:lastRenderedPageBreak/>
              <w:t>возложении полномочий по осуществлению внутреннего финансового аудита на основе функциональной независимости;</w:t>
            </w:r>
          </w:p>
          <w:p w:rsidR="00C60BAB" w:rsidRPr="002813E9" w:rsidRDefault="00C60BAB" w:rsidP="003B613E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  <w:r w:rsidR="003B613E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  <w:tr w:rsidR="00F0689A" w:rsidRPr="001B5F6D" w:rsidTr="00BE7AFB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D35C80">
              <w:rPr>
                <w:color w:val="2D2D2D"/>
                <w:spacing w:val="2"/>
              </w:rPr>
              <w:t>18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3330D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Результаты контрольных мероприятий органов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в отчетном финансовом году у главного распорядителя средств  бюджета</w:t>
            </w:r>
            <w:r w:rsidR="00AA171A" w:rsidRPr="002813E9">
              <w:rPr>
                <w:color w:val="2D2D2D"/>
                <w:spacing w:val="2"/>
              </w:rPr>
              <w:t xml:space="preserve"> муниципального</w:t>
            </w:r>
            <w:r w:rsidR="003B613E" w:rsidRPr="002813E9">
              <w:rPr>
                <w:color w:val="2D2D2D"/>
                <w:spacing w:val="2"/>
              </w:rPr>
              <w:t xml:space="preserve"> </w:t>
            </w:r>
            <w:r w:rsidR="003B613E">
              <w:rPr>
                <w:color w:val="2D2D2D"/>
                <w:spacing w:val="2"/>
              </w:rPr>
              <w:t>образования</w:t>
            </w:r>
            <w:r w:rsidR="003B613E" w:rsidRPr="002813E9">
              <w:rPr>
                <w:color w:val="2D2D2D"/>
                <w:spacing w:val="2"/>
              </w:rPr>
              <w:t xml:space="preserve"> «</w:t>
            </w:r>
            <w:r w:rsidR="003A0386">
              <w:rPr>
                <w:color w:val="2D2D2D"/>
                <w:spacing w:val="2"/>
              </w:rPr>
              <w:t>Мартыновский</w:t>
            </w:r>
            <w:r w:rsidR="00847CC9">
              <w:rPr>
                <w:color w:val="2D2D2D"/>
                <w:spacing w:val="2"/>
              </w:rPr>
              <w:t xml:space="preserve"> </w:t>
            </w:r>
            <w:r w:rsidR="00360AB5">
              <w:rPr>
                <w:color w:val="2D2D2D"/>
                <w:spacing w:val="2"/>
              </w:rPr>
              <w:t>сельсовет</w:t>
            </w:r>
            <w:r w:rsidR="003B613E" w:rsidRPr="002813E9">
              <w:rPr>
                <w:color w:val="2D2D2D"/>
                <w:spacing w:val="2"/>
              </w:rPr>
              <w:t xml:space="preserve">» </w:t>
            </w:r>
            <w:r w:rsidR="003B613E">
              <w:rPr>
                <w:color w:val="2D2D2D"/>
                <w:spacing w:val="2"/>
              </w:rPr>
              <w:t xml:space="preserve">Суджанского района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  <w:r w:rsidR="003330DD">
              <w:rPr>
                <w:color w:val="2D2D2D"/>
                <w:spacing w:val="2"/>
              </w:rPr>
              <w:t xml:space="preserve"> и реализация материалов внутреннего финансового контроля в отчетном финансовом году.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4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DA0CD0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за отчетный финансовый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1B5F6D">
            <w:pPr>
              <w:widowControl/>
              <w:snapToGrid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503FE5" w:rsidRPr="001B5F6D" w:rsidRDefault="00503FE5" w:rsidP="001B5F6D">
      <w:pPr>
        <w:widowControl/>
        <w:snapToGrid/>
        <w:textAlignment w:val="baseline"/>
        <w:rPr>
          <w:color w:val="2D2D2D"/>
          <w:spacing w:val="2"/>
        </w:rPr>
      </w:pPr>
    </w:p>
    <w:p w:rsidR="001B5F6D" w:rsidRDefault="001B5F6D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BA1584">
        <w:rPr>
          <w:color w:val="2D2D2D"/>
          <w:spacing w:val="2"/>
          <w:sz w:val="18"/>
          <w:szCs w:val="18"/>
        </w:rPr>
        <w:lastRenderedPageBreak/>
        <w:t xml:space="preserve">Приложение </w:t>
      </w:r>
      <w:r w:rsidR="00A17EDC">
        <w:rPr>
          <w:color w:val="2D2D2D"/>
          <w:spacing w:val="2"/>
          <w:sz w:val="18"/>
          <w:szCs w:val="18"/>
        </w:rPr>
        <w:t>№</w:t>
      </w:r>
      <w:r w:rsidRPr="00BA1584">
        <w:rPr>
          <w:color w:val="2D2D2D"/>
          <w:spacing w:val="2"/>
          <w:sz w:val="18"/>
          <w:szCs w:val="18"/>
        </w:rPr>
        <w:t>3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>
        <w:rPr>
          <w:color w:val="3C3C3C"/>
          <w:spacing w:val="2"/>
          <w:sz w:val="18"/>
          <w:szCs w:val="18"/>
        </w:rPr>
        <w:t xml:space="preserve">к </w:t>
      </w:r>
      <w:r w:rsidRPr="00EE14CC">
        <w:rPr>
          <w:color w:val="3C3C3C"/>
          <w:spacing w:val="2"/>
          <w:sz w:val="18"/>
          <w:szCs w:val="18"/>
        </w:rPr>
        <w:t>Методик</w:t>
      </w:r>
      <w:r>
        <w:rPr>
          <w:color w:val="3C3C3C"/>
          <w:spacing w:val="2"/>
          <w:sz w:val="18"/>
          <w:szCs w:val="18"/>
        </w:rPr>
        <w:t>е</w:t>
      </w:r>
      <w:r w:rsidRPr="00EE14CC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06333A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3C3C3C"/>
          <w:spacing w:val="2"/>
          <w:sz w:val="18"/>
          <w:szCs w:val="18"/>
        </w:rPr>
      </w:pPr>
      <w:r w:rsidRPr="00EE14CC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</w:p>
    <w:p w:rsidR="00EE14CC" w:rsidRDefault="00EE14CC" w:rsidP="0006333A">
      <w:pPr>
        <w:widowControl/>
        <w:shd w:val="clear" w:color="auto" w:fill="FFFFFF"/>
        <w:snapToGrid/>
        <w:jc w:val="right"/>
        <w:textAlignment w:val="baseline"/>
        <w:rPr>
          <w:color w:val="2D2D2D"/>
          <w:spacing w:val="2"/>
          <w:sz w:val="18"/>
          <w:szCs w:val="18"/>
        </w:rPr>
      </w:pPr>
      <w:r w:rsidRPr="00EE14CC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 xml:space="preserve">образования </w:t>
      </w:r>
      <w:r w:rsidRPr="00EE14CC">
        <w:rPr>
          <w:color w:val="2D2D2D"/>
          <w:spacing w:val="2"/>
          <w:sz w:val="18"/>
          <w:szCs w:val="18"/>
        </w:rPr>
        <w:t xml:space="preserve"> «</w:t>
      </w:r>
      <w:r w:rsidR="003A0386">
        <w:rPr>
          <w:color w:val="2D2D2D"/>
          <w:spacing w:val="2"/>
          <w:sz w:val="18"/>
          <w:szCs w:val="18"/>
        </w:rPr>
        <w:t xml:space="preserve">Мартыновский </w:t>
      </w:r>
      <w:r w:rsidR="00867BB8">
        <w:rPr>
          <w:color w:val="2D2D2D"/>
          <w:spacing w:val="2"/>
          <w:sz w:val="18"/>
          <w:szCs w:val="18"/>
        </w:rPr>
        <w:t>сельсовет</w:t>
      </w:r>
      <w:r w:rsidRPr="00EE14CC">
        <w:rPr>
          <w:color w:val="2D2D2D"/>
          <w:spacing w:val="2"/>
          <w:sz w:val="18"/>
          <w:szCs w:val="18"/>
        </w:rPr>
        <w:t xml:space="preserve">» </w:t>
      </w:r>
      <w:r w:rsidR="00867BB8">
        <w:rPr>
          <w:color w:val="2D2D2D"/>
          <w:spacing w:val="2"/>
          <w:sz w:val="18"/>
          <w:szCs w:val="18"/>
        </w:rPr>
        <w:t xml:space="preserve">Суджанского района </w:t>
      </w:r>
      <w:r w:rsidRPr="00EE14CC">
        <w:rPr>
          <w:color w:val="2D2D2D"/>
          <w:spacing w:val="2"/>
          <w:sz w:val="18"/>
          <w:szCs w:val="18"/>
        </w:rPr>
        <w:t>Курской области</w:t>
      </w: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06333A" w:rsidRDefault="0006333A" w:rsidP="00EE14CC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:rsidR="00EE14CC" w:rsidRDefault="00EE14CC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BE72B8">
        <w:rPr>
          <w:color w:val="2D2D2D"/>
          <w:spacing w:val="2"/>
          <w:sz w:val="24"/>
          <w:szCs w:val="24"/>
        </w:rPr>
        <w:t>Результаты</w:t>
      </w:r>
      <w:r w:rsidR="00BE72B8" w:rsidRPr="00BE72B8">
        <w:rPr>
          <w:color w:val="2D2D2D"/>
          <w:spacing w:val="2"/>
          <w:sz w:val="24"/>
          <w:szCs w:val="24"/>
        </w:rPr>
        <w:t xml:space="preserve"> анализа качества финансового менеджмента</w:t>
      </w:r>
    </w:p>
    <w:p w:rsidR="00926274" w:rsidRPr="00BE72B8" w:rsidRDefault="00926274" w:rsidP="00EE14CC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4C4C4C"/>
          <w:spacing w:val="2"/>
          <w:sz w:val="24"/>
          <w:szCs w:val="24"/>
        </w:rPr>
      </w:pPr>
    </w:p>
    <w:tbl>
      <w:tblPr>
        <w:tblW w:w="14176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7"/>
        <w:gridCol w:w="3943"/>
        <w:gridCol w:w="556"/>
        <w:gridCol w:w="556"/>
        <w:gridCol w:w="485"/>
        <w:gridCol w:w="2372"/>
        <w:gridCol w:w="1015"/>
        <w:gridCol w:w="801"/>
        <w:gridCol w:w="764"/>
        <w:gridCol w:w="736"/>
        <w:gridCol w:w="709"/>
        <w:gridCol w:w="844"/>
        <w:gridCol w:w="518"/>
      </w:tblGrid>
      <w:tr w:rsidR="00503FE5" w:rsidRPr="00C60BAB" w:rsidTr="00926274">
        <w:trPr>
          <w:trHeight w:val="15"/>
        </w:trPr>
        <w:tc>
          <w:tcPr>
            <w:tcW w:w="87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94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8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 ВСР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I. Бюджетное планирование</w:t>
            </w: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II. Исполнение бюджета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III. Учет и отчетность</w:t>
            </w:r>
          </w:p>
        </w:tc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IV. Организация контроля</w:t>
            </w:r>
          </w:p>
        </w:tc>
      </w:tr>
      <w:tr w:rsidR="00503FE5" w:rsidRPr="002813E9" w:rsidTr="00926274">
        <w:tc>
          <w:tcPr>
            <w:tcW w:w="8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Р2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Итого баллов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x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Средняя оценка по показателю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926274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06333A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Администрация </w:t>
            </w:r>
            <w:r w:rsidR="003A0386">
              <w:rPr>
                <w:color w:val="2D2D2D"/>
                <w:spacing w:val="2"/>
              </w:rPr>
              <w:t>Мартыновского</w:t>
            </w:r>
            <w:r w:rsidR="00867BB8">
              <w:rPr>
                <w:color w:val="2D2D2D"/>
                <w:spacing w:val="2"/>
              </w:rPr>
              <w:t xml:space="preserve"> сельсовета </w:t>
            </w:r>
            <w:r w:rsidRPr="002813E9">
              <w:rPr>
                <w:color w:val="2D2D2D"/>
                <w:spacing w:val="2"/>
              </w:rPr>
              <w:t>Суджанского района Курской области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274" w:rsidRPr="002813E9" w:rsidRDefault="00926274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503FE5" w:rsidRPr="002813E9" w:rsidTr="00926274"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06333A" w:rsidRDefault="0006333A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</w:p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5 - наилучший показатель; 4 - хороший; 3 - средний; 2 - неудовлетворительный;</w:t>
      </w:r>
    </w:p>
    <w:p w:rsidR="000402FA" w:rsidRDefault="00C60BAB" w:rsidP="0010703A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t>1 - низкий; 0 - наихудший; "-" - не применим.</w:t>
      </w:r>
    </w:p>
    <w:p w:rsidR="0010703A" w:rsidRDefault="0010703A">
      <w:pPr>
        <w:widowControl/>
        <w:snapToGrid/>
        <w:spacing w:after="160" w:line="259" w:lineRule="auto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br w:type="page"/>
      </w:r>
    </w:p>
    <w:p w:rsidR="0006333A" w:rsidRDefault="00C60BAB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0402FA">
        <w:rPr>
          <w:color w:val="2D2D2D"/>
          <w:spacing w:val="2"/>
          <w:sz w:val="18"/>
          <w:szCs w:val="18"/>
        </w:rPr>
        <w:lastRenderedPageBreak/>
        <w:t>Приложение N 4</w:t>
      </w:r>
    </w:p>
    <w:p w:rsidR="00BE72B8" w:rsidRDefault="000402FA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E72B8">
        <w:rPr>
          <w:color w:val="2D2D2D"/>
          <w:spacing w:val="2"/>
          <w:sz w:val="18"/>
          <w:szCs w:val="18"/>
        </w:rPr>
        <w:t xml:space="preserve">к </w:t>
      </w:r>
      <w:r w:rsidR="00BE72B8" w:rsidRPr="00BE72B8">
        <w:rPr>
          <w:color w:val="3C3C3C"/>
          <w:spacing w:val="2"/>
          <w:sz w:val="18"/>
          <w:szCs w:val="18"/>
        </w:rPr>
        <w:t>Методик</w:t>
      </w:r>
      <w:r w:rsidR="00BE72B8">
        <w:rPr>
          <w:color w:val="3C3C3C"/>
          <w:spacing w:val="2"/>
          <w:sz w:val="18"/>
          <w:szCs w:val="18"/>
        </w:rPr>
        <w:t>е</w:t>
      </w:r>
      <w:r w:rsidR="00BE72B8" w:rsidRPr="00BE72B8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E72B8" w:rsidRPr="00BE72B8" w:rsidRDefault="00BE72B8" w:rsidP="00BE72B8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E72B8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E72B8">
        <w:rPr>
          <w:color w:val="2D2D2D"/>
          <w:spacing w:val="2"/>
          <w:sz w:val="18"/>
          <w:szCs w:val="18"/>
        </w:rPr>
        <w:t xml:space="preserve">муниципального </w:t>
      </w:r>
      <w:r w:rsidR="00867BB8">
        <w:rPr>
          <w:color w:val="2D2D2D"/>
          <w:spacing w:val="2"/>
          <w:sz w:val="18"/>
          <w:szCs w:val="18"/>
        </w:rPr>
        <w:t>образования</w:t>
      </w:r>
      <w:r w:rsidRPr="00BE72B8">
        <w:rPr>
          <w:color w:val="2D2D2D"/>
          <w:spacing w:val="2"/>
          <w:sz w:val="18"/>
          <w:szCs w:val="18"/>
        </w:rPr>
        <w:t xml:space="preserve"> «</w:t>
      </w:r>
      <w:r w:rsidR="003A0386">
        <w:rPr>
          <w:color w:val="2D2D2D"/>
          <w:spacing w:val="2"/>
          <w:sz w:val="18"/>
          <w:szCs w:val="18"/>
        </w:rPr>
        <w:t xml:space="preserve">Мартыновский </w:t>
      </w:r>
      <w:r w:rsidR="00867BB8">
        <w:rPr>
          <w:color w:val="2D2D2D"/>
          <w:spacing w:val="2"/>
          <w:sz w:val="18"/>
          <w:szCs w:val="18"/>
        </w:rPr>
        <w:t>сельсовет</w:t>
      </w:r>
      <w:r w:rsidRPr="00BE72B8">
        <w:rPr>
          <w:color w:val="2D2D2D"/>
          <w:spacing w:val="2"/>
          <w:sz w:val="18"/>
          <w:szCs w:val="18"/>
        </w:rPr>
        <w:t>»</w:t>
      </w:r>
      <w:r w:rsidR="00867BB8">
        <w:rPr>
          <w:color w:val="2D2D2D"/>
          <w:spacing w:val="2"/>
          <w:sz w:val="18"/>
          <w:szCs w:val="18"/>
        </w:rPr>
        <w:t xml:space="preserve"> Суджанского района </w:t>
      </w:r>
      <w:r w:rsidRPr="00BE72B8">
        <w:rPr>
          <w:color w:val="2D2D2D"/>
          <w:spacing w:val="2"/>
          <w:sz w:val="18"/>
          <w:szCs w:val="18"/>
        </w:rPr>
        <w:t xml:space="preserve"> Курской области</w:t>
      </w:r>
    </w:p>
    <w:p w:rsidR="001B5F6D" w:rsidRDefault="001B5F6D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B90F2B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О</w:t>
      </w:r>
      <w:r w:rsidRPr="00C60BAB">
        <w:rPr>
          <w:color w:val="2D2D2D"/>
          <w:spacing w:val="2"/>
          <w:sz w:val="24"/>
          <w:szCs w:val="24"/>
        </w:rPr>
        <w:t>ценк</w:t>
      </w:r>
      <w:r>
        <w:rPr>
          <w:color w:val="2D2D2D"/>
          <w:spacing w:val="2"/>
          <w:sz w:val="24"/>
          <w:szCs w:val="24"/>
        </w:rPr>
        <w:t>а</w:t>
      </w:r>
      <w:r w:rsidRPr="00C60BAB">
        <w:rPr>
          <w:color w:val="2D2D2D"/>
          <w:spacing w:val="2"/>
          <w:sz w:val="24"/>
          <w:szCs w:val="24"/>
        </w:rPr>
        <w:t xml:space="preserve"> качества финансового менеджмента</w:t>
      </w:r>
    </w:p>
    <w:p w:rsidR="00B90F2B" w:rsidRDefault="00C60BA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C60BAB">
        <w:rPr>
          <w:color w:val="3C3C3C"/>
          <w:spacing w:val="2"/>
          <w:sz w:val="24"/>
          <w:szCs w:val="24"/>
        </w:rPr>
        <w:t xml:space="preserve"> главных распорядителей </w:t>
      </w:r>
      <w:r w:rsidR="003041AE" w:rsidRPr="00C60BAB">
        <w:rPr>
          <w:color w:val="3C3C3C"/>
          <w:spacing w:val="2"/>
          <w:sz w:val="24"/>
          <w:szCs w:val="24"/>
        </w:rPr>
        <w:t>средств бюджета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Администраци</w:t>
      </w:r>
      <w:r w:rsidR="00B90F2B">
        <w:rPr>
          <w:color w:val="3C3C3C"/>
          <w:spacing w:val="2"/>
          <w:sz w:val="24"/>
          <w:szCs w:val="24"/>
        </w:rPr>
        <w:t xml:space="preserve">и </w:t>
      </w:r>
      <w:r w:rsidR="001C667F" w:rsidRPr="001C667F">
        <w:rPr>
          <w:color w:val="3C3C3C"/>
          <w:spacing w:val="2"/>
          <w:sz w:val="24"/>
          <w:szCs w:val="24"/>
        </w:rPr>
        <w:t xml:space="preserve"> </w:t>
      </w:r>
      <w:r w:rsidR="003A0386">
        <w:rPr>
          <w:color w:val="3C3C3C"/>
          <w:spacing w:val="2"/>
          <w:sz w:val="24"/>
          <w:szCs w:val="24"/>
        </w:rPr>
        <w:t>Мартыновского</w:t>
      </w:r>
      <w:r w:rsidR="00867BB8">
        <w:rPr>
          <w:color w:val="3C3C3C"/>
          <w:spacing w:val="2"/>
          <w:sz w:val="24"/>
          <w:szCs w:val="24"/>
        </w:rPr>
        <w:t xml:space="preserve"> сельсовета </w:t>
      </w:r>
    </w:p>
    <w:p w:rsidR="001C667F" w:rsidRPr="001C667F" w:rsidRDefault="00B90F2B" w:rsidP="001C667F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>
        <w:rPr>
          <w:color w:val="3C3C3C"/>
          <w:spacing w:val="2"/>
          <w:sz w:val="24"/>
          <w:szCs w:val="24"/>
        </w:rPr>
        <w:t xml:space="preserve"> </w:t>
      </w:r>
      <w:r w:rsidR="001C667F" w:rsidRPr="001C667F">
        <w:rPr>
          <w:color w:val="3C3C3C"/>
          <w:spacing w:val="2"/>
          <w:sz w:val="24"/>
          <w:szCs w:val="24"/>
        </w:rPr>
        <w:t>Суджанского района Курской области</w:t>
      </w:r>
    </w:p>
    <w:p w:rsidR="00C60BAB" w:rsidRDefault="0034588F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  <w:r w:rsidRPr="001C667F">
        <w:rPr>
          <w:color w:val="3C3C3C"/>
          <w:spacing w:val="2"/>
          <w:sz w:val="24"/>
          <w:szCs w:val="24"/>
        </w:rPr>
        <w:t xml:space="preserve"> Курской области</w:t>
      </w:r>
      <w:r w:rsidRPr="00C60BAB">
        <w:rPr>
          <w:color w:val="3C3C3C"/>
          <w:spacing w:val="2"/>
          <w:sz w:val="24"/>
          <w:szCs w:val="24"/>
        </w:rPr>
        <w:t xml:space="preserve"> </w:t>
      </w:r>
      <w:r w:rsidR="00C60BAB" w:rsidRPr="00C60BAB">
        <w:rPr>
          <w:color w:val="3C3C3C"/>
          <w:spacing w:val="2"/>
          <w:sz w:val="24"/>
          <w:szCs w:val="24"/>
        </w:rPr>
        <w:t>за ______ год</w:t>
      </w: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CB7AA7" w:rsidRDefault="00CB7AA7" w:rsidP="00BE72B8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"/>
        <w:gridCol w:w="3612"/>
        <w:gridCol w:w="2300"/>
        <w:gridCol w:w="2268"/>
        <w:gridCol w:w="2551"/>
      </w:tblGrid>
      <w:tr w:rsidR="00CB7AA7" w:rsidRPr="00C60BAB" w:rsidTr="00B90F2B">
        <w:trPr>
          <w:trHeight w:val="15"/>
          <w:jc w:val="center"/>
        </w:trPr>
        <w:tc>
          <w:tcPr>
            <w:tcW w:w="924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CB7AA7" w:rsidRPr="00C60BAB" w:rsidRDefault="00CB7AA7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ГРБС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ВСР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ГРБС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Интегральная оценка качества финансового менеджмента 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(КФМ)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Максимальная оценка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(МАХ)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Уровень качества финансового менеджмента</w:t>
            </w:r>
          </w:p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(Q = КФМ / МАХ)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001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B90F2B">
            <w:pPr>
              <w:widowControl/>
              <w:snapToGrid/>
              <w:jc w:val="center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  <w:tr w:rsidR="00CB7AA7" w:rsidRPr="00C60BAB" w:rsidTr="00B90F2B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spacing w:line="315" w:lineRule="atLeast"/>
              <w:jc w:val="righ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...</w:t>
            </w:r>
          </w:p>
        </w:tc>
        <w:tc>
          <w:tcPr>
            <w:tcW w:w="3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7AA7" w:rsidRPr="002813E9" w:rsidRDefault="00CB7AA7" w:rsidP="00C60BAB">
            <w:pPr>
              <w:widowControl/>
              <w:snapToGrid/>
            </w:pPr>
          </w:p>
        </w:tc>
      </w:tr>
    </w:tbl>
    <w:p w:rsidR="00ED241B" w:rsidRPr="00C60BAB" w:rsidRDefault="00ED241B" w:rsidP="00293DAC">
      <w:pPr>
        <w:pStyle w:val="ConsNormal"/>
        <w:widowControl/>
        <w:tabs>
          <w:tab w:val="left" w:pos="284"/>
        </w:tabs>
        <w:spacing w:line="360" w:lineRule="auto"/>
        <w:ind w:left="284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0B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241B" w:rsidRPr="00C60BAB" w:rsidSect="001B5F6D">
      <w:pgSz w:w="16838" w:h="11905" w:orient="landscape"/>
      <w:pgMar w:top="851" w:right="1134" w:bottom="170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A9" w:rsidRDefault="008944A9" w:rsidP="00E75F18">
      <w:r>
        <w:separator/>
      </w:r>
    </w:p>
  </w:endnote>
  <w:endnote w:type="continuationSeparator" w:id="1">
    <w:p w:rsidR="008944A9" w:rsidRDefault="008944A9" w:rsidP="00E75F18">
      <w:r>
        <w:continuationSeparator/>
      </w:r>
    </w:p>
  </w:endnote>
  <w:endnote w:id="2">
    <w:p w:rsidR="006A7D55" w:rsidRPr="0006333A" w:rsidRDefault="006A7D55" w:rsidP="0006333A">
      <w:pPr>
        <w:pStyle w:val="af1"/>
        <w:rPr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A9" w:rsidRDefault="008944A9" w:rsidP="00E75F18">
      <w:r>
        <w:separator/>
      </w:r>
    </w:p>
  </w:footnote>
  <w:footnote w:type="continuationSeparator" w:id="1">
    <w:p w:rsidR="008944A9" w:rsidRDefault="008944A9" w:rsidP="00E75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BF"/>
    <w:multiLevelType w:val="hybridMultilevel"/>
    <w:tmpl w:val="5776B922"/>
    <w:lvl w:ilvl="0" w:tplc="DDF6E9EE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abstractNum w:abstractNumId="2">
    <w:nsid w:val="3E8F3A95"/>
    <w:multiLevelType w:val="hybridMultilevel"/>
    <w:tmpl w:val="8E0E2FC2"/>
    <w:lvl w:ilvl="0" w:tplc="795AD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197497"/>
    <w:multiLevelType w:val="hybridMultilevel"/>
    <w:tmpl w:val="178E0B5E"/>
    <w:lvl w:ilvl="0" w:tplc="78221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5E55ED"/>
    <w:multiLevelType w:val="hybridMultilevel"/>
    <w:tmpl w:val="5B1EE856"/>
    <w:lvl w:ilvl="0" w:tplc="BE2E8DC2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9B5"/>
    <w:rsid w:val="000078B4"/>
    <w:rsid w:val="00017271"/>
    <w:rsid w:val="0003052E"/>
    <w:rsid w:val="000330AD"/>
    <w:rsid w:val="000401DF"/>
    <w:rsid w:val="000402FA"/>
    <w:rsid w:val="0004602C"/>
    <w:rsid w:val="00052671"/>
    <w:rsid w:val="0006333A"/>
    <w:rsid w:val="00065674"/>
    <w:rsid w:val="00072BA0"/>
    <w:rsid w:val="00075E92"/>
    <w:rsid w:val="000900B9"/>
    <w:rsid w:val="000923F2"/>
    <w:rsid w:val="000B26EC"/>
    <w:rsid w:val="000C32B9"/>
    <w:rsid w:val="000C3407"/>
    <w:rsid w:val="000C500B"/>
    <w:rsid w:val="00100845"/>
    <w:rsid w:val="0010703A"/>
    <w:rsid w:val="001476A9"/>
    <w:rsid w:val="00160023"/>
    <w:rsid w:val="00163813"/>
    <w:rsid w:val="00164748"/>
    <w:rsid w:val="00164900"/>
    <w:rsid w:val="001824D2"/>
    <w:rsid w:val="001833BD"/>
    <w:rsid w:val="00184A78"/>
    <w:rsid w:val="00187BB5"/>
    <w:rsid w:val="001A1FDF"/>
    <w:rsid w:val="001B0F06"/>
    <w:rsid w:val="001B30AC"/>
    <w:rsid w:val="001B5F6D"/>
    <w:rsid w:val="001B69B5"/>
    <w:rsid w:val="001C667F"/>
    <w:rsid w:val="001D7A02"/>
    <w:rsid w:val="001F15F7"/>
    <w:rsid w:val="00217A8E"/>
    <w:rsid w:val="00220D54"/>
    <w:rsid w:val="002268D1"/>
    <w:rsid w:val="00232438"/>
    <w:rsid w:val="0024459E"/>
    <w:rsid w:val="00244C58"/>
    <w:rsid w:val="00252D0B"/>
    <w:rsid w:val="002634CA"/>
    <w:rsid w:val="002813E9"/>
    <w:rsid w:val="00293DAC"/>
    <w:rsid w:val="002A05B3"/>
    <w:rsid w:val="002A6AA8"/>
    <w:rsid w:val="002C204D"/>
    <w:rsid w:val="00302B11"/>
    <w:rsid w:val="003041AE"/>
    <w:rsid w:val="00310D0D"/>
    <w:rsid w:val="00313568"/>
    <w:rsid w:val="003164A8"/>
    <w:rsid w:val="003330DD"/>
    <w:rsid w:val="00335531"/>
    <w:rsid w:val="0034588F"/>
    <w:rsid w:val="00351C0F"/>
    <w:rsid w:val="00360995"/>
    <w:rsid w:val="00360AB5"/>
    <w:rsid w:val="0036221F"/>
    <w:rsid w:val="00370693"/>
    <w:rsid w:val="003829A1"/>
    <w:rsid w:val="00383501"/>
    <w:rsid w:val="00384DAB"/>
    <w:rsid w:val="00385E27"/>
    <w:rsid w:val="003932B7"/>
    <w:rsid w:val="003A0386"/>
    <w:rsid w:val="003A0DEA"/>
    <w:rsid w:val="003A5254"/>
    <w:rsid w:val="003A5AE0"/>
    <w:rsid w:val="003B613E"/>
    <w:rsid w:val="003C4112"/>
    <w:rsid w:val="003C44D5"/>
    <w:rsid w:val="003C4CA3"/>
    <w:rsid w:val="003D15EE"/>
    <w:rsid w:val="003D5C21"/>
    <w:rsid w:val="003E6AC7"/>
    <w:rsid w:val="00407A51"/>
    <w:rsid w:val="0041090E"/>
    <w:rsid w:val="00420E69"/>
    <w:rsid w:val="00446414"/>
    <w:rsid w:val="00446EEB"/>
    <w:rsid w:val="00466E2A"/>
    <w:rsid w:val="00476D3B"/>
    <w:rsid w:val="004914BB"/>
    <w:rsid w:val="004942AA"/>
    <w:rsid w:val="0049781A"/>
    <w:rsid w:val="004A1289"/>
    <w:rsid w:val="004A2BC9"/>
    <w:rsid w:val="004B369D"/>
    <w:rsid w:val="004B5DB3"/>
    <w:rsid w:val="004C094D"/>
    <w:rsid w:val="004C586E"/>
    <w:rsid w:val="004C6DE3"/>
    <w:rsid w:val="004D0BBF"/>
    <w:rsid w:val="004E55F5"/>
    <w:rsid w:val="004F424B"/>
    <w:rsid w:val="004F5630"/>
    <w:rsid w:val="005011D9"/>
    <w:rsid w:val="00503F1E"/>
    <w:rsid w:val="00503FE5"/>
    <w:rsid w:val="00517FC0"/>
    <w:rsid w:val="00532FB1"/>
    <w:rsid w:val="00540407"/>
    <w:rsid w:val="00580EA3"/>
    <w:rsid w:val="00586FB6"/>
    <w:rsid w:val="00590A93"/>
    <w:rsid w:val="005A3728"/>
    <w:rsid w:val="005A39AC"/>
    <w:rsid w:val="005A6F15"/>
    <w:rsid w:val="005B79F0"/>
    <w:rsid w:val="005E668C"/>
    <w:rsid w:val="005F286D"/>
    <w:rsid w:val="00617117"/>
    <w:rsid w:val="00620C18"/>
    <w:rsid w:val="00632648"/>
    <w:rsid w:val="00635E27"/>
    <w:rsid w:val="00635FE9"/>
    <w:rsid w:val="00651374"/>
    <w:rsid w:val="0065248D"/>
    <w:rsid w:val="00675C56"/>
    <w:rsid w:val="00676E30"/>
    <w:rsid w:val="006A7D55"/>
    <w:rsid w:val="006C28E4"/>
    <w:rsid w:val="006D71F1"/>
    <w:rsid w:val="00703B88"/>
    <w:rsid w:val="007164E6"/>
    <w:rsid w:val="007167B8"/>
    <w:rsid w:val="00726F21"/>
    <w:rsid w:val="007318A0"/>
    <w:rsid w:val="0073317F"/>
    <w:rsid w:val="007350B7"/>
    <w:rsid w:val="007525B3"/>
    <w:rsid w:val="0078111B"/>
    <w:rsid w:val="007844D4"/>
    <w:rsid w:val="007910C0"/>
    <w:rsid w:val="007A2BF3"/>
    <w:rsid w:val="007B32A1"/>
    <w:rsid w:val="007D54F5"/>
    <w:rsid w:val="007E2410"/>
    <w:rsid w:val="007F065B"/>
    <w:rsid w:val="00807F8C"/>
    <w:rsid w:val="00820E62"/>
    <w:rsid w:val="008310FD"/>
    <w:rsid w:val="00847CC9"/>
    <w:rsid w:val="00857256"/>
    <w:rsid w:val="008621A2"/>
    <w:rsid w:val="008660D0"/>
    <w:rsid w:val="00867BB8"/>
    <w:rsid w:val="008720DC"/>
    <w:rsid w:val="008753A1"/>
    <w:rsid w:val="00875B96"/>
    <w:rsid w:val="00875E6B"/>
    <w:rsid w:val="00887754"/>
    <w:rsid w:val="008944A9"/>
    <w:rsid w:val="008A04EF"/>
    <w:rsid w:val="008A3DFF"/>
    <w:rsid w:val="008A6661"/>
    <w:rsid w:val="008B4EAC"/>
    <w:rsid w:val="008C3E53"/>
    <w:rsid w:val="008C527A"/>
    <w:rsid w:val="008D7915"/>
    <w:rsid w:val="008E26A9"/>
    <w:rsid w:val="008E29F9"/>
    <w:rsid w:val="00900731"/>
    <w:rsid w:val="00905C22"/>
    <w:rsid w:val="00907090"/>
    <w:rsid w:val="009204C4"/>
    <w:rsid w:val="00926274"/>
    <w:rsid w:val="00926AB7"/>
    <w:rsid w:val="00933214"/>
    <w:rsid w:val="009351A7"/>
    <w:rsid w:val="009408D0"/>
    <w:rsid w:val="00947C09"/>
    <w:rsid w:val="00972E89"/>
    <w:rsid w:val="009833C4"/>
    <w:rsid w:val="009835E0"/>
    <w:rsid w:val="009B7BCC"/>
    <w:rsid w:val="009C1EF5"/>
    <w:rsid w:val="009C7BF6"/>
    <w:rsid w:val="009F1F2F"/>
    <w:rsid w:val="00A13DF7"/>
    <w:rsid w:val="00A1687F"/>
    <w:rsid w:val="00A17EDC"/>
    <w:rsid w:val="00A22A67"/>
    <w:rsid w:val="00A32B39"/>
    <w:rsid w:val="00A442EE"/>
    <w:rsid w:val="00A457AC"/>
    <w:rsid w:val="00A84CAB"/>
    <w:rsid w:val="00A91C03"/>
    <w:rsid w:val="00AA171A"/>
    <w:rsid w:val="00AA26A7"/>
    <w:rsid w:val="00AB1141"/>
    <w:rsid w:val="00AC68BE"/>
    <w:rsid w:val="00B068D6"/>
    <w:rsid w:val="00B0726C"/>
    <w:rsid w:val="00B15E96"/>
    <w:rsid w:val="00B16E5D"/>
    <w:rsid w:val="00B31AA0"/>
    <w:rsid w:val="00B37F5E"/>
    <w:rsid w:val="00B40C10"/>
    <w:rsid w:val="00B44927"/>
    <w:rsid w:val="00B538E5"/>
    <w:rsid w:val="00B62347"/>
    <w:rsid w:val="00B80FD1"/>
    <w:rsid w:val="00B90F2B"/>
    <w:rsid w:val="00BA0913"/>
    <w:rsid w:val="00BA1584"/>
    <w:rsid w:val="00BA40C8"/>
    <w:rsid w:val="00BB5D33"/>
    <w:rsid w:val="00BD02E6"/>
    <w:rsid w:val="00BD3785"/>
    <w:rsid w:val="00BD7BC5"/>
    <w:rsid w:val="00BE72B8"/>
    <w:rsid w:val="00BE7AFB"/>
    <w:rsid w:val="00C0379B"/>
    <w:rsid w:val="00C03D6C"/>
    <w:rsid w:val="00C21951"/>
    <w:rsid w:val="00C46A88"/>
    <w:rsid w:val="00C474E2"/>
    <w:rsid w:val="00C518CF"/>
    <w:rsid w:val="00C60BAB"/>
    <w:rsid w:val="00C61BBB"/>
    <w:rsid w:val="00C63A0D"/>
    <w:rsid w:val="00C776DB"/>
    <w:rsid w:val="00C87DF6"/>
    <w:rsid w:val="00C96E7D"/>
    <w:rsid w:val="00CB4BD9"/>
    <w:rsid w:val="00CB7AA7"/>
    <w:rsid w:val="00CC2EC9"/>
    <w:rsid w:val="00CC3C8A"/>
    <w:rsid w:val="00CD28E5"/>
    <w:rsid w:val="00CD7456"/>
    <w:rsid w:val="00D04048"/>
    <w:rsid w:val="00D05B7C"/>
    <w:rsid w:val="00D103B5"/>
    <w:rsid w:val="00D35C80"/>
    <w:rsid w:val="00D40185"/>
    <w:rsid w:val="00D4034E"/>
    <w:rsid w:val="00D50AC8"/>
    <w:rsid w:val="00D62913"/>
    <w:rsid w:val="00DA0CD0"/>
    <w:rsid w:val="00DA44CE"/>
    <w:rsid w:val="00DB50F2"/>
    <w:rsid w:val="00DC080B"/>
    <w:rsid w:val="00DC5D0C"/>
    <w:rsid w:val="00DD61F2"/>
    <w:rsid w:val="00DF72AC"/>
    <w:rsid w:val="00E42020"/>
    <w:rsid w:val="00E60723"/>
    <w:rsid w:val="00E72184"/>
    <w:rsid w:val="00E72A81"/>
    <w:rsid w:val="00E75F18"/>
    <w:rsid w:val="00E85524"/>
    <w:rsid w:val="00E91C43"/>
    <w:rsid w:val="00EA1DF1"/>
    <w:rsid w:val="00EB036B"/>
    <w:rsid w:val="00ED241B"/>
    <w:rsid w:val="00ED5439"/>
    <w:rsid w:val="00EE14CC"/>
    <w:rsid w:val="00EE1BE3"/>
    <w:rsid w:val="00EF17AA"/>
    <w:rsid w:val="00F02137"/>
    <w:rsid w:val="00F0689A"/>
    <w:rsid w:val="00F33990"/>
    <w:rsid w:val="00F43E07"/>
    <w:rsid w:val="00F445E2"/>
    <w:rsid w:val="00F4553F"/>
    <w:rsid w:val="00F468D0"/>
    <w:rsid w:val="00F534B3"/>
    <w:rsid w:val="00F561EC"/>
    <w:rsid w:val="00F62837"/>
    <w:rsid w:val="00F70B5C"/>
    <w:rsid w:val="00F71591"/>
    <w:rsid w:val="00F7278C"/>
    <w:rsid w:val="00F76FC8"/>
    <w:rsid w:val="00F771EB"/>
    <w:rsid w:val="00F80927"/>
    <w:rsid w:val="00F821A5"/>
    <w:rsid w:val="00FA149D"/>
    <w:rsid w:val="00FA29B8"/>
    <w:rsid w:val="00FB25F9"/>
    <w:rsid w:val="00FB4194"/>
    <w:rsid w:val="00FE7FCB"/>
    <w:rsid w:val="00FF20F8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10703A"/>
    <w:pPr>
      <w:widowControl/>
      <w:snapToGrid/>
      <w:jc w:val="center"/>
    </w:pPr>
    <w:rPr>
      <w:b/>
      <w:spacing w:val="60"/>
      <w:sz w:val="32"/>
    </w:rPr>
  </w:style>
  <w:style w:type="paragraph" w:styleId="31">
    <w:name w:val="Body Text Indent 3"/>
    <w:basedOn w:val="a"/>
    <w:link w:val="32"/>
    <w:rsid w:val="0010703A"/>
    <w:pPr>
      <w:widowControl/>
      <w:snapToGri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7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1B0F06"/>
    <w:pPr>
      <w:widowControl/>
      <w:snapToGrid/>
    </w:pPr>
  </w:style>
  <w:style w:type="character" w:customStyle="1" w:styleId="ab">
    <w:name w:val="Текст сноски Знак"/>
    <w:basedOn w:val="a0"/>
    <w:link w:val="aa"/>
    <w:semiHidden/>
    <w:rsid w:val="001B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8111B"/>
    <w:pPr>
      <w:widowControl/>
      <w:snapToGrid/>
      <w:jc w:val="center"/>
    </w:pPr>
    <w:rPr>
      <w:sz w:val="24"/>
    </w:rPr>
  </w:style>
  <w:style w:type="character" w:customStyle="1" w:styleId="ad">
    <w:name w:val="Название Знак"/>
    <w:basedOn w:val="a0"/>
    <w:link w:val="ac"/>
    <w:rsid w:val="007811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78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8111B"/>
  </w:style>
  <w:style w:type="character" w:styleId="af0">
    <w:name w:val="footnote reference"/>
    <w:semiHidden/>
    <w:rsid w:val="0078111B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B5DB3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4B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B5D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7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76E57-E6A8-4755-B8EE-81B834F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Беляев</dc:creator>
  <cp:lastModifiedBy>Администратор</cp:lastModifiedBy>
  <cp:revision>11</cp:revision>
  <cp:lastPrinted>2020-07-23T06:52:00Z</cp:lastPrinted>
  <dcterms:created xsi:type="dcterms:W3CDTF">2020-05-26T13:31:00Z</dcterms:created>
  <dcterms:modified xsi:type="dcterms:W3CDTF">2020-07-23T06:52:00Z</dcterms:modified>
</cp:coreProperties>
</file>