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F7" w:rsidRDefault="00366AF7" w:rsidP="00366AF7">
      <w:pPr>
        <w:spacing w:after="0" w:line="240" w:lineRule="auto"/>
        <w:jc w:val="center"/>
        <w:rPr>
          <w:rFonts w:ascii="Arial" w:eastAsia="Calibri" w:hAnsi="Arial" w:cs="Arial"/>
          <w:b/>
          <w:sz w:val="32"/>
          <w:szCs w:val="32"/>
          <w:lang w:eastAsia="en-US"/>
        </w:rPr>
      </w:pPr>
      <w:r>
        <w:rPr>
          <w:rFonts w:ascii="Arial" w:eastAsia="Calibri" w:hAnsi="Arial" w:cs="Arial"/>
          <w:b/>
          <w:sz w:val="32"/>
          <w:szCs w:val="32"/>
          <w:lang w:eastAsia="en-US"/>
        </w:rPr>
        <w:t>АДМИНИСТРАЦИЯ</w:t>
      </w:r>
    </w:p>
    <w:p w:rsidR="00366AF7" w:rsidRPr="00BB7224" w:rsidRDefault="00366AF7" w:rsidP="00366AF7">
      <w:pPr>
        <w:spacing w:after="0" w:line="240" w:lineRule="auto"/>
        <w:jc w:val="center"/>
        <w:rPr>
          <w:rFonts w:ascii="Arial" w:eastAsia="Calibri" w:hAnsi="Arial" w:cs="Arial"/>
          <w:b/>
          <w:sz w:val="32"/>
          <w:szCs w:val="32"/>
          <w:lang w:eastAsia="en-US"/>
        </w:rPr>
      </w:pPr>
      <w:r>
        <w:rPr>
          <w:rFonts w:ascii="Arial" w:eastAsia="Calibri" w:hAnsi="Arial" w:cs="Arial"/>
          <w:b/>
          <w:sz w:val="32"/>
          <w:szCs w:val="32"/>
          <w:lang w:eastAsia="en-US"/>
        </w:rPr>
        <w:t xml:space="preserve">МАРТЫНОВСКОГО </w:t>
      </w:r>
      <w:r w:rsidRPr="00BB7224">
        <w:rPr>
          <w:rFonts w:ascii="Arial" w:eastAsia="Calibri" w:hAnsi="Arial" w:cs="Arial"/>
          <w:b/>
          <w:sz w:val="32"/>
          <w:szCs w:val="32"/>
          <w:lang w:eastAsia="en-US"/>
        </w:rPr>
        <w:t>СЕЛЬСОВЕТА</w:t>
      </w:r>
    </w:p>
    <w:p w:rsidR="00366AF7" w:rsidRDefault="00366AF7" w:rsidP="00366AF7">
      <w:pPr>
        <w:spacing w:after="0" w:line="240" w:lineRule="auto"/>
        <w:jc w:val="center"/>
        <w:rPr>
          <w:rFonts w:ascii="Arial" w:eastAsia="Calibri" w:hAnsi="Arial" w:cs="Arial"/>
          <w:b/>
          <w:sz w:val="32"/>
          <w:szCs w:val="32"/>
          <w:lang w:eastAsia="en-US"/>
        </w:rPr>
      </w:pPr>
      <w:r>
        <w:rPr>
          <w:rFonts w:ascii="Arial" w:eastAsia="Calibri" w:hAnsi="Arial" w:cs="Arial"/>
          <w:b/>
          <w:sz w:val="32"/>
          <w:szCs w:val="32"/>
          <w:lang w:eastAsia="en-US"/>
        </w:rPr>
        <w:t>СУДЖАНСКОГО</w:t>
      </w:r>
      <w:r w:rsidRPr="00BB7224">
        <w:rPr>
          <w:rFonts w:ascii="Arial" w:eastAsia="Calibri" w:hAnsi="Arial" w:cs="Arial"/>
          <w:b/>
          <w:sz w:val="32"/>
          <w:szCs w:val="32"/>
          <w:lang w:eastAsia="en-US"/>
        </w:rPr>
        <w:t xml:space="preserve"> РАЙОНА</w:t>
      </w:r>
    </w:p>
    <w:p w:rsidR="00366AF7" w:rsidRPr="00BB7224" w:rsidRDefault="00366AF7" w:rsidP="00366AF7">
      <w:pPr>
        <w:spacing w:after="0" w:line="240" w:lineRule="auto"/>
        <w:jc w:val="center"/>
        <w:rPr>
          <w:rFonts w:ascii="Arial" w:eastAsia="Calibri" w:hAnsi="Arial" w:cs="Arial"/>
          <w:b/>
          <w:sz w:val="32"/>
          <w:szCs w:val="32"/>
          <w:lang w:eastAsia="en-US"/>
        </w:rPr>
      </w:pPr>
      <w:r>
        <w:rPr>
          <w:rFonts w:ascii="Arial" w:eastAsia="Calibri" w:hAnsi="Arial" w:cs="Arial"/>
          <w:b/>
          <w:sz w:val="32"/>
          <w:szCs w:val="32"/>
          <w:lang w:eastAsia="en-US"/>
        </w:rPr>
        <w:t>КУРСКОЙ ОБЛАСТИ</w:t>
      </w:r>
    </w:p>
    <w:p w:rsidR="00366AF7" w:rsidRPr="00FB37CA" w:rsidRDefault="00366AF7" w:rsidP="00366AF7">
      <w:pPr>
        <w:spacing w:after="0" w:line="240" w:lineRule="auto"/>
        <w:jc w:val="center"/>
        <w:rPr>
          <w:rFonts w:ascii="Arial" w:hAnsi="Arial" w:cs="Arial"/>
          <w:noProof/>
          <w:sz w:val="24"/>
          <w:szCs w:val="24"/>
        </w:rPr>
      </w:pPr>
    </w:p>
    <w:p w:rsidR="00366AF7" w:rsidRPr="00FB37CA" w:rsidRDefault="00366AF7" w:rsidP="00366AF7">
      <w:pPr>
        <w:spacing w:after="0" w:line="240" w:lineRule="auto"/>
        <w:jc w:val="center"/>
        <w:rPr>
          <w:rFonts w:ascii="Arial" w:eastAsia="Calibri" w:hAnsi="Arial" w:cs="Arial"/>
          <w:b/>
          <w:sz w:val="32"/>
          <w:szCs w:val="32"/>
          <w:lang w:eastAsia="en-US"/>
        </w:rPr>
      </w:pPr>
      <w:r w:rsidRPr="00FB37CA">
        <w:rPr>
          <w:rFonts w:ascii="Arial" w:eastAsia="Calibri" w:hAnsi="Arial" w:cs="Arial"/>
          <w:b/>
          <w:sz w:val="32"/>
          <w:szCs w:val="32"/>
          <w:lang w:eastAsia="en-US"/>
        </w:rPr>
        <w:t>ПОСТАНОВЛЕНИЕ</w:t>
      </w:r>
    </w:p>
    <w:p w:rsidR="00366AF7" w:rsidRPr="00FB37CA" w:rsidRDefault="00366AF7" w:rsidP="00366AF7">
      <w:pPr>
        <w:spacing w:after="0" w:line="240" w:lineRule="auto"/>
        <w:jc w:val="center"/>
        <w:rPr>
          <w:rFonts w:ascii="Arial" w:eastAsia="Calibri" w:hAnsi="Arial" w:cs="Arial"/>
          <w:sz w:val="24"/>
          <w:szCs w:val="24"/>
          <w:lang w:eastAsia="en-US"/>
        </w:rPr>
      </w:pPr>
    </w:p>
    <w:p w:rsidR="00366AF7" w:rsidRPr="00FB37CA" w:rsidRDefault="00366AF7" w:rsidP="00366AF7">
      <w:pPr>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о</w:t>
      </w:r>
      <w:r w:rsidRPr="00FB37CA">
        <w:rPr>
          <w:rFonts w:ascii="Arial" w:hAnsi="Arial" w:cs="Arial"/>
          <w:b/>
          <w:sz w:val="32"/>
          <w:szCs w:val="32"/>
          <w:lang w:eastAsia="ar-SA"/>
        </w:rPr>
        <w:t>т</w:t>
      </w:r>
      <w:r>
        <w:rPr>
          <w:rFonts w:ascii="Arial" w:hAnsi="Arial" w:cs="Arial"/>
          <w:b/>
          <w:sz w:val="32"/>
          <w:szCs w:val="32"/>
          <w:lang w:eastAsia="ar-SA"/>
        </w:rPr>
        <w:t xml:space="preserve"> 26 ноября </w:t>
      </w:r>
      <w:r w:rsidRPr="00FB37CA">
        <w:rPr>
          <w:rFonts w:ascii="Arial" w:hAnsi="Arial" w:cs="Arial"/>
          <w:b/>
          <w:sz w:val="32"/>
          <w:szCs w:val="32"/>
          <w:lang w:eastAsia="ar-SA"/>
        </w:rPr>
        <w:t>2019 года №</w:t>
      </w:r>
      <w:r>
        <w:rPr>
          <w:rFonts w:ascii="Arial" w:hAnsi="Arial" w:cs="Arial"/>
          <w:b/>
          <w:sz w:val="32"/>
          <w:szCs w:val="32"/>
          <w:lang w:eastAsia="ar-SA"/>
        </w:rPr>
        <w:t xml:space="preserve">71 </w:t>
      </w:r>
    </w:p>
    <w:p w:rsidR="00366AF7" w:rsidRPr="00FB37CA" w:rsidRDefault="00366AF7" w:rsidP="00366AF7">
      <w:pPr>
        <w:spacing w:after="0" w:line="240" w:lineRule="auto"/>
        <w:jc w:val="center"/>
        <w:rPr>
          <w:rFonts w:ascii="Arial" w:hAnsi="Arial" w:cs="Arial"/>
          <w:sz w:val="24"/>
          <w:szCs w:val="24"/>
        </w:rPr>
      </w:pPr>
    </w:p>
    <w:p w:rsidR="00366AF7" w:rsidRPr="00FB37CA" w:rsidRDefault="00366AF7" w:rsidP="00366AF7">
      <w:pPr>
        <w:spacing w:after="0" w:line="240" w:lineRule="auto"/>
        <w:jc w:val="center"/>
        <w:rPr>
          <w:rFonts w:ascii="Arial" w:hAnsi="Arial" w:cs="Arial"/>
          <w:b/>
          <w:sz w:val="32"/>
          <w:szCs w:val="32"/>
        </w:rPr>
      </w:pPr>
      <w:r w:rsidRPr="00FB37CA">
        <w:rPr>
          <w:rFonts w:ascii="Arial" w:hAnsi="Arial" w:cs="Arial"/>
          <w:b/>
          <w:sz w:val="32"/>
          <w:szCs w:val="32"/>
        </w:rPr>
        <w:t>О</w:t>
      </w:r>
      <w:r>
        <w:rPr>
          <w:rFonts w:ascii="Arial" w:hAnsi="Arial" w:cs="Arial"/>
          <w:b/>
          <w:sz w:val="32"/>
          <w:szCs w:val="32"/>
        </w:rPr>
        <w:t>б утверждении</w:t>
      </w:r>
      <w:r w:rsidRPr="00FB37CA">
        <w:rPr>
          <w:rFonts w:ascii="Arial" w:hAnsi="Arial" w:cs="Arial"/>
          <w:b/>
          <w:sz w:val="32"/>
          <w:szCs w:val="32"/>
        </w:rPr>
        <w:t xml:space="preserve"> </w:t>
      </w:r>
      <w:r>
        <w:rPr>
          <w:rFonts w:ascii="Arial" w:hAnsi="Arial" w:cs="Arial"/>
          <w:b/>
          <w:sz w:val="32"/>
          <w:szCs w:val="32"/>
        </w:rPr>
        <w:t>положения «О Порядке</w:t>
      </w:r>
      <w:r w:rsidRPr="00FB37CA">
        <w:rPr>
          <w:rFonts w:ascii="Arial" w:hAnsi="Arial" w:cs="Arial"/>
          <w:b/>
          <w:sz w:val="32"/>
          <w:szCs w:val="32"/>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Pr>
          <w:rFonts w:ascii="Arial" w:hAnsi="Arial" w:cs="Arial"/>
          <w:b/>
          <w:sz w:val="32"/>
          <w:szCs w:val="32"/>
        </w:rPr>
        <w:t>Мартыновского</w:t>
      </w:r>
      <w:r w:rsidRPr="00FB37CA">
        <w:rPr>
          <w:rFonts w:ascii="Arial" w:hAnsi="Arial" w:cs="Arial"/>
          <w:b/>
          <w:sz w:val="32"/>
          <w:szCs w:val="32"/>
        </w:rPr>
        <w:t xml:space="preserve"> сельсовета Суджанского района</w:t>
      </w:r>
      <w:r>
        <w:rPr>
          <w:rFonts w:ascii="Arial" w:hAnsi="Arial" w:cs="Arial"/>
          <w:b/>
          <w:sz w:val="32"/>
          <w:szCs w:val="32"/>
        </w:rPr>
        <w:t>»</w:t>
      </w:r>
    </w:p>
    <w:p w:rsidR="00366AF7" w:rsidRPr="00FB37CA" w:rsidRDefault="00366AF7" w:rsidP="00366AF7">
      <w:pPr>
        <w:spacing w:after="0" w:line="240" w:lineRule="auto"/>
        <w:jc w:val="center"/>
        <w:rPr>
          <w:rFonts w:ascii="Arial" w:hAnsi="Arial" w:cs="Arial"/>
          <w:sz w:val="24"/>
          <w:szCs w:val="24"/>
        </w:rPr>
      </w:pPr>
    </w:p>
    <w:p w:rsidR="00366AF7" w:rsidRPr="00366AF7" w:rsidRDefault="00366AF7" w:rsidP="00366AF7">
      <w:pPr>
        <w:spacing w:after="0" w:line="240" w:lineRule="auto"/>
        <w:ind w:firstLine="1134"/>
        <w:jc w:val="both"/>
        <w:rPr>
          <w:rFonts w:ascii="Arial" w:hAnsi="Arial" w:cs="Arial"/>
          <w:sz w:val="24"/>
          <w:szCs w:val="24"/>
        </w:rPr>
      </w:pPr>
      <w:proofErr w:type="gramStart"/>
      <w:r w:rsidRPr="00366AF7">
        <w:rPr>
          <w:rFonts w:ascii="Arial" w:hAnsi="Arial" w:cs="Arial"/>
          <w:sz w:val="24"/>
          <w:szCs w:val="24"/>
        </w:rPr>
        <w:t>В соответствии с частями 3 и 4 статьи 16 Федерального зак</w:t>
      </w:r>
      <w:bookmarkStart w:id="0" w:name="_GoBack"/>
      <w:bookmarkEnd w:id="0"/>
      <w:r w:rsidRPr="00366AF7">
        <w:rPr>
          <w:rFonts w:ascii="Arial" w:hAnsi="Arial" w:cs="Arial"/>
          <w:sz w:val="24"/>
          <w:szCs w:val="24"/>
        </w:rPr>
        <w:t>она от 5апреля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w:t>
      </w:r>
      <w:proofErr w:type="gramEnd"/>
      <w:r w:rsidRPr="00366AF7">
        <w:rPr>
          <w:rFonts w:ascii="Arial" w:hAnsi="Arial" w:cs="Arial"/>
          <w:sz w:val="24"/>
          <w:szCs w:val="24"/>
        </w:rPr>
        <w:t xml:space="preserve"> в сфере закупок,</w:t>
      </w:r>
      <w:r>
        <w:rPr>
          <w:rFonts w:ascii="Arial" w:hAnsi="Arial" w:cs="Arial"/>
          <w:sz w:val="24"/>
          <w:szCs w:val="24"/>
        </w:rPr>
        <w:t xml:space="preserve"> </w:t>
      </w:r>
      <w:r w:rsidRPr="00366AF7">
        <w:rPr>
          <w:rFonts w:ascii="Arial" w:hAnsi="Arial" w:cs="Arial"/>
          <w:sz w:val="24"/>
          <w:szCs w:val="24"/>
        </w:rPr>
        <w:t xml:space="preserve">особенности включения информации в такие планы-графики и требование к форме планов-графиков закупок и о признании </w:t>
      </w:r>
      <w:proofErr w:type="gramStart"/>
      <w:r w:rsidRPr="00366AF7">
        <w:rPr>
          <w:rFonts w:ascii="Arial" w:hAnsi="Arial" w:cs="Arial"/>
          <w:sz w:val="24"/>
          <w:szCs w:val="24"/>
        </w:rPr>
        <w:t>утратившими</w:t>
      </w:r>
      <w:proofErr w:type="gramEnd"/>
      <w:r w:rsidRPr="00366AF7">
        <w:rPr>
          <w:rFonts w:ascii="Arial" w:hAnsi="Arial" w:cs="Arial"/>
          <w:sz w:val="24"/>
          <w:szCs w:val="24"/>
        </w:rPr>
        <w:t xml:space="preserve"> силу отдельных решений Правительства Российской Федерации" Администрация Мартыновского сельсовета Суджанского района постановляет:</w:t>
      </w:r>
    </w:p>
    <w:p w:rsidR="00366AF7" w:rsidRPr="00366AF7" w:rsidRDefault="00366AF7" w:rsidP="00366AF7">
      <w:pPr>
        <w:spacing w:after="0" w:line="240" w:lineRule="auto"/>
        <w:ind w:firstLine="1134"/>
        <w:jc w:val="both"/>
        <w:rPr>
          <w:rFonts w:ascii="Arial" w:hAnsi="Arial" w:cs="Arial"/>
          <w:sz w:val="24"/>
          <w:szCs w:val="24"/>
        </w:rPr>
      </w:pPr>
      <w:r w:rsidRPr="00366AF7">
        <w:rPr>
          <w:rFonts w:ascii="Arial" w:hAnsi="Arial" w:cs="Arial"/>
          <w:sz w:val="24"/>
          <w:szCs w:val="24"/>
        </w:rPr>
        <w:t xml:space="preserve">1.Утвердить Положение «О порядке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Мартыновского сельсовета Суджанского района» (далее </w:t>
      </w:r>
      <w:proofErr w:type="gramStart"/>
      <w:r w:rsidRPr="00366AF7">
        <w:rPr>
          <w:rFonts w:ascii="Arial" w:hAnsi="Arial" w:cs="Arial"/>
          <w:sz w:val="24"/>
          <w:szCs w:val="24"/>
        </w:rPr>
        <w:t>-п</w:t>
      </w:r>
      <w:proofErr w:type="gramEnd"/>
      <w:r w:rsidRPr="00366AF7">
        <w:rPr>
          <w:rFonts w:ascii="Arial" w:hAnsi="Arial" w:cs="Arial"/>
          <w:sz w:val="24"/>
          <w:szCs w:val="24"/>
        </w:rPr>
        <w:t>оложение).</w:t>
      </w:r>
    </w:p>
    <w:p w:rsidR="00366AF7" w:rsidRPr="00366AF7" w:rsidRDefault="00366AF7" w:rsidP="00366AF7">
      <w:pPr>
        <w:spacing w:after="0" w:line="240" w:lineRule="auto"/>
        <w:ind w:firstLine="1134"/>
        <w:jc w:val="both"/>
        <w:rPr>
          <w:rFonts w:ascii="Arial" w:hAnsi="Arial" w:cs="Arial"/>
          <w:sz w:val="24"/>
          <w:szCs w:val="24"/>
        </w:rPr>
      </w:pPr>
      <w:r w:rsidRPr="00366AF7">
        <w:rPr>
          <w:rFonts w:ascii="Arial" w:hAnsi="Arial" w:cs="Arial"/>
          <w:sz w:val="24"/>
          <w:szCs w:val="24"/>
        </w:rPr>
        <w:t xml:space="preserve">2. В течение 3 дней со дня утверждения Положения </w:t>
      </w:r>
      <w:proofErr w:type="gramStart"/>
      <w:r w:rsidRPr="00366AF7">
        <w:rPr>
          <w:rFonts w:ascii="Arial" w:hAnsi="Arial" w:cs="Arial"/>
          <w:sz w:val="24"/>
          <w:szCs w:val="24"/>
        </w:rPr>
        <w:t>разместить положение</w:t>
      </w:r>
      <w:proofErr w:type="gramEnd"/>
      <w:r w:rsidRPr="00366AF7">
        <w:rPr>
          <w:rFonts w:ascii="Arial" w:hAnsi="Arial" w:cs="Arial"/>
          <w:sz w:val="24"/>
          <w:szCs w:val="24"/>
        </w:rPr>
        <w:t xml:space="preserve">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366AF7">
        <w:rPr>
          <w:rFonts w:ascii="Arial" w:hAnsi="Arial" w:cs="Arial"/>
          <w:sz w:val="24"/>
          <w:szCs w:val="24"/>
        </w:rPr>
        <w:t>www.zakupki.gov.ru</w:t>
      </w:r>
      <w:proofErr w:type="spellEnd"/>
      <w:r w:rsidRPr="00366AF7">
        <w:rPr>
          <w:rFonts w:ascii="Arial" w:hAnsi="Arial" w:cs="Arial"/>
          <w:sz w:val="24"/>
          <w:szCs w:val="24"/>
        </w:rPr>
        <w:t>).</w:t>
      </w:r>
    </w:p>
    <w:p w:rsidR="00366AF7" w:rsidRPr="00366AF7" w:rsidRDefault="00366AF7" w:rsidP="00366AF7">
      <w:pPr>
        <w:spacing w:after="0" w:line="240" w:lineRule="auto"/>
        <w:ind w:firstLine="1134"/>
        <w:jc w:val="both"/>
        <w:rPr>
          <w:rFonts w:ascii="Arial" w:hAnsi="Arial" w:cs="Arial"/>
          <w:sz w:val="24"/>
          <w:szCs w:val="24"/>
        </w:rPr>
      </w:pPr>
      <w:r w:rsidRPr="00366AF7">
        <w:rPr>
          <w:rFonts w:ascii="Arial" w:hAnsi="Arial" w:cs="Arial"/>
          <w:sz w:val="24"/>
          <w:szCs w:val="24"/>
        </w:rPr>
        <w:t>3.Признать утратившим силу постановления Администрации Мартыновского сельсовета Суджанского района:</w:t>
      </w:r>
    </w:p>
    <w:p w:rsidR="00366AF7" w:rsidRPr="00366AF7" w:rsidRDefault="00366AF7" w:rsidP="00366AF7">
      <w:pPr>
        <w:pStyle w:val="ConsPlusTitle"/>
        <w:ind w:firstLine="750"/>
        <w:jc w:val="both"/>
        <w:rPr>
          <w:b w:val="0"/>
          <w:bCs w:val="0"/>
          <w:sz w:val="24"/>
          <w:szCs w:val="24"/>
        </w:rPr>
      </w:pPr>
      <w:r w:rsidRPr="00366AF7">
        <w:rPr>
          <w:sz w:val="24"/>
          <w:szCs w:val="24"/>
        </w:rPr>
        <w:t xml:space="preserve">- </w:t>
      </w:r>
      <w:r w:rsidRPr="00366AF7">
        <w:rPr>
          <w:b w:val="0"/>
          <w:bCs w:val="0"/>
          <w:sz w:val="24"/>
          <w:szCs w:val="24"/>
        </w:rPr>
        <w:t xml:space="preserve"> </w:t>
      </w:r>
      <w:r w:rsidRPr="00366AF7">
        <w:rPr>
          <w:b w:val="0"/>
          <w:sz w:val="24"/>
          <w:szCs w:val="24"/>
          <w:lang w:eastAsia="en-US"/>
        </w:rPr>
        <w:t xml:space="preserve"> </w:t>
      </w:r>
      <w:r w:rsidRPr="00366AF7">
        <w:rPr>
          <w:b w:val="0"/>
          <w:sz w:val="24"/>
          <w:szCs w:val="24"/>
        </w:rPr>
        <w:t>от 18 февраля 2016г. № 7</w:t>
      </w:r>
      <w:r w:rsidRPr="00366AF7">
        <w:rPr>
          <w:sz w:val="24"/>
          <w:szCs w:val="24"/>
        </w:rPr>
        <w:t xml:space="preserve"> «</w:t>
      </w:r>
      <w:r w:rsidRPr="00366AF7">
        <w:rPr>
          <w:b w:val="0"/>
          <w:bCs w:val="0"/>
          <w:sz w:val="24"/>
          <w:szCs w:val="24"/>
        </w:rPr>
        <w:t xml:space="preserve">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r w:rsidRPr="00366AF7">
        <w:rPr>
          <w:b w:val="0"/>
          <w:bCs w:val="0"/>
          <w:sz w:val="24"/>
          <w:szCs w:val="24"/>
        </w:rPr>
        <w:lastRenderedPageBreak/>
        <w:t>«Мартыновский сельсовет» Суджанского района Курской области»</w:t>
      </w:r>
    </w:p>
    <w:p w:rsidR="00366AF7" w:rsidRPr="00366AF7" w:rsidRDefault="00366AF7" w:rsidP="00366AF7">
      <w:pPr>
        <w:spacing w:after="0" w:line="240" w:lineRule="auto"/>
        <w:ind w:firstLine="1134"/>
        <w:jc w:val="both"/>
        <w:rPr>
          <w:rFonts w:ascii="Arial" w:hAnsi="Arial" w:cs="Arial"/>
          <w:color w:val="000000"/>
          <w:sz w:val="24"/>
          <w:szCs w:val="24"/>
        </w:rPr>
      </w:pPr>
      <w:r w:rsidRPr="00366AF7">
        <w:rPr>
          <w:rFonts w:ascii="Arial" w:hAnsi="Arial" w:cs="Arial"/>
          <w:sz w:val="24"/>
          <w:szCs w:val="24"/>
        </w:rPr>
        <w:t xml:space="preserve">4. Настоящее постановление вступает в силу с 1 </w:t>
      </w:r>
      <w:r w:rsidRPr="00366AF7">
        <w:rPr>
          <w:rFonts w:ascii="Arial" w:hAnsi="Arial" w:cs="Arial"/>
          <w:color w:val="000000"/>
          <w:sz w:val="24"/>
          <w:szCs w:val="24"/>
        </w:rPr>
        <w:t>октября 2019 г.</w:t>
      </w:r>
    </w:p>
    <w:p w:rsidR="00366AF7" w:rsidRPr="00366AF7" w:rsidRDefault="00366AF7" w:rsidP="00366AF7">
      <w:pPr>
        <w:spacing w:after="0" w:line="240" w:lineRule="auto"/>
        <w:ind w:firstLine="1134"/>
        <w:jc w:val="both"/>
        <w:rPr>
          <w:rFonts w:ascii="Arial" w:hAnsi="Arial" w:cs="Arial"/>
          <w:color w:val="000000"/>
          <w:sz w:val="24"/>
          <w:szCs w:val="24"/>
        </w:rPr>
      </w:pPr>
      <w:r w:rsidRPr="00366AF7">
        <w:rPr>
          <w:rFonts w:ascii="Arial" w:hAnsi="Arial" w:cs="Arial"/>
          <w:color w:val="000000"/>
          <w:sz w:val="24"/>
          <w:szCs w:val="24"/>
        </w:rPr>
        <w:t>5. Установить, что положение пункта 17 настоящего положения применяется заказчиками (при формировании планов-графиков закупок на 2021 финансовый год, плановый период и последующие периоды), с 1 октября 2020 г.</w:t>
      </w:r>
    </w:p>
    <w:p w:rsidR="00366AF7" w:rsidRPr="00366AF7" w:rsidRDefault="00366AF7" w:rsidP="00366AF7">
      <w:pPr>
        <w:spacing w:after="0" w:line="240" w:lineRule="auto"/>
        <w:jc w:val="center"/>
        <w:rPr>
          <w:rFonts w:ascii="Arial" w:hAnsi="Arial" w:cs="Arial"/>
          <w:color w:val="000000"/>
          <w:sz w:val="24"/>
          <w:szCs w:val="24"/>
        </w:rPr>
      </w:pPr>
    </w:p>
    <w:p w:rsidR="00366AF7" w:rsidRPr="00366AF7" w:rsidRDefault="00366AF7" w:rsidP="00366AF7">
      <w:pPr>
        <w:spacing w:after="0" w:line="240" w:lineRule="auto"/>
        <w:jc w:val="center"/>
        <w:rPr>
          <w:rFonts w:ascii="Arial" w:hAnsi="Arial" w:cs="Arial"/>
          <w:color w:val="000000"/>
          <w:sz w:val="24"/>
          <w:szCs w:val="24"/>
        </w:rPr>
      </w:pPr>
    </w:p>
    <w:p w:rsidR="00366AF7" w:rsidRDefault="00366AF7" w:rsidP="00366AF7">
      <w:pPr>
        <w:spacing w:after="0" w:line="240" w:lineRule="auto"/>
        <w:jc w:val="both"/>
        <w:rPr>
          <w:rFonts w:ascii="Arial" w:hAnsi="Arial" w:cs="Arial"/>
          <w:color w:val="000000"/>
          <w:sz w:val="24"/>
          <w:szCs w:val="24"/>
        </w:rPr>
      </w:pPr>
      <w:r>
        <w:rPr>
          <w:rFonts w:ascii="Arial" w:hAnsi="Arial" w:cs="Arial"/>
          <w:color w:val="000000"/>
          <w:sz w:val="24"/>
          <w:szCs w:val="24"/>
        </w:rPr>
        <w:t>Глава Мартыновского сельсовета</w:t>
      </w:r>
    </w:p>
    <w:p w:rsidR="00366AF7" w:rsidRPr="009F1A73" w:rsidRDefault="00366AF7" w:rsidP="00366AF7">
      <w:pPr>
        <w:spacing w:after="0" w:line="240" w:lineRule="auto"/>
        <w:jc w:val="both"/>
        <w:rPr>
          <w:rFonts w:ascii="Arial" w:hAnsi="Arial" w:cs="Arial"/>
          <w:color w:val="000000"/>
          <w:sz w:val="24"/>
          <w:szCs w:val="24"/>
        </w:rPr>
      </w:pPr>
      <w:r>
        <w:rPr>
          <w:rFonts w:ascii="Arial" w:hAnsi="Arial" w:cs="Arial"/>
          <w:color w:val="000000"/>
          <w:sz w:val="24"/>
          <w:szCs w:val="24"/>
        </w:rPr>
        <w:t>Суджанского района                                                          Д.И. Соловьев</w:t>
      </w:r>
    </w:p>
    <w:p w:rsidR="00366AF7" w:rsidRPr="00FB37CA" w:rsidRDefault="00366AF7" w:rsidP="00366AF7">
      <w:pPr>
        <w:spacing w:after="0" w:line="240" w:lineRule="auto"/>
        <w:jc w:val="center"/>
        <w:rPr>
          <w:rFonts w:ascii="Arial" w:hAnsi="Arial" w:cs="Arial"/>
          <w:color w:val="000000"/>
          <w:sz w:val="24"/>
          <w:szCs w:val="24"/>
        </w:rPr>
      </w:pPr>
    </w:p>
    <w:p w:rsidR="00366AF7" w:rsidRPr="00FB37CA" w:rsidRDefault="00366AF7" w:rsidP="00366AF7">
      <w:pPr>
        <w:spacing w:after="0" w:line="240" w:lineRule="auto"/>
        <w:jc w:val="center"/>
        <w:rPr>
          <w:rFonts w:ascii="Arial" w:hAnsi="Arial" w:cs="Arial"/>
          <w:color w:val="000000"/>
          <w:sz w:val="24"/>
          <w:szCs w:val="24"/>
        </w:rPr>
      </w:pPr>
    </w:p>
    <w:p w:rsidR="00366AF7" w:rsidRPr="00FB37CA" w:rsidRDefault="00366AF7" w:rsidP="00366AF7">
      <w:pPr>
        <w:spacing w:after="0" w:line="240" w:lineRule="auto"/>
        <w:jc w:val="center"/>
        <w:rPr>
          <w:rFonts w:ascii="Arial" w:hAnsi="Arial" w:cs="Arial"/>
          <w:color w:val="000000"/>
          <w:sz w:val="24"/>
          <w:szCs w:val="24"/>
        </w:rPr>
      </w:pPr>
    </w:p>
    <w:p w:rsidR="00366AF7" w:rsidRPr="00FB37CA" w:rsidRDefault="00366AF7" w:rsidP="00366AF7">
      <w:pPr>
        <w:spacing w:after="0" w:line="240" w:lineRule="auto"/>
        <w:jc w:val="center"/>
        <w:rPr>
          <w:rFonts w:ascii="Arial" w:hAnsi="Arial" w:cs="Arial"/>
          <w:color w:val="000000"/>
          <w:sz w:val="24"/>
          <w:szCs w:val="24"/>
        </w:rPr>
      </w:pPr>
    </w:p>
    <w:p w:rsidR="00366AF7" w:rsidRDefault="00366AF7" w:rsidP="00366AF7"/>
    <w:p w:rsidR="00562E1F" w:rsidRPr="00893868" w:rsidRDefault="00562E1F" w:rsidP="00562E1F">
      <w:pPr>
        <w:spacing w:after="0" w:line="240" w:lineRule="auto"/>
        <w:jc w:val="right"/>
        <w:rPr>
          <w:rFonts w:ascii="Arial" w:hAnsi="Arial" w:cs="Arial"/>
          <w:sz w:val="24"/>
          <w:szCs w:val="24"/>
        </w:rPr>
      </w:pPr>
      <w:r w:rsidRPr="00893868">
        <w:rPr>
          <w:rFonts w:ascii="Arial" w:hAnsi="Arial" w:cs="Arial"/>
          <w:sz w:val="24"/>
          <w:szCs w:val="24"/>
        </w:rPr>
        <w:t>Утвержден</w:t>
      </w:r>
      <w:r>
        <w:rPr>
          <w:rFonts w:ascii="Arial" w:hAnsi="Arial" w:cs="Arial"/>
          <w:sz w:val="24"/>
          <w:szCs w:val="24"/>
        </w:rPr>
        <w:t>о</w:t>
      </w:r>
    </w:p>
    <w:p w:rsidR="00562E1F" w:rsidRPr="00893868" w:rsidRDefault="00562E1F" w:rsidP="00562E1F">
      <w:pPr>
        <w:spacing w:after="0" w:line="240" w:lineRule="auto"/>
        <w:jc w:val="right"/>
        <w:rPr>
          <w:rFonts w:ascii="Arial" w:hAnsi="Arial" w:cs="Arial"/>
          <w:sz w:val="24"/>
          <w:szCs w:val="24"/>
        </w:rPr>
      </w:pPr>
      <w:r w:rsidRPr="00893868">
        <w:rPr>
          <w:rFonts w:ascii="Arial" w:hAnsi="Arial" w:cs="Arial"/>
          <w:sz w:val="24"/>
          <w:szCs w:val="24"/>
        </w:rPr>
        <w:t>Постановлением Администрации</w:t>
      </w:r>
    </w:p>
    <w:p w:rsidR="00562E1F" w:rsidRPr="00893868" w:rsidRDefault="00562E1F" w:rsidP="00562E1F">
      <w:pPr>
        <w:spacing w:after="0" w:line="240" w:lineRule="auto"/>
        <w:jc w:val="right"/>
        <w:rPr>
          <w:rFonts w:ascii="Arial" w:hAnsi="Arial" w:cs="Arial"/>
          <w:sz w:val="24"/>
          <w:szCs w:val="24"/>
        </w:rPr>
      </w:pPr>
      <w:r w:rsidRPr="00893868">
        <w:rPr>
          <w:rFonts w:ascii="Arial" w:hAnsi="Arial" w:cs="Arial"/>
          <w:sz w:val="24"/>
          <w:szCs w:val="24"/>
        </w:rPr>
        <w:t xml:space="preserve"> </w:t>
      </w:r>
      <w:r>
        <w:rPr>
          <w:rFonts w:ascii="Arial" w:hAnsi="Arial" w:cs="Arial"/>
          <w:sz w:val="24"/>
          <w:szCs w:val="24"/>
        </w:rPr>
        <w:t>Мартыновского</w:t>
      </w:r>
      <w:r w:rsidRPr="00893868">
        <w:rPr>
          <w:rFonts w:ascii="Arial" w:hAnsi="Arial" w:cs="Arial"/>
          <w:sz w:val="24"/>
          <w:szCs w:val="24"/>
        </w:rPr>
        <w:t xml:space="preserve"> сельсовета</w:t>
      </w:r>
    </w:p>
    <w:p w:rsidR="00562E1F" w:rsidRPr="00893868" w:rsidRDefault="00562E1F" w:rsidP="00562E1F">
      <w:pPr>
        <w:spacing w:after="0" w:line="240" w:lineRule="auto"/>
        <w:jc w:val="right"/>
        <w:rPr>
          <w:rFonts w:ascii="Arial" w:hAnsi="Arial" w:cs="Arial"/>
          <w:sz w:val="24"/>
          <w:szCs w:val="24"/>
        </w:rPr>
      </w:pPr>
      <w:r>
        <w:rPr>
          <w:rFonts w:ascii="Arial" w:hAnsi="Arial" w:cs="Arial"/>
          <w:sz w:val="24"/>
          <w:szCs w:val="24"/>
        </w:rPr>
        <w:t>Суджанского</w:t>
      </w:r>
      <w:r w:rsidRPr="00893868">
        <w:rPr>
          <w:rFonts w:ascii="Arial" w:hAnsi="Arial" w:cs="Arial"/>
          <w:sz w:val="24"/>
          <w:szCs w:val="24"/>
        </w:rPr>
        <w:t xml:space="preserve"> района</w:t>
      </w:r>
    </w:p>
    <w:p w:rsidR="00562E1F" w:rsidRPr="00893868" w:rsidRDefault="00562E1F" w:rsidP="00562E1F">
      <w:pPr>
        <w:spacing w:after="0" w:line="240" w:lineRule="auto"/>
        <w:jc w:val="right"/>
        <w:rPr>
          <w:rFonts w:ascii="Arial" w:hAnsi="Arial" w:cs="Arial"/>
          <w:sz w:val="24"/>
          <w:szCs w:val="24"/>
        </w:rPr>
      </w:pPr>
      <w:r w:rsidRPr="00893868">
        <w:rPr>
          <w:rFonts w:ascii="Arial" w:hAnsi="Arial" w:cs="Arial"/>
          <w:sz w:val="24"/>
          <w:szCs w:val="24"/>
        </w:rPr>
        <w:t xml:space="preserve">от </w:t>
      </w:r>
      <w:r>
        <w:rPr>
          <w:rFonts w:ascii="Arial" w:hAnsi="Arial" w:cs="Arial"/>
          <w:sz w:val="24"/>
          <w:szCs w:val="24"/>
        </w:rPr>
        <w:t xml:space="preserve">21.11. </w:t>
      </w:r>
      <w:r w:rsidRPr="00893868">
        <w:rPr>
          <w:rFonts w:ascii="Arial" w:hAnsi="Arial" w:cs="Arial"/>
          <w:sz w:val="24"/>
          <w:szCs w:val="24"/>
        </w:rPr>
        <w:t xml:space="preserve">2019 г. </w:t>
      </w:r>
      <w:r>
        <w:rPr>
          <w:rFonts w:ascii="Arial" w:hAnsi="Arial" w:cs="Arial"/>
          <w:sz w:val="24"/>
          <w:szCs w:val="24"/>
        </w:rPr>
        <w:t>№162</w:t>
      </w:r>
    </w:p>
    <w:p w:rsidR="00562E1F" w:rsidRPr="00FB37CA" w:rsidRDefault="00562E1F" w:rsidP="00562E1F">
      <w:pPr>
        <w:spacing w:after="0" w:line="240" w:lineRule="auto"/>
        <w:jc w:val="center"/>
        <w:rPr>
          <w:rFonts w:ascii="Arial" w:hAnsi="Arial" w:cs="Arial"/>
          <w:sz w:val="24"/>
          <w:szCs w:val="24"/>
        </w:rPr>
      </w:pPr>
    </w:p>
    <w:p w:rsidR="00562E1F" w:rsidRPr="009A2FCC" w:rsidRDefault="00562E1F" w:rsidP="00562E1F">
      <w:pPr>
        <w:spacing w:after="0" w:line="240" w:lineRule="auto"/>
        <w:jc w:val="center"/>
        <w:rPr>
          <w:rFonts w:ascii="Arial" w:hAnsi="Arial" w:cs="Arial"/>
          <w:b/>
          <w:sz w:val="28"/>
          <w:szCs w:val="28"/>
        </w:rPr>
      </w:pPr>
      <w:r>
        <w:rPr>
          <w:rFonts w:ascii="Arial" w:hAnsi="Arial" w:cs="Arial"/>
          <w:b/>
          <w:sz w:val="28"/>
          <w:szCs w:val="28"/>
        </w:rPr>
        <w:t>Положение о Порядке</w:t>
      </w:r>
      <w:r w:rsidRPr="009A2FCC">
        <w:rPr>
          <w:rFonts w:ascii="Arial" w:hAnsi="Arial" w:cs="Arial"/>
          <w:b/>
          <w:sz w:val="28"/>
          <w:szCs w:val="28"/>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Pr>
          <w:rFonts w:ascii="Arial" w:hAnsi="Arial" w:cs="Arial"/>
          <w:b/>
          <w:sz w:val="28"/>
          <w:szCs w:val="28"/>
        </w:rPr>
        <w:t>Мартыновского</w:t>
      </w:r>
      <w:r w:rsidRPr="009A2FCC">
        <w:rPr>
          <w:rFonts w:ascii="Arial" w:hAnsi="Arial" w:cs="Arial"/>
          <w:b/>
          <w:sz w:val="28"/>
          <w:szCs w:val="28"/>
        </w:rPr>
        <w:t xml:space="preserve"> сельсовета Суджанского района</w:t>
      </w:r>
    </w:p>
    <w:p w:rsidR="00562E1F" w:rsidRPr="00FB37CA" w:rsidRDefault="00562E1F" w:rsidP="00562E1F">
      <w:pPr>
        <w:spacing w:after="0" w:line="240" w:lineRule="auto"/>
        <w:jc w:val="center"/>
        <w:rPr>
          <w:rFonts w:ascii="Arial" w:hAnsi="Arial" w:cs="Arial"/>
          <w:sz w:val="24"/>
          <w:szCs w:val="24"/>
          <w:highlight w:val="lightGray"/>
        </w:rPr>
      </w:pP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1.</w:t>
      </w:r>
      <w:r w:rsidRPr="009F1A73">
        <w:rPr>
          <w:rFonts w:ascii="Arial" w:hAnsi="Arial" w:cs="Arial"/>
          <w:sz w:val="24"/>
          <w:szCs w:val="24"/>
        </w:rPr>
        <w:t>Настоящ</w:t>
      </w:r>
      <w:r>
        <w:rPr>
          <w:rFonts w:ascii="Arial" w:hAnsi="Arial" w:cs="Arial"/>
          <w:sz w:val="24"/>
          <w:szCs w:val="24"/>
        </w:rPr>
        <w:t>е</w:t>
      </w:r>
      <w:r w:rsidRPr="009F1A73">
        <w:rPr>
          <w:rFonts w:ascii="Arial" w:hAnsi="Arial" w:cs="Arial"/>
          <w:sz w:val="24"/>
          <w:szCs w:val="24"/>
        </w:rPr>
        <w:t xml:space="preserve">е </w:t>
      </w:r>
      <w:r>
        <w:rPr>
          <w:rFonts w:ascii="Arial" w:hAnsi="Arial" w:cs="Arial"/>
          <w:sz w:val="24"/>
          <w:szCs w:val="24"/>
        </w:rPr>
        <w:t>Положение</w:t>
      </w:r>
      <w:r w:rsidRPr="009F1A73">
        <w:rPr>
          <w:rFonts w:ascii="Arial" w:hAnsi="Arial" w:cs="Arial"/>
          <w:sz w:val="24"/>
          <w:szCs w:val="24"/>
        </w:rPr>
        <w:t xml:space="preserve"> устанавлива</w:t>
      </w:r>
      <w:r>
        <w:rPr>
          <w:rFonts w:ascii="Arial" w:hAnsi="Arial" w:cs="Arial"/>
          <w:sz w:val="24"/>
          <w:szCs w:val="24"/>
        </w:rPr>
        <w:t>е</w:t>
      </w:r>
      <w:r w:rsidRPr="009F1A73">
        <w:rPr>
          <w:rFonts w:ascii="Arial" w:hAnsi="Arial" w:cs="Arial"/>
          <w:sz w:val="24"/>
          <w:szCs w:val="24"/>
        </w:rPr>
        <w:t>т порядок</w:t>
      </w:r>
      <w:r>
        <w:rPr>
          <w:rFonts w:ascii="Arial" w:hAnsi="Arial" w:cs="Arial"/>
          <w:sz w:val="24"/>
          <w:szCs w:val="24"/>
        </w:rPr>
        <w:t xml:space="preserve"> </w:t>
      </w:r>
      <w:r w:rsidRPr="009F1A73">
        <w:rPr>
          <w:rFonts w:ascii="Arial" w:hAnsi="Arial" w:cs="Arial"/>
          <w:sz w:val="24"/>
          <w:szCs w:val="24"/>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w:t>
      </w:r>
      <w:proofErr w:type="spellStart"/>
      <w:r w:rsidRPr="009F1A73">
        <w:rPr>
          <w:rFonts w:ascii="Arial" w:hAnsi="Arial" w:cs="Arial"/>
          <w:sz w:val="24"/>
          <w:szCs w:val="24"/>
        </w:rPr>
        <w:t>закупок</w:t>
      </w:r>
      <w:proofErr w:type="gramStart"/>
      <w:r w:rsidRPr="009F1A73">
        <w:rPr>
          <w:rFonts w:ascii="Arial" w:hAnsi="Arial" w:cs="Arial"/>
          <w:sz w:val="24"/>
          <w:szCs w:val="24"/>
        </w:rPr>
        <w:t>,о</w:t>
      </w:r>
      <w:proofErr w:type="gramEnd"/>
      <w:r w:rsidRPr="009F1A73">
        <w:rPr>
          <w:rFonts w:ascii="Arial" w:hAnsi="Arial" w:cs="Arial"/>
          <w:sz w:val="24"/>
          <w:szCs w:val="24"/>
        </w:rPr>
        <w:t>собенности</w:t>
      </w:r>
      <w:proofErr w:type="spellEnd"/>
      <w:r w:rsidRPr="009F1A73">
        <w:rPr>
          <w:rFonts w:ascii="Arial" w:hAnsi="Arial" w:cs="Arial"/>
          <w:sz w:val="24"/>
          <w:szCs w:val="24"/>
        </w:rPr>
        <w:t xml:space="preserve"> включения информации, указанной в части 4 статьи 16 Федерального закона"О контрактной системе в сфере закупок товаров, работ, услуг для обеспечения государственных и муниципальных нужд"(далее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2.Формирование планов-графиков осуществляется:</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а</w:t>
      </w:r>
      <w:proofErr w:type="gramStart"/>
      <w:r w:rsidRPr="009F1A73">
        <w:rPr>
          <w:rFonts w:ascii="Arial" w:hAnsi="Arial" w:cs="Arial"/>
          <w:sz w:val="24"/>
          <w:szCs w:val="24"/>
        </w:rPr>
        <w:t>)м</w:t>
      </w:r>
      <w:proofErr w:type="gramEnd"/>
      <w:r w:rsidRPr="009F1A73">
        <w:rPr>
          <w:rFonts w:ascii="Arial" w:hAnsi="Arial" w:cs="Arial"/>
          <w:sz w:val="24"/>
          <w:szCs w:val="24"/>
        </w:rPr>
        <w:t>униципальным заказчиком Администрацией</w:t>
      </w:r>
      <w:r>
        <w:rPr>
          <w:rFonts w:ascii="Arial" w:hAnsi="Arial" w:cs="Arial"/>
          <w:sz w:val="24"/>
          <w:szCs w:val="24"/>
        </w:rPr>
        <w:t xml:space="preserve"> Мартыновского сельсовета Суджанского района</w:t>
      </w:r>
      <w:r w:rsidRPr="009F1A73">
        <w:rPr>
          <w:rFonts w:ascii="Arial" w:hAnsi="Arial" w:cs="Arial"/>
          <w:sz w:val="24"/>
          <w:szCs w:val="24"/>
        </w:rPr>
        <w:t xml:space="preserve"> и муниципальными казенными учреждениями, действующими от имени Администрации</w:t>
      </w:r>
      <w:r>
        <w:rPr>
          <w:rFonts w:ascii="Arial" w:hAnsi="Arial" w:cs="Arial"/>
          <w:sz w:val="24"/>
          <w:szCs w:val="24"/>
        </w:rPr>
        <w:t xml:space="preserve"> Мартыновского</w:t>
      </w:r>
      <w:r w:rsidRPr="009F1A73">
        <w:rPr>
          <w:rFonts w:ascii="Arial" w:hAnsi="Arial" w:cs="Arial"/>
          <w:sz w:val="24"/>
          <w:szCs w:val="24"/>
        </w:rPr>
        <w:t xml:space="preserve"> сельсовета </w:t>
      </w:r>
      <w:r>
        <w:rPr>
          <w:rFonts w:ascii="Arial" w:hAnsi="Arial" w:cs="Arial"/>
          <w:sz w:val="24"/>
          <w:szCs w:val="24"/>
        </w:rPr>
        <w:t>Суджанского</w:t>
      </w:r>
      <w:r w:rsidRPr="009F1A73">
        <w:rPr>
          <w:rFonts w:ascii="Arial" w:hAnsi="Arial" w:cs="Arial"/>
          <w:sz w:val="24"/>
          <w:szCs w:val="24"/>
        </w:rPr>
        <w:t xml:space="preserve"> района;</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 xml:space="preserve">б) </w:t>
      </w:r>
      <w:r w:rsidRPr="009F1A73">
        <w:rPr>
          <w:rFonts w:ascii="Arial" w:hAnsi="Arial" w:cs="Arial"/>
          <w:sz w:val="24"/>
          <w:szCs w:val="24"/>
        </w:rPr>
        <w:t>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 xml:space="preserve">в) заказчиком, являющимся государственным унитарным предприятием субъекта Российской Федерации или муниципальным унитарным </w:t>
      </w:r>
      <w:r w:rsidRPr="009F1A73">
        <w:rPr>
          <w:rFonts w:ascii="Arial" w:hAnsi="Arial" w:cs="Arial"/>
          <w:sz w:val="24"/>
          <w:szCs w:val="24"/>
        </w:rPr>
        <w:lastRenderedPageBreak/>
        <w:t>предприятием, за исключением закупок, осуществляемых в соответствии с частями 2.1 и 6 статьи 15 Федерального закона;</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г) автономным учреждением, созданным Администрацией</w:t>
      </w:r>
      <w:r>
        <w:rPr>
          <w:rFonts w:ascii="Arial" w:hAnsi="Arial" w:cs="Arial"/>
          <w:sz w:val="24"/>
          <w:szCs w:val="24"/>
        </w:rPr>
        <w:t xml:space="preserve"> Мартыновского сельсовета Суджанского района</w:t>
      </w:r>
      <w:r w:rsidRPr="009F1A73">
        <w:rPr>
          <w:rFonts w:ascii="Arial" w:hAnsi="Arial" w:cs="Arial"/>
          <w:sz w:val="24"/>
          <w:szCs w:val="24"/>
        </w:rPr>
        <w:t>, в случае осуществления закупок в соответствии с частью 4 статьи 15 Федерального закона;</w:t>
      </w:r>
    </w:p>
    <w:p w:rsidR="00562E1F" w:rsidRPr="009F1A73" w:rsidRDefault="00562E1F" w:rsidP="00562E1F">
      <w:pPr>
        <w:spacing w:after="0" w:line="240" w:lineRule="auto"/>
        <w:ind w:firstLine="1134"/>
        <w:jc w:val="both"/>
        <w:rPr>
          <w:rFonts w:ascii="Arial" w:hAnsi="Arial" w:cs="Arial"/>
          <w:sz w:val="24"/>
          <w:szCs w:val="24"/>
        </w:rPr>
      </w:pPr>
      <w:proofErr w:type="spellStart"/>
      <w:proofErr w:type="gramStart"/>
      <w:r w:rsidRPr="009F1A73">
        <w:rPr>
          <w:rFonts w:ascii="Arial" w:hAnsi="Arial" w:cs="Arial"/>
          <w:sz w:val="24"/>
          <w:szCs w:val="24"/>
        </w:rPr>
        <w:t>д</w:t>
      </w:r>
      <w:proofErr w:type="spellEnd"/>
      <w:r w:rsidRPr="009F1A73">
        <w:rPr>
          <w:rFonts w:ascii="Arial" w:hAnsi="Arial" w:cs="Arial"/>
          <w:sz w:val="24"/>
          <w:szCs w:val="24"/>
        </w:rPr>
        <w:t>) бюджетным, автономным учреждением, созданным Администрацией</w:t>
      </w:r>
      <w:r>
        <w:rPr>
          <w:rFonts w:ascii="Arial" w:hAnsi="Arial" w:cs="Arial"/>
          <w:sz w:val="24"/>
          <w:szCs w:val="24"/>
        </w:rPr>
        <w:t xml:space="preserve"> Мартыновского сельсовета Суджанского района</w:t>
      </w:r>
      <w:r w:rsidRPr="009F1A73">
        <w:rPr>
          <w:rFonts w:ascii="Arial" w:hAnsi="Arial" w:cs="Arial"/>
          <w:sz w:val="24"/>
          <w:szCs w:val="24"/>
        </w:rPr>
        <w:t>,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roofErr w:type="gramEnd"/>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3.</w:t>
      </w:r>
      <w:r w:rsidRPr="009F1A73">
        <w:rPr>
          <w:rFonts w:ascii="Arial" w:hAnsi="Arial" w:cs="Arial"/>
          <w:sz w:val="24"/>
          <w:szCs w:val="24"/>
        </w:rPr>
        <w:t>План-график формируется в форме электронного документа (за исключением случая, предусмотренного пунктом 25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по форме согласно приложению к настоящ</w:t>
      </w:r>
      <w:r>
        <w:rPr>
          <w:rFonts w:ascii="Arial" w:hAnsi="Arial" w:cs="Arial"/>
          <w:sz w:val="24"/>
          <w:szCs w:val="24"/>
        </w:rPr>
        <w:t>ему</w:t>
      </w:r>
      <w:r w:rsidRPr="009F1A73">
        <w:rPr>
          <w:rFonts w:ascii="Arial" w:hAnsi="Arial" w:cs="Arial"/>
          <w:sz w:val="24"/>
          <w:szCs w:val="24"/>
        </w:rPr>
        <w:t xml:space="preserve"> </w:t>
      </w:r>
      <w:r>
        <w:rPr>
          <w:rFonts w:ascii="Arial" w:hAnsi="Arial" w:cs="Arial"/>
          <w:sz w:val="24"/>
          <w:szCs w:val="24"/>
        </w:rPr>
        <w:t>положению</w:t>
      </w:r>
      <w:r w:rsidRPr="009F1A73">
        <w:rPr>
          <w:rFonts w:ascii="Arial" w:hAnsi="Arial" w:cs="Arial"/>
          <w:sz w:val="24"/>
          <w:szCs w:val="24"/>
        </w:rPr>
        <w:t xml:space="preserve">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62E1F" w:rsidRPr="009F1A73" w:rsidRDefault="00562E1F" w:rsidP="00562E1F">
      <w:pPr>
        <w:spacing w:after="0" w:line="240" w:lineRule="auto"/>
        <w:ind w:firstLine="1134"/>
        <w:jc w:val="both"/>
        <w:rPr>
          <w:rFonts w:ascii="Arial" w:hAnsi="Arial" w:cs="Arial"/>
          <w:sz w:val="24"/>
          <w:szCs w:val="24"/>
        </w:rPr>
      </w:pPr>
      <w:proofErr w:type="gramStart"/>
      <w:r>
        <w:rPr>
          <w:rFonts w:ascii="Arial" w:hAnsi="Arial" w:cs="Arial"/>
          <w:sz w:val="24"/>
          <w:szCs w:val="24"/>
        </w:rPr>
        <w:t>4.</w:t>
      </w:r>
      <w:r w:rsidRPr="009F1A73">
        <w:rPr>
          <w:rFonts w:ascii="Arial" w:hAnsi="Arial" w:cs="Arial"/>
          <w:sz w:val="24"/>
          <w:szCs w:val="24"/>
        </w:rP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w:t>
      </w:r>
      <w:proofErr w:type="gramEnd"/>
      <w:r w:rsidRPr="009F1A73">
        <w:rPr>
          <w:rFonts w:ascii="Arial" w:hAnsi="Arial" w:cs="Arial"/>
          <w:sz w:val="24"/>
          <w:szCs w:val="24"/>
        </w:rPr>
        <w:t xml:space="preserve"> муниципального образования о местном бюджете.</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5.</w:t>
      </w:r>
      <w:r w:rsidRPr="009F1A73">
        <w:rPr>
          <w:rFonts w:ascii="Arial" w:hAnsi="Arial" w:cs="Arial"/>
          <w:sz w:val="24"/>
          <w:szCs w:val="24"/>
        </w:rPr>
        <w:t>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62E1F" w:rsidRPr="009F1A73" w:rsidRDefault="00562E1F" w:rsidP="00562E1F">
      <w:pPr>
        <w:spacing w:after="0" w:line="240" w:lineRule="auto"/>
        <w:ind w:firstLine="1134"/>
        <w:jc w:val="both"/>
        <w:rPr>
          <w:rFonts w:ascii="Arial" w:hAnsi="Arial" w:cs="Arial"/>
          <w:sz w:val="24"/>
          <w:szCs w:val="24"/>
        </w:rPr>
      </w:pPr>
      <w:proofErr w:type="gramStart"/>
      <w:r>
        <w:rPr>
          <w:rFonts w:ascii="Arial" w:hAnsi="Arial" w:cs="Arial"/>
          <w:sz w:val="24"/>
          <w:szCs w:val="24"/>
        </w:rPr>
        <w:t>7.</w:t>
      </w:r>
      <w:r w:rsidRPr="009F1A73">
        <w:rPr>
          <w:rFonts w:ascii="Arial" w:hAnsi="Arial" w:cs="Arial"/>
          <w:sz w:val="24"/>
          <w:szCs w:val="24"/>
        </w:rPr>
        <w:t>План-график включает информацию о закупках, извещения</w:t>
      </w:r>
      <w:r>
        <w:rPr>
          <w:rFonts w:ascii="Arial" w:hAnsi="Arial" w:cs="Arial"/>
          <w:sz w:val="24"/>
          <w:szCs w:val="24"/>
        </w:rPr>
        <w:t>,</w:t>
      </w:r>
      <w:r w:rsidRPr="009F1A73">
        <w:rPr>
          <w:rFonts w:ascii="Arial"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8.</w:t>
      </w:r>
      <w:r w:rsidRPr="009F1A73">
        <w:rPr>
          <w:rFonts w:ascii="Arial" w:hAnsi="Arial" w:cs="Arial"/>
          <w:sz w:val="24"/>
          <w:szCs w:val="24"/>
        </w:rPr>
        <w:t>Проекты планов-графиков формируются:</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а)</w:t>
      </w:r>
      <w:r>
        <w:rPr>
          <w:rFonts w:ascii="Arial" w:hAnsi="Arial" w:cs="Arial"/>
          <w:sz w:val="24"/>
          <w:szCs w:val="24"/>
        </w:rPr>
        <w:t xml:space="preserve"> </w:t>
      </w:r>
      <w:r w:rsidRPr="009F1A73">
        <w:rPr>
          <w:rFonts w:ascii="Arial" w:hAnsi="Arial" w:cs="Arial"/>
          <w:sz w:val="24"/>
          <w:szCs w:val="24"/>
        </w:rPr>
        <w:t>заказчиками и лицами, указанными в подпунктах "а",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в процессе составления и рассмотрения проектов законов (решений) о соответствующих бюджетах;</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б) заказчиками и лицами, указанными в подпунктах "б",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xml:space="preserve">, в процессе </w:t>
      </w:r>
      <w:proofErr w:type="gramStart"/>
      <w:r w:rsidRPr="009F1A73">
        <w:rPr>
          <w:rFonts w:ascii="Arial" w:hAnsi="Arial" w:cs="Arial"/>
          <w:sz w:val="24"/>
          <w:szCs w:val="24"/>
        </w:rPr>
        <w:t>формирования проектов планов финансово-хозяйственной деятельности таких заказчиков</w:t>
      </w:r>
      <w:proofErr w:type="gramEnd"/>
      <w:r w:rsidRPr="009F1A73">
        <w:rPr>
          <w:rFonts w:ascii="Arial" w:hAnsi="Arial" w:cs="Arial"/>
          <w:sz w:val="24"/>
          <w:szCs w:val="24"/>
        </w:rPr>
        <w:t xml:space="preserve"> и лиц.</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9.Проекты планов-графиков заказчиков, указанными в подпунктах "а",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9F1A73">
        <w:rPr>
          <w:rFonts w:ascii="Arial" w:hAnsi="Arial" w:cs="Arial"/>
          <w:sz w:val="24"/>
          <w:szCs w:val="24"/>
        </w:rPr>
        <w:t>дств в с</w:t>
      </w:r>
      <w:proofErr w:type="gramEnd"/>
      <w:r w:rsidRPr="009F1A73">
        <w:rPr>
          <w:rFonts w:ascii="Arial" w:hAnsi="Arial" w:cs="Arial"/>
          <w:sz w:val="24"/>
          <w:szCs w:val="24"/>
        </w:rPr>
        <w:t>оответствии с Бюджетным кодексом Российской Федерации.</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lastRenderedPageBreak/>
        <w:t xml:space="preserve">10.Проекты планов-графиков заказчиков, указанных в подпунктах «б» пункта 2 </w:t>
      </w:r>
      <w:r>
        <w:rPr>
          <w:rFonts w:ascii="Arial" w:hAnsi="Arial" w:cs="Arial"/>
          <w:sz w:val="24"/>
          <w:szCs w:val="24"/>
        </w:rPr>
        <w:t>н</w:t>
      </w:r>
      <w:r w:rsidRPr="009F1A73">
        <w:rPr>
          <w:rFonts w:ascii="Arial" w:hAnsi="Arial" w:cs="Arial"/>
          <w:sz w:val="24"/>
          <w:szCs w:val="24"/>
        </w:rPr>
        <w:t>астоящ</w:t>
      </w:r>
      <w:r>
        <w:rPr>
          <w:rFonts w:ascii="Arial" w:hAnsi="Arial" w:cs="Arial"/>
          <w:sz w:val="24"/>
          <w:szCs w:val="24"/>
        </w:rPr>
        <w:t xml:space="preserve">его положения </w:t>
      </w:r>
      <w:r w:rsidRPr="009F1A73">
        <w:rPr>
          <w:rFonts w:ascii="Arial" w:hAnsi="Arial" w:cs="Arial"/>
          <w:sz w:val="24"/>
          <w:szCs w:val="24"/>
        </w:rPr>
        <w:t>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562E1F" w:rsidRPr="009F1A73" w:rsidRDefault="00562E1F" w:rsidP="00562E1F">
      <w:pPr>
        <w:spacing w:after="0" w:line="240" w:lineRule="auto"/>
        <w:ind w:firstLine="1134"/>
        <w:jc w:val="both"/>
        <w:rPr>
          <w:rFonts w:ascii="Arial" w:hAnsi="Arial" w:cs="Arial"/>
          <w:sz w:val="24"/>
          <w:szCs w:val="24"/>
        </w:rPr>
      </w:pPr>
      <w:proofErr w:type="gramStart"/>
      <w:r w:rsidRPr="009F1A73">
        <w:rPr>
          <w:rFonts w:ascii="Arial" w:hAnsi="Arial" w:cs="Arial"/>
          <w:sz w:val="24"/>
          <w:szCs w:val="24"/>
        </w:rPr>
        <w:t>11.Проекты планов-графиков заказчиков, указанными в подпунктах "г"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12.</w:t>
      </w:r>
      <w:r w:rsidRPr="009F1A73">
        <w:rPr>
          <w:rFonts w:ascii="Arial" w:hAnsi="Arial" w:cs="Arial"/>
          <w:sz w:val="24"/>
          <w:szCs w:val="24"/>
        </w:rPr>
        <w:t>План-график утверждается в течение 10 рабочих дней:</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1) заказчиками, указанными в подпунктах "а"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2) заказчиками и лицами, указанными в подпунктах "б" - "г"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3) лицами, указанными в подпунктах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roofErr w:type="gramStart"/>
      <w:r w:rsidRPr="009F1A73">
        <w:rPr>
          <w:rFonts w:ascii="Arial" w:hAnsi="Arial" w:cs="Arial"/>
          <w:sz w:val="24"/>
          <w:szCs w:val="24"/>
        </w:rPr>
        <w:t>.</w:t>
      </w:r>
      <w:proofErr w:type="gramEnd"/>
      <w:r>
        <w:rPr>
          <w:rFonts w:ascii="Arial" w:hAnsi="Arial" w:cs="Arial"/>
          <w:sz w:val="24"/>
          <w:szCs w:val="24"/>
        </w:rPr>
        <w:t xml:space="preserve"> </w:t>
      </w:r>
      <w:proofErr w:type="gramStart"/>
      <w:r w:rsidRPr="009F1A73">
        <w:rPr>
          <w:rFonts w:ascii="Arial" w:hAnsi="Arial" w:cs="Arial"/>
          <w:sz w:val="24"/>
          <w:szCs w:val="24"/>
        </w:rPr>
        <w:t>с</w:t>
      </w:r>
      <w:proofErr w:type="gramEnd"/>
      <w:r w:rsidRPr="009F1A73">
        <w:rPr>
          <w:rFonts w:ascii="Arial" w:hAnsi="Arial" w:cs="Arial"/>
          <w:sz w:val="24"/>
          <w:szCs w:val="24"/>
        </w:rPr>
        <w:t xml:space="preserve">о дня, следующего за днем доведения до соответствующего заказчика объема прав в денежном </w:t>
      </w:r>
      <w:proofErr w:type="gramStart"/>
      <w:r w:rsidRPr="009F1A73">
        <w:rPr>
          <w:rFonts w:ascii="Arial" w:hAnsi="Arial" w:cs="Arial"/>
          <w:sz w:val="24"/>
          <w:szCs w:val="24"/>
        </w:rPr>
        <w:t>выражении</w:t>
      </w:r>
      <w:proofErr w:type="gramEnd"/>
      <w:r w:rsidRPr="009F1A73">
        <w:rPr>
          <w:rFonts w:ascii="Arial" w:hAnsi="Arial" w:cs="Arial"/>
          <w:sz w:val="24"/>
          <w:szCs w:val="24"/>
        </w:rPr>
        <w:t xml:space="preserve"> на принятие и (или) исполнение обязательств в соответствии с бюджетным законодательством Российской Федерации.</w:t>
      </w:r>
    </w:p>
    <w:p w:rsidR="00562E1F" w:rsidRPr="009F1A73" w:rsidRDefault="00562E1F" w:rsidP="00562E1F">
      <w:pPr>
        <w:spacing w:after="0" w:line="240" w:lineRule="auto"/>
        <w:ind w:firstLine="1134"/>
        <w:jc w:val="both"/>
        <w:rPr>
          <w:rFonts w:ascii="Arial" w:hAnsi="Arial" w:cs="Arial"/>
          <w:sz w:val="24"/>
          <w:szCs w:val="24"/>
        </w:rPr>
      </w:pPr>
      <w:proofErr w:type="gramStart"/>
      <w:r>
        <w:rPr>
          <w:rFonts w:ascii="Arial" w:hAnsi="Arial" w:cs="Arial"/>
          <w:sz w:val="24"/>
          <w:szCs w:val="24"/>
        </w:rPr>
        <w:t>13.</w:t>
      </w:r>
      <w:r w:rsidRPr="009F1A73">
        <w:rPr>
          <w:rFonts w:ascii="Arial" w:hAnsi="Arial" w:cs="Arial"/>
          <w:sz w:val="24"/>
          <w:szCs w:val="24"/>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14.</w:t>
      </w:r>
      <w:r w:rsidRPr="009F1A73">
        <w:rPr>
          <w:rFonts w:ascii="Arial" w:hAnsi="Arial" w:cs="Arial"/>
          <w:sz w:val="24"/>
          <w:szCs w:val="24"/>
        </w:rPr>
        <w:t xml:space="preserve">В разделе 1 Приложения к настоящему </w:t>
      </w:r>
      <w:r>
        <w:rPr>
          <w:rFonts w:ascii="Arial" w:hAnsi="Arial" w:cs="Arial"/>
          <w:sz w:val="24"/>
          <w:szCs w:val="24"/>
        </w:rPr>
        <w:t>положению</w:t>
      </w:r>
      <w:r w:rsidRPr="009F1A73">
        <w:rPr>
          <w:rFonts w:ascii="Arial" w:hAnsi="Arial" w:cs="Arial"/>
          <w:sz w:val="24"/>
          <w:szCs w:val="24"/>
        </w:rPr>
        <w:t xml:space="preserve"> указывается следующая информация о заказчике и лице, </w:t>
      </w:r>
      <w:proofErr w:type="gramStart"/>
      <w:r w:rsidRPr="009F1A73">
        <w:rPr>
          <w:rFonts w:ascii="Arial" w:hAnsi="Arial" w:cs="Arial"/>
          <w:sz w:val="24"/>
          <w:szCs w:val="24"/>
        </w:rPr>
        <w:t>указанных</w:t>
      </w:r>
      <w:proofErr w:type="gramEnd"/>
      <w:r w:rsidRPr="009F1A73">
        <w:rPr>
          <w:rFonts w:ascii="Arial" w:hAnsi="Arial" w:cs="Arial"/>
          <w:sz w:val="24"/>
          <w:szCs w:val="24"/>
        </w:rPr>
        <w:t xml:space="preserve"> в пункте 2 настоящего Положения:</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 xml:space="preserve">а) </w:t>
      </w:r>
      <w:r w:rsidRPr="009F1A73">
        <w:rPr>
          <w:rFonts w:ascii="Arial" w:hAnsi="Arial" w:cs="Arial"/>
          <w:sz w:val="24"/>
          <w:szCs w:val="24"/>
        </w:rPr>
        <w:t>полное наименование;</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 xml:space="preserve">б) </w:t>
      </w:r>
      <w:r w:rsidRPr="009F1A73">
        <w:rPr>
          <w:rFonts w:ascii="Arial" w:hAnsi="Arial" w:cs="Arial"/>
          <w:sz w:val="24"/>
          <w:szCs w:val="24"/>
        </w:rPr>
        <w:t>идентификационный номер налогоплательщика;</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 xml:space="preserve">в) </w:t>
      </w:r>
      <w:r w:rsidRPr="009F1A73">
        <w:rPr>
          <w:rFonts w:ascii="Arial" w:hAnsi="Arial" w:cs="Arial"/>
          <w:sz w:val="24"/>
          <w:szCs w:val="24"/>
        </w:rPr>
        <w:t>код причины постановки на учет в налоговом органе;</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 xml:space="preserve">г) </w:t>
      </w:r>
      <w:r w:rsidRPr="009F1A73">
        <w:rPr>
          <w:rFonts w:ascii="Arial" w:hAnsi="Arial" w:cs="Arial"/>
          <w:sz w:val="24"/>
          <w:szCs w:val="24"/>
        </w:rPr>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62E1F" w:rsidRPr="009F1A73" w:rsidRDefault="00562E1F" w:rsidP="00562E1F">
      <w:pPr>
        <w:spacing w:after="0" w:line="240" w:lineRule="auto"/>
        <w:ind w:firstLine="1134"/>
        <w:jc w:val="both"/>
        <w:rPr>
          <w:rFonts w:ascii="Arial" w:hAnsi="Arial" w:cs="Arial"/>
          <w:sz w:val="24"/>
          <w:szCs w:val="24"/>
        </w:rPr>
      </w:pPr>
      <w:proofErr w:type="spellStart"/>
      <w:r w:rsidRPr="009F1A73">
        <w:rPr>
          <w:rFonts w:ascii="Arial" w:hAnsi="Arial" w:cs="Arial"/>
          <w:sz w:val="24"/>
          <w:szCs w:val="24"/>
        </w:rPr>
        <w:t>д</w:t>
      </w:r>
      <w:proofErr w:type="spellEnd"/>
      <w:r w:rsidRPr="009F1A73">
        <w:rPr>
          <w:rFonts w:ascii="Arial" w:hAnsi="Arial" w:cs="Arial"/>
          <w:sz w:val="24"/>
          <w:szCs w:val="24"/>
        </w:rPr>
        <w:t>) форма собственности с указанием кода формы собственности по Общероссийскому классификатору форм собственности;</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lastRenderedPageBreak/>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w:t>
      </w:r>
      <w:proofErr w:type="spellStart"/>
      <w:r w:rsidRPr="009F1A73">
        <w:rPr>
          <w:rFonts w:ascii="Arial" w:hAnsi="Arial" w:cs="Arial"/>
          <w:sz w:val="24"/>
          <w:szCs w:val="24"/>
        </w:rPr>
        <w:t>юридическомулицуполномочийгосударственного</w:t>
      </w:r>
      <w:proofErr w:type="gramStart"/>
      <w:r w:rsidRPr="009F1A73">
        <w:rPr>
          <w:rFonts w:ascii="Arial" w:hAnsi="Arial" w:cs="Arial"/>
          <w:sz w:val="24"/>
          <w:szCs w:val="24"/>
        </w:rPr>
        <w:t>,м</w:t>
      </w:r>
      <w:proofErr w:type="gramEnd"/>
      <w:r w:rsidRPr="009F1A73">
        <w:rPr>
          <w:rFonts w:ascii="Arial" w:hAnsi="Arial" w:cs="Arial"/>
          <w:sz w:val="24"/>
          <w:szCs w:val="24"/>
        </w:rPr>
        <w:t>униципального</w:t>
      </w:r>
      <w:proofErr w:type="spellEnd"/>
      <w:r w:rsidRPr="009F1A73">
        <w:rPr>
          <w:rFonts w:ascii="Arial" w:hAnsi="Arial" w:cs="Arial"/>
          <w:sz w:val="24"/>
          <w:szCs w:val="24"/>
        </w:rPr>
        <w:t xml:space="preserve">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 xml:space="preserve">15. </w:t>
      </w:r>
      <w:r w:rsidRPr="009F1A73">
        <w:rPr>
          <w:rFonts w:ascii="Arial" w:hAnsi="Arial" w:cs="Arial"/>
          <w:sz w:val="24"/>
          <w:szCs w:val="24"/>
        </w:rPr>
        <w:t>Информация, предусмотренная пунктом 14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формируется (за исключением случая, предусмотренного пунктом 25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w:t>
      </w:r>
      <w:r>
        <w:rPr>
          <w:rFonts w:ascii="Arial" w:hAnsi="Arial" w:cs="Arial"/>
          <w:sz w:val="24"/>
          <w:szCs w:val="24"/>
        </w:rPr>
        <w:t xml:space="preserve"> </w:t>
      </w:r>
      <w:proofErr w:type="gramStart"/>
      <w:r w:rsidRPr="009F1A73">
        <w:rPr>
          <w:rFonts w:ascii="Arial" w:hAnsi="Arial" w:cs="Arial"/>
          <w:sz w:val="24"/>
          <w:szCs w:val="24"/>
        </w:rPr>
        <w:t>При этом в случае формирования плана-графика лицами, указанными в подпунктах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такая информация формируется после указания предусмотренной подпунктами "б" и "в" пункта 14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xml:space="preserve">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562E1F" w:rsidRPr="009F1A73" w:rsidRDefault="00562E1F" w:rsidP="00562E1F">
      <w:pPr>
        <w:spacing w:after="0" w:line="240" w:lineRule="auto"/>
        <w:ind w:firstLine="1134"/>
        <w:rPr>
          <w:rFonts w:ascii="Arial" w:hAnsi="Arial" w:cs="Arial"/>
          <w:sz w:val="24"/>
          <w:szCs w:val="24"/>
        </w:rPr>
      </w:pPr>
      <w:r>
        <w:rPr>
          <w:rFonts w:ascii="Arial" w:hAnsi="Arial" w:cs="Arial"/>
          <w:sz w:val="24"/>
          <w:szCs w:val="24"/>
        </w:rPr>
        <w:t>16.</w:t>
      </w:r>
      <w:r w:rsidRPr="009F1A73">
        <w:rPr>
          <w:rFonts w:ascii="Arial" w:hAnsi="Arial" w:cs="Arial"/>
          <w:sz w:val="24"/>
          <w:szCs w:val="24"/>
        </w:rPr>
        <w:t>В разделе 2 Приложения к настоящ</w:t>
      </w:r>
      <w:r>
        <w:rPr>
          <w:rFonts w:ascii="Arial" w:hAnsi="Arial" w:cs="Arial"/>
          <w:sz w:val="24"/>
          <w:szCs w:val="24"/>
        </w:rPr>
        <w:t>ему</w:t>
      </w:r>
      <w:r w:rsidRPr="009F1A73">
        <w:rPr>
          <w:rFonts w:ascii="Arial" w:hAnsi="Arial" w:cs="Arial"/>
          <w:sz w:val="24"/>
          <w:szCs w:val="24"/>
        </w:rPr>
        <w:t xml:space="preserve"> </w:t>
      </w:r>
      <w:r>
        <w:rPr>
          <w:rFonts w:ascii="Arial" w:hAnsi="Arial" w:cs="Arial"/>
          <w:sz w:val="24"/>
          <w:szCs w:val="24"/>
        </w:rPr>
        <w:t>положению</w:t>
      </w:r>
      <w:r w:rsidRPr="009F1A73">
        <w:rPr>
          <w:rFonts w:ascii="Arial" w:hAnsi="Arial" w:cs="Arial"/>
          <w:sz w:val="24"/>
          <w:szCs w:val="24"/>
        </w:rPr>
        <w:t>:</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а) г</w:t>
      </w:r>
      <w:r w:rsidRPr="009F1A73">
        <w:rPr>
          <w:rFonts w:ascii="Arial" w:hAnsi="Arial" w:cs="Arial"/>
          <w:sz w:val="24"/>
          <w:szCs w:val="24"/>
        </w:rPr>
        <w:t>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562E1F" w:rsidRPr="009F1A73" w:rsidRDefault="00562E1F" w:rsidP="00562E1F">
      <w:pPr>
        <w:spacing w:after="0" w:line="240" w:lineRule="auto"/>
        <w:ind w:firstLine="1134"/>
        <w:jc w:val="both"/>
        <w:rPr>
          <w:rFonts w:ascii="Arial" w:hAnsi="Arial" w:cs="Arial"/>
          <w:sz w:val="24"/>
          <w:szCs w:val="24"/>
        </w:rPr>
      </w:pPr>
      <w:r>
        <w:rPr>
          <w:rFonts w:ascii="Arial" w:hAnsi="Arial" w:cs="Arial"/>
          <w:sz w:val="24"/>
          <w:szCs w:val="24"/>
        </w:rPr>
        <w:t xml:space="preserve">б) </w:t>
      </w:r>
      <w:r w:rsidRPr="009F1A73">
        <w:rPr>
          <w:rFonts w:ascii="Arial" w:hAnsi="Arial" w:cs="Arial"/>
          <w:sz w:val="24"/>
          <w:szCs w:val="24"/>
        </w:rPr>
        <w:t>графы 3 и 4 - заполняются на основании Общероссийского классификатора продукции по видам экономической деятельности (ОКПД</w:t>
      </w:r>
      <w:proofErr w:type="gramStart"/>
      <w:r w:rsidRPr="009F1A73">
        <w:rPr>
          <w:rFonts w:ascii="Arial" w:hAnsi="Arial" w:cs="Arial"/>
          <w:sz w:val="24"/>
          <w:szCs w:val="24"/>
        </w:rPr>
        <w:t>2</w:t>
      </w:r>
      <w:proofErr w:type="gramEnd"/>
      <w:r w:rsidRPr="009F1A73">
        <w:rPr>
          <w:rFonts w:ascii="Arial" w:hAnsi="Arial" w:cs="Arial"/>
          <w:sz w:val="24"/>
          <w:szCs w:val="24"/>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62E1F" w:rsidRPr="009F1A73" w:rsidRDefault="00562E1F" w:rsidP="00562E1F">
      <w:pPr>
        <w:spacing w:after="0" w:line="240" w:lineRule="auto"/>
        <w:ind w:firstLine="1134"/>
        <w:rPr>
          <w:rFonts w:ascii="Arial" w:hAnsi="Arial" w:cs="Arial"/>
          <w:sz w:val="24"/>
          <w:szCs w:val="24"/>
        </w:rPr>
      </w:pPr>
      <w:r>
        <w:rPr>
          <w:rFonts w:ascii="Arial" w:hAnsi="Arial" w:cs="Arial"/>
          <w:sz w:val="24"/>
          <w:szCs w:val="24"/>
        </w:rPr>
        <w:t xml:space="preserve">в) </w:t>
      </w:r>
      <w:r w:rsidRPr="009F1A73">
        <w:rPr>
          <w:rFonts w:ascii="Arial" w:hAnsi="Arial" w:cs="Arial"/>
          <w:sz w:val="24"/>
          <w:szCs w:val="24"/>
        </w:rPr>
        <w:t>графа 5 - указывается наименование объекта закупки;</w:t>
      </w:r>
    </w:p>
    <w:p w:rsidR="00562E1F" w:rsidRPr="009F1A73" w:rsidRDefault="00562E1F" w:rsidP="00562E1F">
      <w:pPr>
        <w:spacing w:after="0" w:line="240" w:lineRule="auto"/>
        <w:ind w:firstLine="1134"/>
        <w:jc w:val="both"/>
        <w:rPr>
          <w:rFonts w:ascii="Arial" w:hAnsi="Arial" w:cs="Arial"/>
          <w:sz w:val="24"/>
          <w:szCs w:val="24"/>
        </w:rPr>
      </w:pPr>
      <w:proofErr w:type="gramStart"/>
      <w:r>
        <w:rPr>
          <w:rFonts w:ascii="Arial" w:hAnsi="Arial" w:cs="Arial"/>
          <w:sz w:val="24"/>
          <w:szCs w:val="24"/>
        </w:rPr>
        <w:t xml:space="preserve">г) </w:t>
      </w:r>
      <w:r w:rsidRPr="009F1A73">
        <w:rPr>
          <w:rFonts w:ascii="Arial" w:hAnsi="Arial" w:cs="Arial"/>
          <w:sz w:val="24"/>
          <w:szCs w:val="24"/>
        </w:rPr>
        <w:t>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562E1F" w:rsidRPr="009F1A73" w:rsidRDefault="00562E1F" w:rsidP="00562E1F">
      <w:pPr>
        <w:spacing w:after="0" w:line="240" w:lineRule="auto"/>
        <w:ind w:firstLine="1134"/>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Pr="009F1A73">
        <w:rPr>
          <w:rFonts w:ascii="Arial" w:hAnsi="Arial" w:cs="Arial"/>
          <w:sz w:val="24"/>
          <w:szCs w:val="24"/>
        </w:rPr>
        <w:t>в графах 7 - 11 –указывается объем финансового обеспечения (планируемые платежи) для осуществления закупок на соответствующий финансовый год;</w:t>
      </w:r>
    </w:p>
    <w:p w:rsidR="00562E1F" w:rsidRPr="009F1A73" w:rsidRDefault="00562E1F" w:rsidP="00562E1F">
      <w:pPr>
        <w:tabs>
          <w:tab w:val="left" w:pos="1103"/>
          <w:tab w:val="left" w:pos="1423"/>
          <w:tab w:val="left" w:pos="2443"/>
          <w:tab w:val="left" w:pos="2763"/>
          <w:tab w:val="left" w:pos="3103"/>
          <w:tab w:val="left" w:pos="3563"/>
          <w:tab w:val="left" w:pos="4043"/>
          <w:tab w:val="left" w:pos="5023"/>
          <w:tab w:val="left" w:pos="6003"/>
          <w:tab w:val="left" w:pos="6603"/>
          <w:tab w:val="left" w:pos="8603"/>
        </w:tabs>
        <w:spacing w:after="0" w:line="240" w:lineRule="auto"/>
        <w:ind w:firstLine="1134"/>
        <w:jc w:val="both"/>
        <w:rPr>
          <w:rFonts w:ascii="Arial" w:hAnsi="Arial" w:cs="Arial"/>
          <w:sz w:val="24"/>
          <w:szCs w:val="24"/>
        </w:rPr>
      </w:pPr>
      <w:proofErr w:type="gramStart"/>
      <w:r w:rsidRPr="009F1A73">
        <w:rPr>
          <w:rFonts w:ascii="Arial" w:hAnsi="Arial" w:cs="Arial"/>
          <w:sz w:val="24"/>
          <w:szCs w:val="24"/>
        </w:rPr>
        <w:t xml:space="preserve">е) в графах7–11 по строке "Всего для </w:t>
      </w:r>
      <w:proofErr w:type="spellStart"/>
      <w:r w:rsidRPr="009F1A73">
        <w:rPr>
          <w:rFonts w:ascii="Arial" w:hAnsi="Arial" w:cs="Arial"/>
          <w:sz w:val="24"/>
          <w:szCs w:val="24"/>
        </w:rPr>
        <w:t>осуществлениязакупок</w:t>
      </w:r>
      <w:proofErr w:type="spellEnd"/>
      <w:r w:rsidRPr="009F1A73">
        <w:rPr>
          <w:rFonts w:ascii="Arial" w:hAnsi="Arial" w:cs="Arial"/>
          <w:sz w:val="24"/>
          <w:szCs w:val="24"/>
        </w:rPr>
        <w:t xml:space="preserve">,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w:t>
      </w:r>
      <w:proofErr w:type="spellStart"/>
      <w:r w:rsidRPr="009F1A73">
        <w:rPr>
          <w:rFonts w:ascii="Arial" w:hAnsi="Arial" w:cs="Arial"/>
          <w:sz w:val="24"/>
          <w:szCs w:val="24"/>
        </w:rPr>
        <w:t>кодубюджетной</w:t>
      </w:r>
      <w:proofErr w:type="spellEnd"/>
      <w:r w:rsidRPr="009F1A73">
        <w:rPr>
          <w:rFonts w:ascii="Arial" w:hAnsi="Arial" w:cs="Arial"/>
          <w:sz w:val="24"/>
          <w:szCs w:val="24"/>
        </w:rPr>
        <w:t xml:space="preserve"> классификации (указывается</w:t>
      </w:r>
      <w:proofErr w:type="gramEnd"/>
      <w:r w:rsidRPr="009F1A73">
        <w:rPr>
          <w:rFonts w:ascii="Arial" w:hAnsi="Arial" w:cs="Arial"/>
          <w:sz w:val="24"/>
          <w:szCs w:val="24"/>
        </w:rPr>
        <w:t xml:space="preserve"> </w:t>
      </w:r>
      <w:proofErr w:type="gramStart"/>
      <w:r w:rsidRPr="009F1A73">
        <w:rPr>
          <w:rFonts w:ascii="Arial" w:hAnsi="Arial" w:cs="Arial"/>
          <w:sz w:val="24"/>
          <w:szCs w:val="24"/>
        </w:rPr>
        <w:t xml:space="preserve">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w:t>
      </w:r>
      <w:r w:rsidRPr="009F1A73">
        <w:rPr>
          <w:rFonts w:ascii="Arial" w:hAnsi="Arial" w:cs="Arial"/>
          <w:sz w:val="24"/>
          <w:szCs w:val="24"/>
        </w:rPr>
        <w:lastRenderedPageBreak/>
        <w:t>"в" пункта 2 настоящих Правил) или на объем финансового обеспечения по каждому коду вида расходов (указывается заказчиками и лицами, указанными в подпунктах "б", "г"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w:t>
      </w:r>
      <w:proofErr w:type="gramEnd"/>
      <w:r w:rsidRPr="009F1A73">
        <w:rPr>
          <w:rFonts w:ascii="Arial" w:hAnsi="Arial" w:cs="Arial"/>
          <w:sz w:val="24"/>
          <w:szCs w:val="24"/>
        </w:rPr>
        <w:t xml:space="preserve">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w:t>
      </w:r>
    </w:p>
    <w:p w:rsidR="00562E1F" w:rsidRPr="009F1A73" w:rsidRDefault="00562E1F" w:rsidP="00562E1F">
      <w:pPr>
        <w:spacing w:after="0" w:line="240" w:lineRule="auto"/>
        <w:ind w:left="4" w:firstLine="1134"/>
        <w:jc w:val="both"/>
        <w:rPr>
          <w:rFonts w:ascii="Arial" w:hAnsi="Arial" w:cs="Arial"/>
          <w:sz w:val="24"/>
          <w:szCs w:val="24"/>
        </w:rPr>
      </w:pPr>
      <w:r w:rsidRPr="009F1A73">
        <w:rPr>
          <w:rFonts w:ascii="Arial" w:hAnsi="Arial" w:cs="Arial"/>
          <w:sz w:val="24"/>
          <w:szCs w:val="24"/>
        </w:rPr>
        <w:t xml:space="preserve">ж) в графе 12 – указывается информация о проведении обязательного общественного обсуждения закупки (путем указания "да" или "нет"). </w:t>
      </w:r>
      <w:proofErr w:type="gramStart"/>
      <w:r w:rsidRPr="009F1A73">
        <w:rPr>
          <w:rFonts w:ascii="Arial" w:hAnsi="Arial" w:cs="Arial"/>
          <w:sz w:val="24"/>
          <w:szCs w:val="24"/>
        </w:rPr>
        <w:t>Графа может не заполняться в отношении закупок, извещения</w:t>
      </w:r>
      <w:r>
        <w:rPr>
          <w:rFonts w:ascii="Arial" w:hAnsi="Arial" w:cs="Arial"/>
          <w:sz w:val="24"/>
          <w:szCs w:val="24"/>
        </w:rPr>
        <w:t>,</w:t>
      </w:r>
      <w:r w:rsidRPr="009F1A73">
        <w:rPr>
          <w:rFonts w:ascii="Arial"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w:t>
      </w:r>
      <w:proofErr w:type="spellStart"/>
      <w:r w:rsidRPr="009F1A73">
        <w:rPr>
          <w:rFonts w:ascii="Arial" w:hAnsi="Arial" w:cs="Arial"/>
          <w:sz w:val="24"/>
          <w:szCs w:val="24"/>
        </w:rPr>
        <w:t>направитьплановом</w:t>
      </w:r>
      <w:proofErr w:type="spellEnd"/>
      <w:r w:rsidRPr="009F1A73">
        <w:rPr>
          <w:rFonts w:ascii="Arial" w:hAnsi="Arial" w:cs="Arial"/>
          <w:sz w:val="24"/>
          <w:szCs w:val="24"/>
        </w:rPr>
        <w:t xml:space="preserve">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562E1F" w:rsidRPr="009F1A73" w:rsidRDefault="00562E1F" w:rsidP="00562E1F">
      <w:pPr>
        <w:spacing w:after="0" w:line="240" w:lineRule="auto"/>
        <w:ind w:left="4" w:firstLine="1134"/>
        <w:jc w:val="both"/>
        <w:rPr>
          <w:rFonts w:ascii="Arial" w:hAnsi="Arial" w:cs="Arial"/>
          <w:sz w:val="24"/>
          <w:szCs w:val="24"/>
        </w:rPr>
      </w:pPr>
      <w:proofErr w:type="spellStart"/>
      <w:r w:rsidRPr="009F1A73">
        <w:rPr>
          <w:rFonts w:ascii="Arial" w:hAnsi="Arial" w:cs="Arial"/>
          <w:sz w:val="24"/>
          <w:szCs w:val="24"/>
        </w:rPr>
        <w:t>з</w:t>
      </w:r>
      <w:proofErr w:type="spellEnd"/>
      <w:r w:rsidRPr="009F1A73">
        <w:rPr>
          <w:rFonts w:ascii="Arial" w:hAnsi="Arial" w:cs="Arial"/>
          <w:sz w:val="24"/>
          <w:szCs w:val="24"/>
        </w:rPr>
        <w:t>)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62E1F" w:rsidRPr="009F1A73" w:rsidRDefault="00562E1F" w:rsidP="00562E1F">
      <w:pPr>
        <w:spacing w:after="0" w:line="240" w:lineRule="auto"/>
        <w:ind w:left="4" w:firstLine="1134"/>
        <w:jc w:val="both"/>
        <w:rPr>
          <w:rFonts w:ascii="Arial" w:hAnsi="Arial" w:cs="Arial"/>
          <w:sz w:val="24"/>
          <w:szCs w:val="24"/>
        </w:rPr>
      </w:pPr>
      <w:r w:rsidRPr="009F1A73">
        <w:rPr>
          <w:rFonts w:ascii="Arial" w:hAnsi="Arial" w:cs="Arial"/>
          <w:sz w:val="24"/>
          <w:szCs w:val="24"/>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562E1F" w:rsidRPr="009F1A73" w:rsidRDefault="00562E1F" w:rsidP="00562E1F">
      <w:pPr>
        <w:tabs>
          <w:tab w:val="left" w:pos="1137"/>
        </w:tabs>
        <w:spacing w:after="0" w:line="240" w:lineRule="auto"/>
        <w:ind w:right="20" w:firstLine="1134"/>
        <w:jc w:val="both"/>
        <w:rPr>
          <w:rFonts w:ascii="Arial" w:hAnsi="Arial" w:cs="Arial"/>
          <w:sz w:val="24"/>
          <w:szCs w:val="24"/>
        </w:rPr>
      </w:pPr>
      <w:proofErr w:type="gramStart"/>
      <w:r>
        <w:rPr>
          <w:rFonts w:ascii="Arial" w:hAnsi="Arial" w:cs="Arial"/>
          <w:sz w:val="24"/>
          <w:szCs w:val="24"/>
        </w:rPr>
        <w:t>17.</w:t>
      </w:r>
      <w:r w:rsidRPr="009F1A73">
        <w:rPr>
          <w:rFonts w:ascii="Arial" w:hAnsi="Arial" w:cs="Arial"/>
          <w:sz w:val="24"/>
          <w:szCs w:val="24"/>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w:t>
      </w:r>
      <w:proofErr w:type="gramEnd"/>
      <w:r w:rsidRPr="009F1A73">
        <w:rPr>
          <w:rFonts w:ascii="Arial" w:hAnsi="Arial" w:cs="Arial"/>
          <w:sz w:val="24"/>
          <w:szCs w:val="24"/>
        </w:rPr>
        <w:t xml:space="preserve"> "а" и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без включения в план-график.</w:t>
      </w:r>
    </w:p>
    <w:p w:rsidR="00562E1F" w:rsidRPr="009F1A73" w:rsidRDefault="00562E1F" w:rsidP="00562E1F">
      <w:pPr>
        <w:tabs>
          <w:tab w:val="left" w:pos="1137"/>
        </w:tabs>
        <w:spacing w:after="0" w:line="240" w:lineRule="auto"/>
        <w:ind w:right="20" w:firstLine="1134"/>
        <w:jc w:val="both"/>
        <w:rPr>
          <w:rFonts w:ascii="Arial" w:hAnsi="Arial" w:cs="Arial"/>
          <w:sz w:val="24"/>
          <w:szCs w:val="24"/>
        </w:rPr>
      </w:pPr>
      <w:proofErr w:type="gramStart"/>
      <w:r w:rsidRPr="009F1A73">
        <w:rPr>
          <w:rFonts w:ascii="Arial" w:hAnsi="Arial" w:cs="Arial"/>
          <w:sz w:val="24"/>
          <w:szCs w:val="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без включения в план-график.</w:t>
      </w:r>
      <w:proofErr w:type="gramEnd"/>
    </w:p>
    <w:p w:rsidR="00562E1F" w:rsidRPr="009F1A73" w:rsidRDefault="00562E1F" w:rsidP="00562E1F">
      <w:pPr>
        <w:tabs>
          <w:tab w:val="left" w:pos="1137"/>
        </w:tabs>
        <w:spacing w:after="0" w:line="240" w:lineRule="auto"/>
        <w:ind w:left="4" w:right="20" w:firstLine="1130"/>
        <w:jc w:val="both"/>
        <w:rPr>
          <w:rFonts w:ascii="Arial" w:hAnsi="Arial" w:cs="Arial"/>
          <w:sz w:val="24"/>
          <w:szCs w:val="24"/>
        </w:rPr>
      </w:pPr>
      <w:r w:rsidRPr="009F1A73">
        <w:rPr>
          <w:rFonts w:ascii="Arial" w:hAnsi="Arial" w:cs="Arial"/>
          <w:sz w:val="24"/>
          <w:szCs w:val="24"/>
        </w:rPr>
        <w:t>18. В план-график в форме отдельной закупки включается информация:</w:t>
      </w:r>
    </w:p>
    <w:p w:rsidR="00562E1F" w:rsidRPr="009F1A73" w:rsidRDefault="00562E1F" w:rsidP="00562E1F">
      <w:pPr>
        <w:tabs>
          <w:tab w:val="left" w:pos="1137"/>
        </w:tabs>
        <w:spacing w:after="0" w:line="240" w:lineRule="auto"/>
        <w:ind w:left="4" w:right="20" w:firstLine="1130"/>
        <w:jc w:val="both"/>
        <w:rPr>
          <w:rFonts w:ascii="Arial" w:hAnsi="Arial" w:cs="Arial"/>
          <w:sz w:val="24"/>
          <w:szCs w:val="24"/>
        </w:rPr>
      </w:pPr>
      <w:r w:rsidRPr="009F1A73">
        <w:rPr>
          <w:rFonts w:ascii="Arial" w:hAnsi="Arial" w:cs="Arial"/>
          <w:sz w:val="24"/>
          <w:szCs w:val="24"/>
        </w:rPr>
        <w:t>а) о закупке работ по строительству, реконструкции объекта капитального строительства по каждому такому объекту;</w:t>
      </w:r>
    </w:p>
    <w:p w:rsidR="00562E1F" w:rsidRPr="009F1A73" w:rsidRDefault="00562E1F" w:rsidP="00562E1F">
      <w:pPr>
        <w:tabs>
          <w:tab w:val="left" w:pos="1137"/>
        </w:tabs>
        <w:spacing w:after="0" w:line="240" w:lineRule="auto"/>
        <w:ind w:left="4" w:right="20" w:firstLine="1130"/>
        <w:jc w:val="both"/>
        <w:rPr>
          <w:rFonts w:ascii="Arial" w:hAnsi="Arial" w:cs="Arial"/>
          <w:sz w:val="24"/>
          <w:szCs w:val="24"/>
        </w:rPr>
      </w:pPr>
      <w:proofErr w:type="gramStart"/>
      <w:r w:rsidRPr="009F1A73">
        <w:rPr>
          <w:rFonts w:ascii="Arial" w:hAnsi="Arial" w:cs="Arial"/>
          <w:sz w:val="24"/>
          <w:szCs w:val="24"/>
        </w:rPr>
        <w:t xml:space="preserve">б) о закупке, предусматривающей заключение </w:t>
      </w:r>
      <w:proofErr w:type="spellStart"/>
      <w:r w:rsidRPr="009F1A73">
        <w:rPr>
          <w:rFonts w:ascii="Arial" w:hAnsi="Arial" w:cs="Arial"/>
          <w:sz w:val="24"/>
          <w:szCs w:val="24"/>
        </w:rPr>
        <w:t>энергосервисного</w:t>
      </w:r>
      <w:proofErr w:type="spellEnd"/>
      <w:r w:rsidRPr="009F1A73">
        <w:rPr>
          <w:rFonts w:ascii="Arial" w:hAnsi="Arial" w:cs="Arial"/>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62E1F" w:rsidRPr="009F1A73" w:rsidRDefault="00562E1F" w:rsidP="00562E1F">
      <w:pPr>
        <w:tabs>
          <w:tab w:val="left" w:pos="1137"/>
        </w:tabs>
        <w:spacing w:after="0" w:line="240" w:lineRule="auto"/>
        <w:ind w:left="4" w:right="20" w:firstLine="1130"/>
        <w:jc w:val="both"/>
        <w:rPr>
          <w:rFonts w:ascii="Arial" w:hAnsi="Arial" w:cs="Arial"/>
          <w:sz w:val="24"/>
          <w:szCs w:val="24"/>
        </w:rPr>
      </w:pPr>
      <w:r w:rsidRPr="009F1A73">
        <w:rPr>
          <w:rFonts w:ascii="Arial" w:hAnsi="Arial" w:cs="Arial"/>
          <w:sz w:val="24"/>
          <w:szCs w:val="24"/>
        </w:rPr>
        <w:lastRenderedPageBreak/>
        <w:t>в) о каждом лоте, выделяемом в соответствии с Федеральным законом;</w:t>
      </w:r>
    </w:p>
    <w:p w:rsidR="00562E1F" w:rsidRPr="009F1A73" w:rsidRDefault="00562E1F" w:rsidP="00562E1F">
      <w:pPr>
        <w:tabs>
          <w:tab w:val="left" w:pos="1137"/>
        </w:tabs>
        <w:spacing w:after="0" w:line="240" w:lineRule="auto"/>
        <w:ind w:left="4" w:right="20" w:firstLine="1130"/>
        <w:jc w:val="both"/>
        <w:rPr>
          <w:rFonts w:ascii="Arial" w:hAnsi="Arial" w:cs="Arial"/>
          <w:sz w:val="24"/>
          <w:szCs w:val="24"/>
        </w:rPr>
      </w:pPr>
      <w:r w:rsidRPr="009F1A73">
        <w:rPr>
          <w:rFonts w:ascii="Arial" w:hAnsi="Arial" w:cs="Arial"/>
          <w:sz w:val="24"/>
          <w:szCs w:val="24"/>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62E1F" w:rsidRPr="009F1A73" w:rsidRDefault="00562E1F" w:rsidP="00562E1F">
      <w:pPr>
        <w:tabs>
          <w:tab w:val="left" w:pos="1137"/>
        </w:tabs>
        <w:spacing w:after="0" w:line="240" w:lineRule="auto"/>
        <w:ind w:left="4" w:right="20" w:firstLine="1130"/>
        <w:jc w:val="both"/>
        <w:rPr>
          <w:rFonts w:ascii="Arial" w:hAnsi="Arial" w:cs="Arial"/>
          <w:sz w:val="24"/>
          <w:szCs w:val="24"/>
        </w:rPr>
      </w:pPr>
      <w:proofErr w:type="spellStart"/>
      <w:r w:rsidRPr="009F1A73">
        <w:rPr>
          <w:rFonts w:ascii="Arial" w:hAnsi="Arial" w:cs="Arial"/>
          <w:sz w:val="24"/>
          <w:szCs w:val="24"/>
        </w:rPr>
        <w:t>д</w:t>
      </w:r>
      <w:proofErr w:type="spellEnd"/>
      <w:r w:rsidRPr="009F1A73">
        <w:rPr>
          <w:rFonts w:ascii="Arial" w:hAnsi="Arial" w:cs="Arial"/>
          <w:sz w:val="24"/>
          <w:szCs w:val="24"/>
        </w:rPr>
        <w:t>) о закупке, подлежащей общественному обсуждению в соответствии с Федеральным законом.</w:t>
      </w:r>
    </w:p>
    <w:p w:rsidR="00562E1F" w:rsidRPr="009F1A73" w:rsidRDefault="00562E1F" w:rsidP="00562E1F">
      <w:pPr>
        <w:spacing w:after="0" w:line="240" w:lineRule="auto"/>
        <w:ind w:right="20" w:firstLine="1134"/>
        <w:jc w:val="both"/>
        <w:rPr>
          <w:rFonts w:ascii="Arial" w:hAnsi="Arial" w:cs="Arial"/>
          <w:sz w:val="24"/>
          <w:szCs w:val="24"/>
        </w:rPr>
      </w:pPr>
      <w:r w:rsidRPr="009F1A73">
        <w:rPr>
          <w:rFonts w:ascii="Arial" w:hAnsi="Arial" w:cs="Arial"/>
          <w:sz w:val="24"/>
          <w:szCs w:val="24"/>
        </w:rPr>
        <w:t>19. Заказчики:</w:t>
      </w:r>
    </w:p>
    <w:p w:rsidR="00562E1F" w:rsidRPr="009F1A73" w:rsidRDefault="00562E1F" w:rsidP="00562E1F">
      <w:pPr>
        <w:spacing w:after="0" w:line="240" w:lineRule="auto"/>
        <w:ind w:right="20" w:firstLine="1134"/>
        <w:jc w:val="both"/>
        <w:rPr>
          <w:rFonts w:ascii="Arial" w:hAnsi="Arial" w:cs="Arial"/>
          <w:sz w:val="24"/>
          <w:szCs w:val="24"/>
        </w:rPr>
      </w:pPr>
      <w:r w:rsidRPr="009F1A73">
        <w:rPr>
          <w:rFonts w:ascii="Arial" w:hAnsi="Arial" w:cs="Arial"/>
          <w:sz w:val="24"/>
          <w:szCs w:val="24"/>
        </w:rPr>
        <w:t>-государственные заказчики, действующие от имени Российской Федерации;</w:t>
      </w:r>
    </w:p>
    <w:p w:rsidR="00562E1F" w:rsidRPr="009F1A73" w:rsidRDefault="00562E1F" w:rsidP="00562E1F">
      <w:pPr>
        <w:spacing w:after="0" w:line="240" w:lineRule="auto"/>
        <w:ind w:right="20" w:firstLine="1134"/>
        <w:jc w:val="both"/>
        <w:rPr>
          <w:rFonts w:ascii="Arial" w:hAnsi="Arial" w:cs="Arial"/>
          <w:sz w:val="24"/>
          <w:szCs w:val="24"/>
        </w:rPr>
      </w:pPr>
      <w:r w:rsidRPr="009F1A73">
        <w:rPr>
          <w:rFonts w:ascii="Arial" w:hAnsi="Arial" w:cs="Arial"/>
          <w:sz w:val="24"/>
          <w:szCs w:val="24"/>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562E1F" w:rsidRPr="009F1A73" w:rsidRDefault="00562E1F" w:rsidP="00562E1F">
      <w:pPr>
        <w:spacing w:after="0" w:line="240" w:lineRule="auto"/>
        <w:ind w:right="20" w:firstLine="1134"/>
        <w:jc w:val="both"/>
        <w:rPr>
          <w:rFonts w:ascii="Arial" w:hAnsi="Arial" w:cs="Arial"/>
          <w:sz w:val="24"/>
          <w:szCs w:val="24"/>
        </w:rPr>
      </w:pPr>
      <w:r w:rsidRPr="009F1A73">
        <w:rPr>
          <w:rFonts w:ascii="Arial" w:hAnsi="Arial" w:cs="Arial"/>
          <w:sz w:val="24"/>
          <w:szCs w:val="24"/>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9F1A73">
        <w:rPr>
          <w:rFonts w:ascii="Arial" w:hAnsi="Arial" w:cs="Arial"/>
          <w:sz w:val="24"/>
          <w:szCs w:val="24"/>
          <w:vertAlign w:val="superscript"/>
        </w:rPr>
        <w:t>1</w:t>
      </w:r>
      <w:r w:rsidRPr="009F1A73">
        <w:rPr>
          <w:rFonts w:ascii="Arial" w:hAnsi="Arial" w:cs="Arial"/>
          <w:sz w:val="24"/>
          <w:szCs w:val="24"/>
        </w:rPr>
        <w:t xml:space="preserve"> и 6 статьи 15 Федерального закона;</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-федеральные госуд</w:t>
      </w:r>
      <w:r>
        <w:rPr>
          <w:rFonts w:ascii="Arial" w:hAnsi="Arial" w:cs="Arial"/>
          <w:sz w:val="24"/>
          <w:szCs w:val="24"/>
        </w:rPr>
        <w:t>арственные автономные учреждени</w:t>
      </w:r>
      <w:r w:rsidRPr="009F1A73">
        <w:rPr>
          <w:rFonts w:ascii="Arial" w:hAnsi="Arial" w:cs="Arial"/>
          <w:sz w:val="24"/>
          <w:szCs w:val="24"/>
        </w:rPr>
        <w:t>я в случае осуществления закупок в соответствии с частью 4 статьи 15 Федерального закона;</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sz w:val="24"/>
          <w:szCs w:val="24"/>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 юридические лица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562E1F" w:rsidRPr="009F1A73" w:rsidRDefault="00562E1F" w:rsidP="00562E1F">
      <w:pPr>
        <w:tabs>
          <w:tab w:val="left" w:pos="1137"/>
        </w:tabs>
        <w:spacing w:after="0" w:line="240" w:lineRule="auto"/>
        <w:ind w:firstLine="1134"/>
        <w:jc w:val="both"/>
        <w:rPr>
          <w:rFonts w:ascii="Arial" w:hAnsi="Arial" w:cs="Arial"/>
          <w:sz w:val="24"/>
          <w:szCs w:val="24"/>
        </w:rPr>
      </w:pPr>
      <w:r w:rsidRPr="009F1A73">
        <w:rPr>
          <w:rFonts w:ascii="Arial" w:hAnsi="Arial" w:cs="Arial"/>
          <w:sz w:val="24"/>
          <w:szCs w:val="24"/>
        </w:rPr>
        <w:t xml:space="preserve">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562E1F" w:rsidRPr="009F1A73" w:rsidRDefault="00562E1F" w:rsidP="00562E1F">
      <w:pPr>
        <w:spacing w:after="0" w:line="240" w:lineRule="auto"/>
        <w:ind w:firstLine="1134"/>
        <w:jc w:val="both"/>
        <w:rPr>
          <w:rFonts w:ascii="Arial" w:hAnsi="Arial" w:cs="Arial"/>
          <w:sz w:val="24"/>
          <w:szCs w:val="24"/>
        </w:rPr>
      </w:pPr>
      <w:r w:rsidRPr="009F1A73">
        <w:rPr>
          <w:rFonts w:ascii="Arial" w:hAnsi="Arial" w:cs="Arial"/>
          <w:color w:val="000000"/>
          <w:sz w:val="24"/>
          <w:szCs w:val="24"/>
        </w:rPr>
        <w:t xml:space="preserve">20. Заказчики и лица, указанные в подпунктах </w:t>
      </w:r>
      <w:r w:rsidRPr="009F1A73">
        <w:rPr>
          <w:rFonts w:ascii="Arial" w:hAnsi="Arial" w:cs="Arial"/>
          <w:sz w:val="24"/>
          <w:szCs w:val="24"/>
        </w:rPr>
        <w:t>"а" - "</w:t>
      </w:r>
      <w:proofErr w:type="spellStart"/>
      <w:r w:rsidRPr="009F1A73">
        <w:rPr>
          <w:rFonts w:ascii="Arial" w:hAnsi="Arial" w:cs="Arial"/>
          <w:sz w:val="24"/>
          <w:szCs w:val="24"/>
        </w:rPr>
        <w:t>д</w:t>
      </w:r>
      <w:proofErr w:type="spellEnd"/>
      <w:r w:rsidRPr="009F1A73">
        <w:rPr>
          <w:rFonts w:ascii="Arial" w:hAnsi="Arial" w:cs="Arial"/>
          <w:sz w:val="24"/>
          <w:szCs w:val="24"/>
        </w:rPr>
        <w:t>" пункта 2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w:t>
      </w:r>
      <w:r>
        <w:rPr>
          <w:rFonts w:ascii="Arial" w:hAnsi="Arial" w:cs="Arial"/>
          <w:sz w:val="24"/>
          <w:szCs w:val="24"/>
        </w:rPr>
        <w:t xml:space="preserve"> </w:t>
      </w:r>
      <w:r w:rsidRPr="009F1A73">
        <w:rPr>
          <w:rFonts w:ascii="Arial" w:hAnsi="Arial" w:cs="Arial"/>
          <w:sz w:val="24"/>
          <w:szCs w:val="24"/>
        </w:rPr>
        <w:t>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62E1F" w:rsidRPr="009F1A73" w:rsidRDefault="00562E1F" w:rsidP="00562E1F">
      <w:pPr>
        <w:pStyle w:val="a5"/>
        <w:tabs>
          <w:tab w:val="left" w:pos="325"/>
          <w:tab w:val="left" w:pos="1137"/>
        </w:tabs>
        <w:spacing w:after="0" w:line="240" w:lineRule="auto"/>
        <w:ind w:left="0" w:right="-3" w:firstLine="1134"/>
        <w:jc w:val="both"/>
        <w:rPr>
          <w:rFonts w:ascii="Arial" w:hAnsi="Arial" w:cs="Arial"/>
          <w:sz w:val="24"/>
          <w:szCs w:val="24"/>
        </w:rPr>
      </w:pPr>
      <w:proofErr w:type="gramStart"/>
      <w:r>
        <w:rPr>
          <w:rFonts w:ascii="Arial" w:hAnsi="Arial" w:cs="Arial"/>
          <w:sz w:val="24"/>
          <w:szCs w:val="24"/>
        </w:rPr>
        <w:t>21.</w:t>
      </w:r>
      <w:r w:rsidRPr="009F1A73">
        <w:rPr>
          <w:rFonts w:ascii="Arial" w:hAnsi="Arial" w:cs="Arial"/>
          <w:sz w:val="24"/>
          <w:szCs w:val="24"/>
        </w:rPr>
        <w:t>Размещение (за исключением случая, предусмотренного пунктом 25 настоящ</w:t>
      </w:r>
      <w:r>
        <w:rPr>
          <w:rFonts w:ascii="Arial" w:hAnsi="Arial" w:cs="Arial"/>
          <w:sz w:val="24"/>
          <w:szCs w:val="24"/>
        </w:rPr>
        <w:t>его</w:t>
      </w:r>
      <w:r w:rsidRPr="009F1A73">
        <w:rPr>
          <w:rFonts w:ascii="Arial" w:hAnsi="Arial" w:cs="Arial"/>
          <w:sz w:val="24"/>
          <w:szCs w:val="24"/>
        </w:rPr>
        <w:t xml:space="preserve"> </w:t>
      </w:r>
      <w:r>
        <w:rPr>
          <w:rFonts w:ascii="Arial" w:hAnsi="Arial" w:cs="Arial"/>
          <w:sz w:val="24"/>
          <w:szCs w:val="24"/>
        </w:rPr>
        <w:t>положения</w:t>
      </w:r>
      <w:r w:rsidRPr="009F1A73">
        <w:rPr>
          <w:rFonts w:ascii="Arial" w:hAnsi="Arial" w:cs="Arial"/>
          <w:sz w:val="24"/>
          <w:szCs w:val="24"/>
        </w:rPr>
        <w:t>)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w:t>
      </w:r>
      <w:proofErr w:type="gramEnd"/>
      <w:r w:rsidRPr="009F1A73">
        <w:rPr>
          <w:rFonts w:ascii="Arial" w:hAnsi="Arial" w:cs="Arial"/>
          <w:sz w:val="24"/>
          <w:szCs w:val="24"/>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62E1F" w:rsidRPr="009F1A73" w:rsidRDefault="00562E1F" w:rsidP="00562E1F">
      <w:pPr>
        <w:pStyle w:val="a5"/>
        <w:tabs>
          <w:tab w:val="left" w:pos="325"/>
          <w:tab w:val="left" w:pos="1137"/>
        </w:tabs>
        <w:spacing w:after="0" w:line="240" w:lineRule="auto"/>
        <w:ind w:left="4" w:right="-3" w:firstLine="1130"/>
        <w:jc w:val="both"/>
        <w:rPr>
          <w:rFonts w:ascii="Arial" w:hAnsi="Arial" w:cs="Arial"/>
          <w:sz w:val="24"/>
          <w:szCs w:val="24"/>
        </w:rPr>
      </w:pPr>
      <w:r w:rsidRPr="009F1A73">
        <w:rPr>
          <w:rFonts w:ascii="Arial" w:hAnsi="Arial" w:cs="Arial"/>
          <w:sz w:val="24"/>
          <w:szCs w:val="24"/>
        </w:rPr>
        <w:lastRenderedPageBreak/>
        <w:t>22. Планы-графики подлежат изменению, при необходимости в следующих случаях:</w:t>
      </w:r>
    </w:p>
    <w:tbl>
      <w:tblPr>
        <w:tblW w:w="9640" w:type="dxa"/>
        <w:tblInd w:w="4" w:type="dxa"/>
        <w:tblLayout w:type="fixed"/>
        <w:tblCellMar>
          <w:left w:w="0" w:type="dxa"/>
          <w:right w:w="0" w:type="dxa"/>
        </w:tblCellMar>
        <w:tblLook w:val="04A0"/>
      </w:tblPr>
      <w:tblGrid>
        <w:gridCol w:w="1100"/>
        <w:gridCol w:w="5680"/>
        <w:gridCol w:w="2860"/>
      </w:tblGrid>
      <w:tr w:rsidR="00562E1F" w:rsidRPr="002F2C2F" w:rsidTr="00D27539">
        <w:trPr>
          <w:trHeight w:val="360"/>
        </w:trPr>
        <w:tc>
          <w:tcPr>
            <w:tcW w:w="1100" w:type="dxa"/>
            <w:vAlign w:val="bottom"/>
          </w:tcPr>
          <w:p w:rsidR="00562E1F" w:rsidRPr="002F2C2F" w:rsidRDefault="00562E1F" w:rsidP="00D27539">
            <w:pPr>
              <w:spacing w:after="0" w:line="240" w:lineRule="auto"/>
              <w:ind w:left="700"/>
              <w:rPr>
                <w:rFonts w:ascii="Arial" w:hAnsi="Arial" w:cs="Arial"/>
                <w:sz w:val="24"/>
                <w:szCs w:val="24"/>
              </w:rPr>
            </w:pPr>
            <w:r w:rsidRPr="002F2C2F">
              <w:rPr>
                <w:rFonts w:ascii="Arial" w:hAnsi="Arial" w:cs="Arial"/>
                <w:sz w:val="24"/>
                <w:szCs w:val="24"/>
              </w:rPr>
              <w:t>а)</w:t>
            </w:r>
          </w:p>
        </w:tc>
        <w:tc>
          <w:tcPr>
            <w:tcW w:w="8540" w:type="dxa"/>
            <w:gridSpan w:val="2"/>
            <w:vAlign w:val="bottom"/>
          </w:tcPr>
          <w:p w:rsidR="00562E1F" w:rsidRPr="002F2C2F" w:rsidRDefault="00562E1F" w:rsidP="00D27539">
            <w:pPr>
              <w:spacing w:after="0" w:line="240" w:lineRule="auto"/>
              <w:ind w:left="20"/>
              <w:rPr>
                <w:rFonts w:ascii="Arial" w:hAnsi="Arial" w:cs="Arial"/>
                <w:sz w:val="24"/>
                <w:szCs w:val="24"/>
              </w:rPr>
            </w:pPr>
            <w:proofErr w:type="gramStart"/>
            <w:r w:rsidRPr="002F2C2F">
              <w:rPr>
                <w:rFonts w:ascii="Arial" w:hAnsi="Arial" w:cs="Arial"/>
                <w:sz w:val="24"/>
                <w:szCs w:val="24"/>
              </w:rPr>
              <w:t>предусмотренных</w:t>
            </w:r>
            <w:proofErr w:type="gramEnd"/>
            <w:r w:rsidRPr="002F2C2F">
              <w:rPr>
                <w:rFonts w:ascii="Arial" w:hAnsi="Arial" w:cs="Arial"/>
                <w:sz w:val="24"/>
                <w:szCs w:val="24"/>
              </w:rPr>
              <w:t xml:space="preserve"> пунктами 1  –  4 части 8 статьи 16 Федерального</w:t>
            </w:r>
          </w:p>
        </w:tc>
      </w:tr>
      <w:tr w:rsidR="00562E1F" w:rsidRPr="002F2C2F" w:rsidTr="00D27539">
        <w:trPr>
          <w:trHeight w:val="360"/>
        </w:trPr>
        <w:tc>
          <w:tcPr>
            <w:tcW w:w="1100" w:type="dxa"/>
            <w:vAlign w:val="bottom"/>
          </w:tcPr>
          <w:p w:rsidR="00562E1F" w:rsidRPr="002F2C2F" w:rsidRDefault="00562E1F" w:rsidP="00D27539">
            <w:pPr>
              <w:spacing w:after="0" w:line="240" w:lineRule="auto"/>
              <w:rPr>
                <w:rFonts w:ascii="Arial" w:hAnsi="Arial" w:cs="Arial"/>
                <w:sz w:val="24"/>
                <w:szCs w:val="24"/>
              </w:rPr>
            </w:pPr>
            <w:r w:rsidRPr="002F2C2F">
              <w:rPr>
                <w:rFonts w:ascii="Arial" w:hAnsi="Arial" w:cs="Arial"/>
                <w:sz w:val="24"/>
                <w:szCs w:val="24"/>
              </w:rPr>
              <w:t>закона;</w:t>
            </w:r>
          </w:p>
        </w:tc>
        <w:tc>
          <w:tcPr>
            <w:tcW w:w="5680" w:type="dxa"/>
            <w:vAlign w:val="bottom"/>
          </w:tcPr>
          <w:p w:rsidR="00562E1F" w:rsidRPr="002F2C2F" w:rsidRDefault="00562E1F" w:rsidP="00D27539">
            <w:pPr>
              <w:spacing w:after="0" w:line="240" w:lineRule="auto"/>
              <w:rPr>
                <w:rFonts w:ascii="Arial" w:hAnsi="Arial" w:cs="Arial"/>
                <w:sz w:val="24"/>
                <w:szCs w:val="24"/>
              </w:rPr>
            </w:pPr>
          </w:p>
        </w:tc>
        <w:tc>
          <w:tcPr>
            <w:tcW w:w="2860" w:type="dxa"/>
            <w:vAlign w:val="bottom"/>
          </w:tcPr>
          <w:p w:rsidR="00562E1F" w:rsidRPr="002F2C2F" w:rsidRDefault="00562E1F" w:rsidP="00D27539">
            <w:pPr>
              <w:spacing w:after="0" w:line="240" w:lineRule="auto"/>
              <w:rPr>
                <w:rFonts w:ascii="Arial" w:hAnsi="Arial" w:cs="Arial"/>
                <w:sz w:val="24"/>
                <w:szCs w:val="24"/>
              </w:rPr>
            </w:pPr>
          </w:p>
        </w:tc>
      </w:tr>
      <w:tr w:rsidR="00562E1F" w:rsidRPr="002F2C2F" w:rsidTr="00D27539">
        <w:trPr>
          <w:trHeight w:val="360"/>
        </w:trPr>
        <w:tc>
          <w:tcPr>
            <w:tcW w:w="1100" w:type="dxa"/>
            <w:vAlign w:val="bottom"/>
          </w:tcPr>
          <w:p w:rsidR="00562E1F" w:rsidRPr="002F2C2F" w:rsidRDefault="00562E1F" w:rsidP="00D27539">
            <w:pPr>
              <w:spacing w:after="0" w:line="240" w:lineRule="auto"/>
              <w:ind w:left="700"/>
              <w:rPr>
                <w:rFonts w:ascii="Arial" w:hAnsi="Arial" w:cs="Arial"/>
                <w:sz w:val="24"/>
                <w:szCs w:val="24"/>
              </w:rPr>
            </w:pPr>
            <w:r w:rsidRPr="002F2C2F">
              <w:rPr>
                <w:rFonts w:ascii="Arial" w:hAnsi="Arial" w:cs="Arial"/>
                <w:sz w:val="24"/>
                <w:szCs w:val="24"/>
              </w:rPr>
              <w:t>б)</w:t>
            </w:r>
          </w:p>
        </w:tc>
        <w:tc>
          <w:tcPr>
            <w:tcW w:w="5680" w:type="dxa"/>
            <w:vAlign w:val="bottom"/>
          </w:tcPr>
          <w:p w:rsidR="00562E1F" w:rsidRPr="002F2C2F" w:rsidRDefault="00562E1F" w:rsidP="00D27539">
            <w:pPr>
              <w:spacing w:after="0" w:line="240" w:lineRule="auto"/>
              <w:ind w:left="20"/>
              <w:rPr>
                <w:rFonts w:ascii="Arial" w:hAnsi="Arial" w:cs="Arial"/>
                <w:sz w:val="24"/>
                <w:szCs w:val="24"/>
              </w:rPr>
            </w:pPr>
            <w:r w:rsidRPr="002F2C2F">
              <w:rPr>
                <w:rFonts w:ascii="Arial" w:hAnsi="Arial" w:cs="Arial"/>
                <w:sz w:val="24"/>
                <w:szCs w:val="24"/>
              </w:rPr>
              <w:t>уточнения информации об объекте закупки;</w:t>
            </w:r>
          </w:p>
        </w:tc>
        <w:tc>
          <w:tcPr>
            <w:tcW w:w="2860" w:type="dxa"/>
            <w:vAlign w:val="bottom"/>
          </w:tcPr>
          <w:p w:rsidR="00562E1F" w:rsidRPr="002F2C2F" w:rsidRDefault="00562E1F" w:rsidP="00D27539">
            <w:pPr>
              <w:spacing w:after="0" w:line="240" w:lineRule="auto"/>
              <w:rPr>
                <w:rFonts w:ascii="Arial" w:hAnsi="Arial" w:cs="Arial"/>
                <w:sz w:val="24"/>
                <w:szCs w:val="24"/>
              </w:rPr>
            </w:pPr>
          </w:p>
        </w:tc>
      </w:tr>
      <w:tr w:rsidR="00562E1F" w:rsidRPr="002F2C2F" w:rsidTr="00D27539">
        <w:trPr>
          <w:trHeight w:val="360"/>
        </w:trPr>
        <w:tc>
          <w:tcPr>
            <w:tcW w:w="1100" w:type="dxa"/>
            <w:vAlign w:val="bottom"/>
          </w:tcPr>
          <w:p w:rsidR="00562E1F" w:rsidRPr="002F2C2F" w:rsidRDefault="00562E1F" w:rsidP="00D27539">
            <w:pPr>
              <w:spacing w:after="0" w:line="240" w:lineRule="auto"/>
              <w:ind w:left="700"/>
              <w:rPr>
                <w:rFonts w:ascii="Arial" w:hAnsi="Arial" w:cs="Arial"/>
                <w:sz w:val="24"/>
                <w:szCs w:val="24"/>
              </w:rPr>
            </w:pPr>
            <w:r w:rsidRPr="002F2C2F">
              <w:rPr>
                <w:rFonts w:ascii="Arial" w:hAnsi="Arial" w:cs="Arial"/>
                <w:sz w:val="24"/>
                <w:szCs w:val="24"/>
              </w:rPr>
              <w:t>в)</w:t>
            </w:r>
          </w:p>
        </w:tc>
        <w:tc>
          <w:tcPr>
            <w:tcW w:w="5680" w:type="dxa"/>
            <w:vAlign w:val="bottom"/>
          </w:tcPr>
          <w:p w:rsidR="00562E1F" w:rsidRPr="002F2C2F" w:rsidRDefault="00562E1F" w:rsidP="00D27539">
            <w:pPr>
              <w:spacing w:after="0" w:line="240" w:lineRule="auto"/>
              <w:ind w:left="20"/>
              <w:rPr>
                <w:rFonts w:ascii="Arial" w:hAnsi="Arial" w:cs="Arial"/>
                <w:sz w:val="24"/>
                <w:szCs w:val="24"/>
              </w:rPr>
            </w:pPr>
            <w:r w:rsidRPr="002F2C2F">
              <w:rPr>
                <w:rFonts w:ascii="Arial" w:hAnsi="Arial" w:cs="Arial"/>
                <w:sz w:val="24"/>
                <w:szCs w:val="24"/>
              </w:rPr>
              <w:t>исполнения предписания органов контроля,</w:t>
            </w:r>
          </w:p>
        </w:tc>
        <w:tc>
          <w:tcPr>
            <w:tcW w:w="2860" w:type="dxa"/>
            <w:vAlign w:val="bottom"/>
          </w:tcPr>
          <w:p w:rsidR="00562E1F" w:rsidRPr="002F2C2F" w:rsidRDefault="00562E1F" w:rsidP="00D27539">
            <w:pPr>
              <w:spacing w:after="0" w:line="240" w:lineRule="auto"/>
              <w:rPr>
                <w:rFonts w:ascii="Arial" w:hAnsi="Arial" w:cs="Arial"/>
                <w:sz w:val="24"/>
                <w:szCs w:val="24"/>
              </w:rPr>
            </w:pPr>
            <w:proofErr w:type="gramStart"/>
            <w:r w:rsidRPr="002F2C2F">
              <w:rPr>
                <w:rFonts w:ascii="Arial" w:hAnsi="Arial" w:cs="Arial"/>
                <w:sz w:val="24"/>
                <w:szCs w:val="24"/>
              </w:rPr>
              <w:t>указанных</w:t>
            </w:r>
            <w:proofErr w:type="gramEnd"/>
            <w:r w:rsidRPr="002F2C2F">
              <w:rPr>
                <w:rFonts w:ascii="Arial" w:hAnsi="Arial" w:cs="Arial"/>
                <w:sz w:val="24"/>
                <w:szCs w:val="24"/>
              </w:rPr>
              <w:t xml:space="preserve"> в части 1</w:t>
            </w:r>
          </w:p>
        </w:tc>
      </w:tr>
    </w:tbl>
    <w:p w:rsidR="00562E1F" w:rsidRPr="002F2C2F" w:rsidRDefault="00562E1F" w:rsidP="00562E1F">
      <w:pPr>
        <w:spacing w:after="0" w:line="240" w:lineRule="auto"/>
        <w:ind w:left="4"/>
        <w:rPr>
          <w:rFonts w:ascii="Arial" w:hAnsi="Arial" w:cs="Arial"/>
          <w:sz w:val="24"/>
          <w:szCs w:val="24"/>
        </w:rPr>
      </w:pPr>
      <w:r w:rsidRPr="002F2C2F">
        <w:rPr>
          <w:rFonts w:ascii="Arial" w:hAnsi="Arial" w:cs="Arial"/>
          <w:sz w:val="24"/>
          <w:szCs w:val="24"/>
        </w:rPr>
        <w:t>статьи 99 Федерального закона;</w:t>
      </w:r>
    </w:p>
    <w:p w:rsidR="00562E1F" w:rsidRPr="002F2C2F" w:rsidRDefault="00562E1F" w:rsidP="00562E1F">
      <w:pPr>
        <w:tabs>
          <w:tab w:val="left" w:pos="1103"/>
          <w:tab w:val="left" w:pos="2643"/>
          <w:tab w:val="left" w:pos="4443"/>
          <w:tab w:val="left" w:pos="6163"/>
          <w:tab w:val="left" w:pos="8003"/>
        </w:tabs>
        <w:spacing w:after="0" w:line="240" w:lineRule="auto"/>
        <w:ind w:firstLine="709"/>
        <w:rPr>
          <w:rFonts w:ascii="Arial" w:hAnsi="Arial" w:cs="Arial"/>
          <w:sz w:val="24"/>
          <w:szCs w:val="24"/>
        </w:rPr>
      </w:pPr>
      <w:r w:rsidRPr="002F2C2F">
        <w:rPr>
          <w:rFonts w:ascii="Arial" w:hAnsi="Arial" w:cs="Arial"/>
          <w:sz w:val="24"/>
          <w:szCs w:val="24"/>
        </w:rPr>
        <w:t>г) признания определения поставщик</w:t>
      </w:r>
      <w:proofErr w:type="gramStart"/>
      <w:r w:rsidRPr="002F2C2F">
        <w:rPr>
          <w:rFonts w:ascii="Arial" w:hAnsi="Arial" w:cs="Arial"/>
          <w:sz w:val="24"/>
          <w:szCs w:val="24"/>
        </w:rPr>
        <w:t>а(</w:t>
      </w:r>
      <w:proofErr w:type="spellStart"/>
      <w:proofErr w:type="gramEnd"/>
      <w:r w:rsidRPr="002F2C2F">
        <w:rPr>
          <w:rFonts w:ascii="Arial" w:hAnsi="Arial" w:cs="Arial"/>
          <w:sz w:val="24"/>
          <w:szCs w:val="24"/>
        </w:rPr>
        <w:t>подрядчика,исполнителя</w:t>
      </w:r>
      <w:proofErr w:type="spellEnd"/>
      <w:r w:rsidRPr="002F2C2F">
        <w:rPr>
          <w:rFonts w:ascii="Arial" w:hAnsi="Arial" w:cs="Arial"/>
          <w:sz w:val="24"/>
          <w:szCs w:val="24"/>
        </w:rPr>
        <w:t>)несостоявшимся;</w:t>
      </w:r>
    </w:p>
    <w:p w:rsidR="00562E1F" w:rsidRPr="002F2C2F" w:rsidRDefault="00562E1F" w:rsidP="00562E1F">
      <w:pPr>
        <w:tabs>
          <w:tab w:val="left" w:pos="1103"/>
        </w:tabs>
        <w:spacing w:after="0" w:line="240" w:lineRule="auto"/>
        <w:ind w:left="704"/>
        <w:rPr>
          <w:rFonts w:ascii="Arial" w:hAnsi="Arial" w:cs="Arial"/>
          <w:sz w:val="24"/>
          <w:szCs w:val="24"/>
        </w:rPr>
      </w:pPr>
      <w:proofErr w:type="spellStart"/>
      <w:r w:rsidRPr="002F2C2F">
        <w:rPr>
          <w:rFonts w:ascii="Arial" w:hAnsi="Arial" w:cs="Arial"/>
          <w:sz w:val="24"/>
          <w:szCs w:val="24"/>
        </w:rPr>
        <w:t>д</w:t>
      </w:r>
      <w:proofErr w:type="spellEnd"/>
      <w:proofErr w:type="gramStart"/>
      <w:r w:rsidRPr="002F2C2F">
        <w:rPr>
          <w:rFonts w:ascii="Arial" w:hAnsi="Arial" w:cs="Arial"/>
          <w:sz w:val="24"/>
          <w:szCs w:val="24"/>
        </w:rPr>
        <w:t>)р</w:t>
      </w:r>
      <w:proofErr w:type="gramEnd"/>
      <w:r w:rsidRPr="002F2C2F">
        <w:rPr>
          <w:rFonts w:ascii="Arial" w:hAnsi="Arial" w:cs="Arial"/>
          <w:sz w:val="24"/>
          <w:szCs w:val="24"/>
        </w:rPr>
        <w:t>асторжения контракта;</w:t>
      </w:r>
    </w:p>
    <w:p w:rsidR="00562E1F" w:rsidRPr="002F2C2F" w:rsidRDefault="00562E1F" w:rsidP="00562E1F">
      <w:pPr>
        <w:spacing w:after="0" w:line="240" w:lineRule="auto"/>
        <w:ind w:left="4" w:firstLine="711"/>
        <w:rPr>
          <w:rFonts w:ascii="Arial" w:hAnsi="Arial" w:cs="Arial"/>
          <w:sz w:val="24"/>
          <w:szCs w:val="24"/>
        </w:rPr>
      </w:pPr>
      <w:r w:rsidRPr="002F2C2F">
        <w:rPr>
          <w:rFonts w:ascii="Arial" w:hAnsi="Arial" w:cs="Arial"/>
          <w:sz w:val="24"/>
          <w:szCs w:val="24"/>
        </w:rPr>
        <w:t>е) возникновения иных обстоятельств, предвидеть которые при утверждении плана-графика было невозможно.</w:t>
      </w:r>
    </w:p>
    <w:p w:rsidR="00562E1F" w:rsidRPr="009F1A73" w:rsidRDefault="00562E1F" w:rsidP="00562E1F">
      <w:pPr>
        <w:tabs>
          <w:tab w:val="left" w:pos="1137"/>
        </w:tabs>
        <w:spacing w:after="0" w:line="240" w:lineRule="auto"/>
        <w:ind w:firstLine="1134"/>
        <w:jc w:val="both"/>
        <w:rPr>
          <w:rFonts w:ascii="Arial" w:hAnsi="Arial" w:cs="Arial"/>
          <w:sz w:val="24"/>
          <w:szCs w:val="24"/>
        </w:rPr>
      </w:pPr>
      <w:proofErr w:type="gramStart"/>
      <w:r>
        <w:rPr>
          <w:rFonts w:ascii="Arial" w:hAnsi="Arial" w:cs="Arial"/>
          <w:sz w:val="24"/>
          <w:szCs w:val="24"/>
        </w:rPr>
        <w:t>23.</w:t>
      </w:r>
      <w:r w:rsidRPr="009F1A73">
        <w:rPr>
          <w:rFonts w:ascii="Arial" w:hAnsi="Arial" w:cs="Arial"/>
          <w:sz w:val="24"/>
          <w:szCs w:val="24"/>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562E1F" w:rsidRPr="009F1A73" w:rsidRDefault="00562E1F" w:rsidP="00562E1F">
      <w:pPr>
        <w:tabs>
          <w:tab w:val="left" w:pos="1137"/>
        </w:tabs>
        <w:spacing w:after="0" w:line="240" w:lineRule="auto"/>
        <w:ind w:firstLine="1134"/>
        <w:jc w:val="both"/>
        <w:rPr>
          <w:rFonts w:ascii="Arial" w:hAnsi="Arial" w:cs="Arial"/>
          <w:sz w:val="24"/>
          <w:szCs w:val="24"/>
        </w:rPr>
      </w:pPr>
      <w:r>
        <w:rPr>
          <w:rFonts w:ascii="Arial" w:hAnsi="Arial" w:cs="Arial"/>
          <w:sz w:val="24"/>
          <w:szCs w:val="24"/>
        </w:rPr>
        <w:t>24.</w:t>
      </w:r>
      <w:r w:rsidRPr="009F1A73">
        <w:rPr>
          <w:rFonts w:ascii="Arial" w:hAnsi="Arial" w:cs="Arial"/>
          <w:sz w:val="24"/>
          <w:szCs w:val="24"/>
        </w:rPr>
        <w:t>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62E1F" w:rsidRPr="009F1A73" w:rsidRDefault="00562E1F" w:rsidP="00562E1F">
      <w:pPr>
        <w:tabs>
          <w:tab w:val="left" w:pos="1137"/>
        </w:tabs>
        <w:spacing w:after="0" w:line="240" w:lineRule="auto"/>
        <w:ind w:firstLine="1134"/>
        <w:jc w:val="both"/>
        <w:rPr>
          <w:rFonts w:ascii="Arial" w:hAnsi="Arial" w:cs="Arial"/>
          <w:sz w:val="24"/>
          <w:szCs w:val="24"/>
        </w:rPr>
      </w:pPr>
      <w:proofErr w:type="gramStart"/>
      <w:r>
        <w:rPr>
          <w:rFonts w:ascii="Arial" w:hAnsi="Arial" w:cs="Arial"/>
          <w:sz w:val="24"/>
          <w:szCs w:val="24"/>
        </w:rPr>
        <w:t>25.</w:t>
      </w:r>
      <w:r w:rsidRPr="009F1A73">
        <w:rPr>
          <w:rFonts w:ascii="Arial" w:hAnsi="Arial" w:cs="Arial"/>
          <w:sz w:val="24"/>
          <w:szCs w:val="24"/>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w:t>
      </w:r>
      <w:proofErr w:type="gramEnd"/>
      <w:r w:rsidRPr="009F1A73">
        <w:rPr>
          <w:rFonts w:ascii="Arial" w:hAnsi="Arial" w:cs="Arial"/>
          <w:sz w:val="24"/>
          <w:szCs w:val="24"/>
        </w:rPr>
        <w:t xml:space="preserve"> план-график закупок.</w:t>
      </w:r>
    </w:p>
    <w:p w:rsidR="00562E1F" w:rsidRDefault="00562E1F" w:rsidP="00562E1F">
      <w:pPr>
        <w:spacing w:after="0" w:line="240" w:lineRule="auto"/>
        <w:jc w:val="right"/>
        <w:rPr>
          <w:rFonts w:ascii="Arial" w:hAnsi="Arial" w:cs="Arial"/>
          <w:sz w:val="24"/>
          <w:szCs w:val="24"/>
        </w:rPr>
      </w:pPr>
    </w:p>
    <w:p w:rsidR="00562E1F" w:rsidRPr="009F1A73" w:rsidRDefault="00562E1F" w:rsidP="00562E1F">
      <w:pPr>
        <w:spacing w:after="0" w:line="240" w:lineRule="auto"/>
        <w:rPr>
          <w:rFonts w:ascii="Arial" w:hAnsi="Arial" w:cs="Arial"/>
          <w:sz w:val="24"/>
          <w:szCs w:val="24"/>
        </w:rPr>
        <w:sectPr w:rsidR="00562E1F" w:rsidRPr="009F1A73" w:rsidSect="009F1A73">
          <w:pgSz w:w="11906" w:h="16838"/>
          <w:pgMar w:top="1134" w:right="1247" w:bottom="1134" w:left="1531" w:header="709" w:footer="709" w:gutter="0"/>
          <w:cols w:space="708"/>
          <w:docGrid w:linePitch="360"/>
        </w:sectPr>
      </w:pP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lastRenderedPageBreak/>
        <w:t>ПРИЛОЖЕНИЕ</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 xml:space="preserve">к </w:t>
      </w:r>
      <w:r>
        <w:rPr>
          <w:rFonts w:ascii="Arial" w:hAnsi="Arial" w:cs="Arial"/>
          <w:sz w:val="24"/>
          <w:szCs w:val="24"/>
        </w:rPr>
        <w:t>положению о порядке</w:t>
      </w:r>
      <w:r w:rsidRPr="009F1A73">
        <w:rPr>
          <w:rFonts w:ascii="Arial" w:hAnsi="Arial" w:cs="Arial"/>
          <w:sz w:val="24"/>
          <w:szCs w:val="24"/>
        </w:rPr>
        <w:t xml:space="preserve"> </w:t>
      </w:r>
      <w:r>
        <w:rPr>
          <w:rFonts w:ascii="Arial" w:hAnsi="Arial" w:cs="Arial"/>
          <w:sz w:val="24"/>
          <w:szCs w:val="24"/>
        </w:rPr>
        <w:t>формирования, утверждения</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планов-графиков закупок, внесение</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 xml:space="preserve">изменений в </w:t>
      </w:r>
      <w:r>
        <w:rPr>
          <w:rFonts w:ascii="Arial" w:hAnsi="Arial" w:cs="Arial"/>
          <w:sz w:val="24"/>
          <w:szCs w:val="24"/>
        </w:rPr>
        <w:t>такие планы-графики, размещение</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 xml:space="preserve">планов-графиков закупок в </w:t>
      </w:r>
      <w:proofErr w:type="gramStart"/>
      <w:r w:rsidRPr="009F1A73">
        <w:rPr>
          <w:rFonts w:ascii="Arial" w:hAnsi="Arial" w:cs="Arial"/>
          <w:sz w:val="24"/>
          <w:szCs w:val="24"/>
        </w:rPr>
        <w:t>единой</w:t>
      </w:r>
      <w:proofErr w:type="gramEnd"/>
      <w:r w:rsidRPr="009F1A73">
        <w:rPr>
          <w:rFonts w:ascii="Arial" w:hAnsi="Arial" w:cs="Arial"/>
          <w:sz w:val="24"/>
          <w:szCs w:val="24"/>
        </w:rPr>
        <w:t xml:space="preserve"> информационной</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системе в сфере закупок, об особенностях</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включения инф</w:t>
      </w:r>
      <w:r>
        <w:rPr>
          <w:rFonts w:ascii="Arial" w:hAnsi="Arial" w:cs="Arial"/>
          <w:sz w:val="24"/>
          <w:szCs w:val="24"/>
        </w:rPr>
        <w:t>ормации и о требованиях к форме</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 xml:space="preserve">планов-графиков закупок товаров, работ, услуг </w:t>
      </w:r>
      <w:proofErr w:type="gramStart"/>
      <w:r w:rsidRPr="009F1A73">
        <w:rPr>
          <w:rFonts w:ascii="Arial" w:hAnsi="Arial" w:cs="Arial"/>
          <w:sz w:val="24"/>
          <w:szCs w:val="24"/>
        </w:rPr>
        <w:t>для</w:t>
      </w:r>
      <w:proofErr w:type="gramEnd"/>
    </w:p>
    <w:p w:rsidR="00562E1F" w:rsidRDefault="00562E1F" w:rsidP="00562E1F">
      <w:pPr>
        <w:spacing w:after="0" w:line="240" w:lineRule="auto"/>
        <w:jc w:val="right"/>
        <w:rPr>
          <w:rFonts w:ascii="Arial" w:hAnsi="Arial" w:cs="Arial"/>
          <w:sz w:val="24"/>
          <w:szCs w:val="24"/>
        </w:rPr>
      </w:pPr>
      <w:r w:rsidRPr="009F1A73">
        <w:rPr>
          <w:rFonts w:ascii="Arial" w:hAnsi="Arial" w:cs="Arial"/>
          <w:sz w:val="24"/>
          <w:szCs w:val="24"/>
        </w:rPr>
        <w:t xml:space="preserve"> обеспе</w:t>
      </w:r>
      <w:r>
        <w:rPr>
          <w:rFonts w:ascii="Arial" w:hAnsi="Arial" w:cs="Arial"/>
          <w:sz w:val="24"/>
          <w:szCs w:val="24"/>
        </w:rPr>
        <w:t>чения нужд Администрации Мартыновского сельсовета</w:t>
      </w:r>
    </w:p>
    <w:p w:rsidR="00562E1F" w:rsidRPr="009F1A73" w:rsidRDefault="00562E1F" w:rsidP="00562E1F">
      <w:pPr>
        <w:spacing w:after="0" w:line="240" w:lineRule="auto"/>
        <w:jc w:val="right"/>
        <w:rPr>
          <w:rFonts w:ascii="Arial" w:hAnsi="Arial" w:cs="Arial"/>
          <w:sz w:val="24"/>
          <w:szCs w:val="24"/>
        </w:rPr>
      </w:pPr>
      <w:r>
        <w:rPr>
          <w:rFonts w:ascii="Arial" w:hAnsi="Arial" w:cs="Arial"/>
          <w:sz w:val="24"/>
          <w:szCs w:val="24"/>
        </w:rPr>
        <w:t>Суджанского района</w:t>
      </w:r>
    </w:p>
    <w:p w:rsidR="00562E1F" w:rsidRPr="009F1A73" w:rsidRDefault="00562E1F" w:rsidP="00562E1F">
      <w:pPr>
        <w:spacing w:after="0" w:line="240" w:lineRule="auto"/>
        <w:jc w:val="right"/>
        <w:rPr>
          <w:rFonts w:ascii="Arial" w:hAnsi="Arial" w:cs="Arial"/>
          <w:sz w:val="24"/>
          <w:szCs w:val="24"/>
        </w:rPr>
      </w:pPr>
      <w:r w:rsidRPr="009F1A73">
        <w:rPr>
          <w:rFonts w:ascii="Arial" w:hAnsi="Arial" w:cs="Arial"/>
          <w:sz w:val="24"/>
          <w:szCs w:val="24"/>
        </w:rPr>
        <w:t>(форма)</w:t>
      </w:r>
    </w:p>
    <w:p w:rsidR="00562E1F" w:rsidRPr="009F1A73" w:rsidRDefault="00562E1F" w:rsidP="00562E1F">
      <w:pPr>
        <w:spacing w:after="0" w:line="240" w:lineRule="auto"/>
        <w:ind w:firstLine="698"/>
        <w:jc w:val="center"/>
        <w:rPr>
          <w:rFonts w:ascii="Arial" w:hAnsi="Arial" w:cs="Arial"/>
          <w:sz w:val="24"/>
          <w:szCs w:val="24"/>
        </w:rPr>
      </w:pPr>
      <w:r w:rsidRPr="009F1A73">
        <w:rPr>
          <w:rFonts w:ascii="Arial" w:hAnsi="Arial" w:cs="Arial"/>
          <w:sz w:val="24"/>
          <w:szCs w:val="24"/>
        </w:rPr>
        <w:t>ПЛАН-ГРАФИК</w:t>
      </w:r>
      <w:r>
        <w:rPr>
          <w:rFonts w:ascii="Arial" w:hAnsi="Arial" w:cs="Arial"/>
          <w:sz w:val="24"/>
          <w:szCs w:val="24"/>
        </w:rPr>
        <w:t xml:space="preserve"> </w:t>
      </w:r>
      <w:r w:rsidRPr="009F1A73">
        <w:rPr>
          <w:rFonts w:ascii="Arial" w:hAnsi="Arial" w:cs="Arial"/>
          <w:sz w:val="24"/>
          <w:szCs w:val="24"/>
        </w:rPr>
        <w:t>закупок товаров, работ, услуг на 20__ финансовый год и на плановый период 20__ и 20__ годов</w:t>
      </w:r>
    </w:p>
    <w:p w:rsidR="00562E1F" w:rsidRPr="009F1A73" w:rsidRDefault="00562E1F" w:rsidP="00562E1F">
      <w:pPr>
        <w:spacing w:after="0" w:line="240" w:lineRule="auto"/>
        <w:ind w:firstLine="698"/>
        <w:jc w:val="center"/>
        <w:rPr>
          <w:rFonts w:ascii="Arial" w:hAnsi="Arial" w:cs="Arial"/>
          <w:sz w:val="24"/>
          <w:szCs w:val="24"/>
        </w:rPr>
      </w:pPr>
      <w:r w:rsidRPr="009F1A73">
        <w:rPr>
          <w:rFonts w:ascii="Arial" w:hAnsi="Arial" w:cs="Arial"/>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9F1A73">
        <w:rPr>
          <w:rFonts w:ascii="Arial" w:hAnsi="Arial" w:cs="Arial"/>
          <w:sz w:val="24"/>
          <w:szCs w:val="24"/>
          <w:vertAlign w:val="superscript"/>
        </w:rPr>
        <w:t> 1</w:t>
      </w:r>
      <w:r w:rsidRPr="009F1A73">
        <w:rPr>
          <w:rFonts w:ascii="Arial" w:hAnsi="Arial" w:cs="Arial"/>
          <w:sz w:val="24"/>
          <w:szCs w:val="24"/>
        </w:rPr>
        <w:t>)</w:t>
      </w:r>
    </w:p>
    <w:p w:rsidR="00562E1F" w:rsidRPr="009F1A73" w:rsidRDefault="00562E1F" w:rsidP="00562E1F">
      <w:pPr>
        <w:spacing w:after="0" w:line="240" w:lineRule="auto"/>
        <w:jc w:val="center"/>
        <w:rPr>
          <w:rFonts w:ascii="Arial" w:hAnsi="Arial" w:cs="Arial"/>
          <w:sz w:val="24"/>
          <w:szCs w:val="24"/>
        </w:rPr>
      </w:pPr>
    </w:p>
    <w:p w:rsidR="00562E1F" w:rsidRPr="009F1A73" w:rsidRDefault="00562E1F" w:rsidP="00562E1F">
      <w:pPr>
        <w:spacing w:after="0" w:line="240" w:lineRule="auto"/>
        <w:rPr>
          <w:rFonts w:ascii="Arial" w:hAnsi="Arial" w:cs="Arial"/>
          <w:sz w:val="24"/>
          <w:szCs w:val="24"/>
        </w:rPr>
      </w:pPr>
      <w:r w:rsidRPr="009F1A73">
        <w:rPr>
          <w:rFonts w:ascii="Arial" w:hAnsi="Arial" w:cs="Arial"/>
          <w:sz w:val="24"/>
          <w:szCs w:val="24"/>
        </w:rPr>
        <w:t>1. Информация о заказчике:</w:t>
      </w:r>
    </w:p>
    <w:p w:rsidR="00562E1F" w:rsidRPr="009F1A73" w:rsidRDefault="00562E1F" w:rsidP="00562E1F">
      <w:pPr>
        <w:spacing w:after="0" w:line="240" w:lineRule="auto"/>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62E1F" w:rsidRPr="00BB7BEB" w:rsidTr="00D27539">
        <w:tc>
          <w:tcPr>
            <w:tcW w:w="6939" w:type="dxa"/>
            <w:tcBorders>
              <w:top w:val="nil"/>
              <w:left w:val="nil"/>
              <w:bottom w:val="nil"/>
              <w:right w:val="nil"/>
            </w:tcBorders>
          </w:tcPr>
          <w:p w:rsidR="00562E1F" w:rsidRPr="00BB7BEB" w:rsidRDefault="00562E1F" w:rsidP="00D27539">
            <w:pPr>
              <w:pStyle w:val="a3"/>
              <w:rPr>
                <w:rFonts w:ascii="Arial" w:hAnsi="Arial" w:cs="Arial"/>
              </w:rPr>
            </w:pPr>
          </w:p>
        </w:tc>
        <w:tc>
          <w:tcPr>
            <w:tcW w:w="4212" w:type="dxa"/>
            <w:tcBorders>
              <w:top w:val="nil"/>
              <w:left w:val="nil"/>
              <w:bottom w:val="nil"/>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rPr>
                <w:rFonts w:ascii="Arial" w:hAnsi="Arial" w:cs="Arial"/>
              </w:rPr>
            </w:pPr>
          </w:p>
        </w:tc>
        <w:tc>
          <w:tcPr>
            <w:tcW w:w="1496" w:type="dxa"/>
            <w:tcBorders>
              <w:top w:val="single" w:sz="4" w:space="0" w:color="auto"/>
              <w:left w:val="single" w:sz="4" w:space="0" w:color="auto"/>
              <w:bottom w:val="single" w:sz="4" w:space="0" w:color="auto"/>
            </w:tcBorders>
          </w:tcPr>
          <w:p w:rsidR="00562E1F" w:rsidRPr="00BB7BEB" w:rsidRDefault="00562E1F" w:rsidP="00D27539">
            <w:pPr>
              <w:pStyle w:val="a3"/>
              <w:jc w:val="center"/>
              <w:rPr>
                <w:rFonts w:ascii="Arial" w:hAnsi="Arial" w:cs="Arial"/>
              </w:rPr>
            </w:pPr>
            <w:r w:rsidRPr="00BB7BEB">
              <w:rPr>
                <w:rFonts w:ascii="Arial" w:hAnsi="Arial" w:cs="Arial"/>
              </w:rPr>
              <w:t>Коды</w:t>
            </w:r>
          </w:p>
        </w:tc>
      </w:tr>
      <w:tr w:rsidR="00562E1F" w:rsidRPr="00BB7BEB" w:rsidTr="00D27539">
        <w:tc>
          <w:tcPr>
            <w:tcW w:w="6939" w:type="dxa"/>
            <w:vMerge w:val="restart"/>
            <w:tcBorders>
              <w:top w:val="nil"/>
              <w:left w:val="nil"/>
              <w:bottom w:val="nil"/>
              <w:right w:val="nil"/>
            </w:tcBorders>
          </w:tcPr>
          <w:p w:rsidR="00562E1F" w:rsidRPr="00BB7BEB" w:rsidRDefault="00562E1F" w:rsidP="00D27539">
            <w:pPr>
              <w:pStyle w:val="a4"/>
              <w:rPr>
                <w:rFonts w:ascii="Arial" w:hAnsi="Arial" w:cs="Arial"/>
              </w:rPr>
            </w:pPr>
            <w:r w:rsidRPr="00BB7BEB">
              <w:rPr>
                <w:rFonts w:ascii="Arial" w:hAnsi="Arial" w:cs="Arial"/>
              </w:rPr>
              <w:t>полное наименование</w:t>
            </w:r>
          </w:p>
        </w:tc>
        <w:tc>
          <w:tcPr>
            <w:tcW w:w="4212" w:type="dxa"/>
            <w:tcBorders>
              <w:top w:val="nil"/>
              <w:left w:val="nil"/>
              <w:bottom w:val="nil"/>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ИНН</w:t>
            </w:r>
          </w:p>
        </w:tc>
        <w:tc>
          <w:tcPr>
            <w:tcW w:w="1496" w:type="dxa"/>
            <w:tcBorders>
              <w:top w:val="single" w:sz="4" w:space="0" w:color="auto"/>
              <w:left w:val="single" w:sz="4" w:space="0" w:color="auto"/>
              <w:bottom w:val="single" w:sz="4" w:space="0" w:color="auto"/>
            </w:tcBorders>
          </w:tcPr>
          <w:p w:rsidR="00562E1F" w:rsidRPr="00BB7BEB" w:rsidRDefault="00562E1F" w:rsidP="00D27539">
            <w:pPr>
              <w:pStyle w:val="a3"/>
              <w:rPr>
                <w:rFonts w:ascii="Arial" w:hAnsi="Arial" w:cs="Arial"/>
              </w:rPr>
            </w:pPr>
          </w:p>
        </w:tc>
      </w:tr>
      <w:tr w:rsidR="00562E1F" w:rsidRPr="00BB7BEB" w:rsidTr="00D27539">
        <w:tc>
          <w:tcPr>
            <w:tcW w:w="6939" w:type="dxa"/>
            <w:vMerge/>
            <w:tcBorders>
              <w:top w:val="nil"/>
              <w:left w:val="nil"/>
              <w:bottom w:val="nil"/>
              <w:right w:val="nil"/>
            </w:tcBorders>
          </w:tcPr>
          <w:p w:rsidR="00562E1F" w:rsidRPr="00BB7BEB" w:rsidRDefault="00562E1F" w:rsidP="00D27539">
            <w:pPr>
              <w:pStyle w:val="a3"/>
              <w:rPr>
                <w:rFonts w:ascii="Arial" w:hAnsi="Arial" w:cs="Arial"/>
              </w:rPr>
            </w:pPr>
          </w:p>
        </w:tc>
        <w:tc>
          <w:tcPr>
            <w:tcW w:w="4212" w:type="dxa"/>
            <w:tcBorders>
              <w:top w:val="nil"/>
              <w:left w:val="nil"/>
              <w:bottom w:val="nil"/>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КПП</w:t>
            </w:r>
          </w:p>
        </w:tc>
        <w:tc>
          <w:tcPr>
            <w:tcW w:w="1496" w:type="dxa"/>
            <w:tcBorders>
              <w:top w:val="single" w:sz="4" w:space="0" w:color="auto"/>
              <w:left w:val="single" w:sz="4" w:space="0" w:color="auto"/>
              <w:bottom w:val="single" w:sz="4" w:space="0" w:color="auto"/>
            </w:tcBorders>
          </w:tcPr>
          <w:p w:rsidR="00562E1F" w:rsidRPr="00BB7BEB" w:rsidRDefault="00562E1F" w:rsidP="00D27539">
            <w:pPr>
              <w:pStyle w:val="a3"/>
              <w:rPr>
                <w:rFonts w:ascii="Arial" w:hAnsi="Arial" w:cs="Arial"/>
              </w:rPr>
            </w:pPr>
          </w:p>
        </w:tc>
      </w:tr>
      <w:tr w:rsidR="00562E1F" w:rsidRPr="00BB7BEB" w:rsidTr="00D27539">
        <w:tc>
          <w:tcPr>
            <w:tcW w:w="6939" w:type="dxa"/>
            <w:tcBorders>
              <w:top w:val="nil"/>
              <w:left w:val="nil"/>
              <w:bottom w:val="nil"/>
              <w:right w:val="nil"/>
            </w:tcBorders>
          </w:tcPr>
          <w:p w:rsidR="00562E1F" w:rsidRPr="00BB7BEB" w:rsidRDefault="00562E1F" w:rsidP="00D27539">
            <w:pPr>
              <w:pStyle w:val="a4"/>
              <w:rPr>
                <w:rFonts w:ascii="Arial" w:hAnsi="Arial" w:cs="Arial"/>
              </w:rPr>
            </w:pPr>
            <w:r w:rsidRPr="00BB7BEB">
              <w:rPr>
                <w:rFonts w:ascii="Arial" w:hAnsi="Arial" w:cs="Arial"/>
              </w:rPr>
              <w:t>организационно-правовая форма</w:t>
            </w:r>
          </w:p>
        </w:tc>
        <w:tc>
          <w:tcPr>
            <w:tcW w:w="4212" w:type="dxa"/>
            <w:tcBorders>
              <w:top w:val="single" w:sz="4" w:space="0" w:color="auto"/>
              <w:left w:val="nil"/>
              <w:bottom w:val="single" w:sz="4" w:space="0" w:color="auto"/>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по ОКОПФ</w:t>
            </w:r>
          </w:p>
        </w:tc>
        <w:tc>
          <w:tcPr>
            <w:tcW w:w="1496" w:type="dxa"/>
            <w:tcBorders>
              <w:top w:val="single" w:sz="4" w:space="0" w:color="auto"/>
              <w:left w:val="single" w:sz="4" w:space="0" w:color="auto"/>
              <w:bottom w:val="single" w:sz="4" w:space="0" w:color="auto"/>
            </w:tcBorders>
          </w:tcPr>
          <w:p w:rsidR="00562E1F" w:rsidRPr="00BB7BEB" w:rsidRDefault="00562E1F" w:rsidP="00D27539">
            <w:pPr>
              <w:pStyle w:val="a3"/>
              <w:rPr>
                <w:rFonts w:ascii="Arial" w:hAnsi="Arial" w:cs="Arial"/>
              </w:rPr>
            </w:pPr>
          </w:p>
        </w:tc>
      </w:tr>
      <w:tr w:rsidR="00562E1F" w:rsidRPr="00BB7BEB" w:rsidTr="00D27539">
        <w:tc>
          <w:tcPr>
            <w:tcW w:w="6939" w:type="dxa"/>
            <w:tcBorders>
              <w:top w:val="nil"/>
              <w:left w:val="nil"/>
              <w:bottom w:val="nil"/>
              <w:right w:val="nil"/>
            </w:tcBorders>
          </w:tcPr>
          <w:p w:rsidR="00562E1F" w:rsidRPr="00BB7BEB" w:rsidRDefault="00562E1F" w:rsidP="00D27539">
            <w:pPr>
              <w:pStyle w:val="a4"/>
              <w:rPr>
                <w:rFonts w:ascii="Arial" w:hAnsi="Arial" w:cs="Arial"/>
              </w:rPr>
            </w:pPr>
            <w:r w:rsidRPr="00BB7BEB">
              <w:rPr>
                <w:rFonts w:ascii="Arial" w:hAnsi="Arial" w:cs="Arial"/>
              </w:rPr>
              <w:t>форма собственности</w:t>
            </w:r>
          </w:p>
        </w:tc>
        <w:tc>
          <w:tcPr>
            <w:tcW w:w="4212" w:type="dxa"/>
            <w:tcBorders>
              <w:top w:val="single" w:sz="4" w:space="0" w:color="auto"/>
              <w:left w:val="nil"/>
              <w:bottom w:val="single" w:sz="4" w:space="0" w:color="auto"/>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по ОКФС</w:t>
            </w:r>
          </w:p>
        </w:tc>
        <w:tc>
          <w:tcPr>
            <w:tcW w:w="1496" w:type="dxa"/>
            <w:tcBorders>
              <w:top w:val="single" w:sz="4" w:space="0" w:color="auto"/>
              <w:left w:val="single" w:sz="4" w:space="0" w:color="auto"/>
              <w:bottom w:val="single" w:sz="4" w:space="0" w:color="auto"/>
            </w:tcBorders>
          </w:tcPr>
          <w:p w:rsidR="00562E1F" w:rsidRPr="00BB7BEB" w:rsidRDefault="00562E1F" w:rsidP="00D27539">
            <w:pPr>
              <w:pStyle w:val="a3"/>
              <w:rPr>
                <w:rFonts w:ascii="Arial" w:hAnsi="Arial" w:cs="Arial"/>
              </w:rPr>
            </w:pPr>
          </w:p>
        </w:tc>
      </w:tr>
      <w:tr w:rsidR="00562E1F" w:rsidRPr="00BB7BEB" w:rsidTr="00D27539">
        <w:tc>
          <w:tcPr>
            <w:tcW w:w="6939" w:type="dxa"/>
            <w:tcBorders>
              <w:top w:val="nil"/>
              <w:left w:val="nil"/>
              <w:bottom w:val="nil"/>
              <w:right w:val="nil"/>
            </w:tcBorders>
          </w:tcPr>
          <w:p w:rsidR="00562E1F" w:rsidRPr="00BB7BEB" w:rsidRDefault="00562E1F" w:rsidP="00D27539">
            <w:pPr>
              <w:pStyle w:val="a4"/>
              <w:rPr>
                <w:rFonts w:ascii="Arial" w:hAnsi="Arial" w:cs="Arial"/>
              </w:rPr>
            </w:pPr>
            <w:r w:rsidRPr="00BB7BEB">
              <w:rPr>
                <w:rFonts w:ascii="Arial" w:hAnsi="Arial" w:cs="Arial"/>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562E1F" w:rsidRPr="00BB7BEB" w:rsidRDefault="00562E1F" w:rsidP="00D27539">
            <w:pPr>
              <w:pStyle w:val="a3"/>
              <w:rPr>
                <w:rFonts w:ascii="Arial" w:hAnsi="Arial" w:cs="Arial"/>
              </w:rPr>
            </w:pPr>
          </w:p>
        </w:tc>
      </w:tr>
      <w:tr w:rsidR="00562E1F" w:rsidRPr="00BB7BEB" w:rsidTr="00D27539">
        <w:tc>
          <w:tcPr>
            <w:tcW w:w="6939" w:type="dxa"/>
            <w:vMerge w:val="restart"/>
            <w:tcBorders>
              <w:top w:val="nil"/>
              <w:left w:val="nil"/>
              <w:bottom w:val="nil"/>
              <w:right w:val="nil"/>
            </w:tcBorders>
          </w:tcPr>
          <w:p w:rsidR="00562E1F" w:rsidRPr="00BB7BEB" w:rsidRDefault="00562E1F" w:rsidP="00D27539">
            <w:pPr>
              <w:pStyle w:val="a4"/>
              <w:rPr>
                <w:rFonts w:ascii="Arial" w:hAnsi="Arial" w:cs="Arial"/>
              </w:rPr>
            </w:pPr>
            <w:r w:rsidRPr="00BB7BEB">
              <w:rPr>
                <w:rFonts w:ascii="Arial" w:hAnsi="Arial" w:cs="Arial"/>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BB7BEB">
              <w:rPr>
                <w:rFonts w:ascii="Arial" w:hAnsi="Arial" w:cs="Arial"/>
                <w:vertAlign w:val="superscript"/>
              </w:rPr>
              <w:t> 2</w:t>
            </w:r>
          </w:p>
        </w:tc>
        <w:tc>
          <w:tcPr>
            <w:tcW w:w="4212" w:type="dxa"/>
            <w:vMerge w:val="restart"/>
            <w:tcBorders>
              <w:top w:val="single" w:sz="4" w:space="0" w:color="auto"/>
              <w:left w:val="nil"/>
              <w:bottom w:val="single" w:sz="4" w:space="0" w:color="auto"/>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ИНН</w:t>
            </w:r>
          </w:p>
        </w:tc>
        <w:tc>
          <w:tcPr>
            <w:tcW w:w="1496" w:type="dxa"/>
            <w:tcBorders>
              <w:top w:val="single" w:sz="4" w:space="0" w:color="auto"/>
              <w:left w:val="single" w:sz="4" w:space="0" w:color="auto"/>
              <w:bottom w:val="single" w:sz="4" w:space="0" w:color="auto"/>
            </w:tcBorders>
            <w:vAlign w:val="center"/>
          </w:tcPr>
          <w:p w:rsidR="00562E1F" w:rsidRPr="00BB7BEB" w:rsidRDefault="00562E1F" w:rsidP="00D27539">
            <w:pPr>
              <w:pStyle w:val="a3"/>
              <w:rPr>
                <w:rFonts w:ascii="Arial" w:hAnsi="Arial" w:cs="Arial"/>
              </w:rPr>
            </w:pPr>
          </w:p>
        </w:tc>
      </w:tr>
      <w:tr w:rsidR="00562E1F" w:rsidRPr="00BB7BEB" w:rsidTr="00D27539">
        <w:tc>
          <w:tcPr>
            <w:tcW w:w="6939" w:type="dxa"/>
            <w:vMerge/>
            <w:tcBorders>
              <w:top w:val="nil"/>
              <w:left w:val="nil"/>
              <w:bottom w:val="nil"/>
              <w:right w:val="nil"/>
            </w:tcBorders>
          </w:tcPr>
          <w:p w:rsidR="00562E1F" w:rsidRPr="00BB7BEB" w:rsidRDefault="00562E1F" w:rsidP="00D27539">
            <w:pPr>
              <w:pStyle w:val="a3"/>
              <w:rPr>
                <w:rFonts w:ascii="Arial" w:hAnsi="Arial" w:cs="Arial"/>
              </w:rPr>
            </w:pPr>
          </w:p>
        </w:tc>
        <w:tc>
          <w:tcPr>
            <w:tcW w:w="4212" w:type="dxa"/>
            <w:vMerge/>
            <w:tcBorders>
              <w:top w:val="nil"/>
              <w:left w:val="nil"/>
              <w:bottom w:val="single" w:sz="4" w:space="0" w:color="auto"/>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КПП</w:t>
            </w:r>
          </w:p>
        </w:tc>
        <w:tc>
          <w:tcPr>
            <w:tcW w:w="1496" w:type="dxa"/>
            <w:tcBorders>
              <w:top w:val="single" w:sz="4" w:space="0" w:color="auto"/>
              <w:left w:val="single" w:sz="4" w:space="0" w:color="auto"/>
              <w:bottom w:val="single" w:sz="4" w:space="0" w:color="auto"/>
            </w:tcBorders>
            <w:vAlign w:val="center"/>
          </w:tcPr>
          <w:p w:rsidR="00562E1F" w:rsidRPr="00BB7BEB" w:rsidRDefault="00562E1F" w:rsidP="00D27539">
            <w:pPr>
              <w:pStyle w:val="a3"/>
              <w:rPr>
                <w:rFonts w:ascii="Arial" w:hAnsi="Arial" w:cs="Arial"/>
              </w:rPr>
            </w:pPr>
          </w:p>
        </w:tc>
      </w:tr>
      <w:tr w:rsidR="00562E1F" w:rsidRPr="00BB7BEB" w:rsidTr="00D27539">
        <w:tc>
          <w:tcPr>
            <w:tcW w:w="6939" w:type="dxa"/>
            <w:tcBorders>
              <w:top w:val="nil"/>
              <w:left w:val="nil"/>
              <w:bottom w:val="nil"/>
              <w:right w:val="nil"/>
            </w:tcBorders>
          </w:tcPr>
          <w:p w:rsidR="00562E1F" w:rsidRPr="00BB7BEB" w:rsidRDefault="00562E1F" w:rsidP="00D27539">
            <w:pPr>
              <w:pStyle w:val="a4"/>
              <w:rPr>
                <w:rFonts w:ascii="Arial" w:hAnsi="Arial" w:cs="Arial"/>
              </w:rPr>
            </w:pPr>
            <w:r w:rsidRPr="00BB7BEB">
              <w:rPr>
                <w:rFonts w:ascii="Arial" w:hAnsi="Arial" w:cs="Arial"/>
              </w:rPr>
              <w:t>место нахождения, телефон, адрес электронной почты</w:t>
            </w:r>
            <w:r w:rsidRPr="00BB7BEB">
              <w:rPr>
                <w:rFonts w:ascii="Arial" w:hAnsi="Arial" w:cs="Arial"/>
                <w:vertAlign w:val="superscript"/>
              </w:rPr>
              <w:t> 2</w:t>
            </w:r>
          </w:p>
        </w:tc>
        <w:tc>
          <w:tcPr>
            <w:tcW w:w="4212" w:type="dxa"/>
            <w:tcBorders>
              <w:top w:val="single" w:sz="4" w:space="0" w:color="auto"/>
              <w:left w:val="nil"/>
              <w:bottom w:val="single" w:sz="4" w:space="0" w:color="auto"/>
              <w:right w:val="nil"/>
            </w:tcBorders>
          </w:tcPr>
          <w:p w:rsidR="00562E1F" w:rsidRPr="00BB7BEB" w:rsidRDefault="00562E1F" w:rsidP="00D27539">
            <w:pPr>
              <w:pStyle w:val="a3"/>
              <w:rPr>
                <w:rFonts w:ascii="Arial" w:hAnsi="Arial" w:cs="Arial"/>
              </w:rPr>
            </w:pP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562E1F" w:rsidRPr="00BB7BEB" w:rsidRDefault="00562E1F" w:rsidP="00D27539">
            <w:pPr>
              <w:pStyle w:val="a3"/>
              <w:rPr>
                <w:rFonts w:ascii="Arial" w:hAnsi="Arial" w:cs="Arial"/>
              </w:rPr>
            </w:pPr>
          </w:p>
        </w:tc>
      </w:tr>
      <w:tr w:rsidR="00562E1F" w:rsidRPr="00BB7BEB" w:rsidTr="00D27539">
        <w:tc>
          <w:tcPr>
            <w:tcW w:w="6939" w:type="dxa"/>
            <w:tcBorders>
              <w:top w:val="nil"/>
              <w:left w:val="nil"/>
              <w:bottom w:val="nil"/>
              <w:right w:val="nil"/>
            </w:tcBorders>
          </w:tcPr>
          <w:p w:rsidR="00562E1F" w:rsidRPr="00BB7BEB" w:rsidRDefault="00562E1F" w:rsidP="00D27539">
            <w:pPr>
              <w:pStyle w:val="a4"/>
              <w:rPr>
                <w:rFonts w:ascii="Arial" w:hAnsi="Arial" w:cs="Arial"/>
              </w:rPr>
            </w:pPr>
            <w:r w:rsidRPr="00BB7BEB">
              <w:rPr>
                <w:rFonts w:ascii="Arial" w:hAnsi="Arial" w:cs="Arial"/>
              </w:rPr>
              <w:t>единица измерения</w:t>
            </w:r>
          </w:p>
        </w:tc>
        <w:tc>
          <w:tcPr>
            <w:tcW w:w="4212" w:type="dxa"/>
            <w:tcBorders>
              <w:top w:val="nil"/>
              <w:left w:val="nil"/>
              <w:bottom w:val="single" w:sz="4" w:space="0" w:color="auto"/>
              <w:right w:val="nil"/>
            </w:tcBorders>
          </w:tcPr>
          <w:p w:rsidR="00562E1F" w:rsidRPr="00BB7BEB" w:rsidRDefault="00562E1F" w:rsidP="00D27539">
            <w:pPr>
              <w:pStyle w:val="a3"/>
              <w:rPr>
                <w:rFonts w:ascii="Arial" w:hAnsi="Arial" w:cs="Arial"/>
              </w:rPr>
            </w:pPr>
            <w:r w:rsidRPr="00BB7BEB">
              <w:rPr>
                <w:rFonts w:ascii="Arial" w:hAnsi="Arial" w:cs="Arial"/>
              </w:rPr>
              <w:t>рубль</w:t>
            </w:r>
          </w:p>
        </w:tc>
        <w:tc>
          <w:tcPr>
            <w:tcW w:w="2311" w:type="dxa"/>
            <w:tcBorders>
              <w:top w:val="nil"/>
              <w:left w:val="nil"/>
              <w:bottom w:val="nil"/>
              <w:right w:val="nil"/>
            </w:tcBorders>
          </w:tcPr>
          <w:p w:rsidR="00562E1F" w:rsidRPr="00BB7BEB" w:rsidRDefault="00562E1F" w:rsidP="00D27539">
            <w:pPr>
              <w:pStyle w:val="a3"/>
              <w:jc w:val="right"/>
              <w:rPr>
                <w:rFonts w:ascii="Arial" w:hAnsi="Arial" w:cs="Arial"/>
              </w:rPr>
            </w:pPr>
            <w:r w:rsidRPr="00BB7BEB">
              <w:rPr>
                <w:rFonts w:ascii="Arial" w:hAnsi="Arial" w:cs="Arial"/>
              </w:rPr>
              <w:t>по ОКЕИ</w:t>
            </w:r>
          </w:p>
        </w:tc>
        <w:tc>
          <w:tcPr>
            <w:tcW w:w="1496" w:type="dxa"/>
            <w:tcBorders>
              <w:top w:val="single" w:sz="4" w:space="0" w:color="auto"/>
              <w:left w:val="single" w:sz="4" w:space="0" w:color="auto"/>
              <w:bottom w:val="single" w:sz="4" w:space="0" w:color="auto"/>
            </w:tcBorders>
          </w:tcPr>
          <w:p w:rsidR="00562E1F" w:rsidRPr="00BB7BEB" w:rsidRDefault="00562E1F" w:rsidP="00D27539">
            <w:pPr>
              <w:pStyle w:val="a3"/>
              <w:jc w:val="center"/>
              <w:rPr>
                <w:rFonts w:ascii="Arial" w:hAnsi="Arial" w:cs="Arial"/>
              </w:rPr>
            </w:pPr>
            <w:r w:rsidRPr="00BB7BEB">
              <w:rPr>
                <w:rFonts w:ascii="Arial" w:hAnsi="Arial" w:cs="Arial"/>
              </w:rPr>
              <w:t>383</w:t>
            </w:r>
          </w:p>
        </w:tc>
      </w:tr>
    </w:tbl>
    <w:p w:rsidR="00562E1F" w:rsidRPr="009F1A73" w:rsidRDefault="00562E1F" w:rsidP="00562E1F">
      <w:pPr>
        <w:spacing w:after="0" w:line="240" w:lineRule="auto"/>
        <w:jc w:val="center"/>
        <w:rPr>
          <w:rFonts w:ascii="Arial" w:hAnsi="Arial" w:cs="Arial"/>
          <w:sz w:val="24"/>
          <w:szCs w:val="24"/>
        </w:rPr>
      </w:pPr>
    </w:p>
    <w:p w:rsidR="00562E1F" w:rsidRPr="009F1A73" w:rsidRDefault="00562E1F" w:rsidP="00562E1F">
      <w:pPr>
        <w:spacing w:after="0" w:line="240" w:lineRule="auto"/>
        <w:rPr>
          <w:rFonts w:ascii="Arial" w:hAnsi="Arial" w:cs="Arial"/>
          <w:sz w:val="24"/>
          <w:szCs w:val="24"/>
        </w:rPr>
      </w:pPr>
      <w:r w:rsidRPr="009F1A73">
        <w:rPr>
          <w:rFonts w:ascii="Arial" w:hAnsi="Arial" w:cs="Arial"/>
          <w:sz w:val="24"/>
          <w:szCs w:val="24"/>
        </w:rPr>
        <w:t>2. Информация о закупках товаров, работ, услуг на 20__ финансовый год и на плановый период 20__ и 20__ годов</w:t>
      </w:r>
    </w:p>
    <w:p w:rsidR="00562E1F" w:rsidRPr="009F1A73" w:rsidRDefault="00562E1F" w:rsidP="00562E1F">
      <w:pPr>
        <w:spacing w:after="0" w:line="240" w:lineRule="auto"/>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62E1F" w:rsidRPr="00BB7BEB" w:rsidTr="00D27539">
        <w:tc>
          <w:tcPr>
            <w:tcW w:w="713" w:type="dxa"/>
            <w:vMerge w:val="restart"/>
            <w:tcBorders>
              <w:top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lastRenderedPageBreak/>
              <w:t>N</w:t>
            </w:r>
          </w:p>
          <w:p w:rsidR="00562E1F" w:rsidRPr="00BB7BEB" w:rsidRDefault="00562E1F" w:rsidP="00D27539">
            <w:pPr>
              <w:pStyle w:val="a3"/>
              <w:jc w:val="center"/>
              <w:rPr>
                <w:rFonts w:ascii="Arial" w:hAnsi="Arial" w:cs="Arial"/>
              </w:rPr>
            </w:pPr>
            <w:proofErr w:type="spellStart"/>
            <w:proofErr w:type="gramStart"/>
            <w:r w:rsidRPr="00BB7BEB">
              <w:rPr>
                <w:rFonts w:ascii="Arial" w:hAnsi="Arial" w:cs="Arial"/>
              </w:rPr>
              <w:t>п</w:t>
            </w:r>
            <w:proofErr w:type="spellEnd"/>
            <w:proofErr w:type="gramEnd"/>
            <w:r w:rsidRPr="00BB7BEB">
              <w:rPr>
                <w:rFonts w:ascii="Arial" w:hAnsi="Arial" w:cs="Arial"/>
              </w:rPr>
              <w:t>/</w:t>
            </w:r>
            <w:proofErr w:type="spellStart"/>
            <w:r w:rsidRPr="00BB7BEB">
              <w:rPr>
                <w:rFonts w:ascii="Arial" w:hAnsi="Arial" w:cs="Arial"/>
              </w:rPr>
              <w:t>п</w:t>
            </w:r>
            <w:proofErr w:type="spellEnd"/>
          </w:p>
        </w:tc>
        <w:tc>
          <w:tcPr>
            <w:tcW w:w="1532"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Объект закупки</w:t>
            </w:r>
          </w:p>
        </w:tc>
        <w:tc>
          <w:tcPr>
            <w:tcW w:w="2037"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62E1F" w:rsidRPr="00BB7BEB" w:rsidRDefault="00562E1F" w:rsidP="00D27539">
            <w:pPr>
              <w:pStyle w:val="a3"/>
              <w:jc w:val="center"/>
              <w:rPr>
                <w:rFonts w:ascii="Arial" w:hAnsi="Arial" w:cs="Arial"/>
              </w:rPr>
            </w:pPr>
            <w:r w:rsidRPr="00BB7BEB">
              <w:rPr>
                <w:rFonts w:ascii="Arial" w:hAnsi="Arial" w:cs="Arial"/>
              </w:rPr>
              <w:t>Наименование организатора проведения совместного конкурса или аукциона</w:t>
            </w:r>
          </w:p>
        </w:tc>
      </w:tr>
      <w:tr w:rsidR="00562E1F" w:rsidRPr="00BB7BEB" w:rsidTr="00D27539">
        <w:tc>
          <w:tcPr>
            <w:tcW w:w="713" w:type="dxa"/>
            <w:vMerge/>
            <w:tcBorders>
              <w:top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971" w:type="dxa"/>
            <w:gridSpan w:val="2"/>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Товар, работа, услуга по Общероссийскому классификатору продукции по видам экономической деятельности ОК 034-2014 (КПЕС 2008) (ОКПД</w:t>
            </w:r>
            <w:proofErr w:type="gramStart"/>
            <w:r w:rsidRPr="00BB7BEB">
              <w:rPr>
                <w:rFonts w:ascii="Arial" w:hAnsi="Arial" w:cs="Arial"/>
              </w:rPr>
              <w:t>2</w:t>
            </w:r>
            <w:proofErr w:type="gramEnd"/>
            <w:r w:rsidRPr="00BB7BEB">
              <w:rPr>
                <w:rFonts w:ascii="Arial" w:hAnsi="Arial" w:cs="Arial"/>
              </w:rPr>
              <w:t>)</w:t>
            </w:r>
          </w:p>
        </w:tc>
        <w:tc>
          <w:tcPr>
            <w:tcW w:w="1002"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578"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всего</w:t>
            </w:r>
          </w:p>
        </w:tc>
        <w:tc>
          <w:tcPr>
            <w:tcW w:w="974"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последующие годы</w:t>
            </w:r>
          </w:p>
        </w:tc>
        <w:tc>
          <w:tcPr>
            <w:tcW w:w="1455"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270" w:type="dxa"/>
            <w:vMerge/>
            <w:tcBorders>
              <w:top w:val="single" w:sz="4" w:space="0" w:color="auto"/>
              <w:left w:val="single" w:sz="4" w:space="0" w:color="auto"/>
              <w:bottom w:val="single" w:sz="4" w:space="0" w:color="auto"/>
            </w:tcBorders>
          </w:tcPr>
          <w:p w:rsidR="00562E1F" w:rsidRPr="00BB7BEB" w:rsidRDefault="00562E1F" w:rsidP="00D27539">
            <w:pPr>
              <w:pStyle w:val="a3"/>
              <w:rPr>
                <w:rFonts w:ascii="Arial" w:hAnsi="Arial" w:cs="Arial"/>
              </w:rPr>
            </w:pPr>
          </w:p>
        </w:tc>
      </w:tr>
      <w:tr w:rsidR="00562E1F" w:rsidRPr="00BB7BEB" w:rsidTr="00D27539">
        <w:tc>
          <w:tcPr>
            <w:tcW w:w="713" w:type="dxa"/>
            <w:vMerge/>
            <w:tcBorders>
              <w:top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709" w:type="dxa"/>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Код</w:t>
            </w:r>
          </w:p>
        </w:tc>
        <w:tc>
          <w:tcPr>
            <w:tcW w:w="1262" w:type="dxa"/>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Наименование</w:t>
            </w:r>
          </w:p>
        </w:tc>
        <w:tc>
          <w:tcPr>
            <w:tcW w:w="1002"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2037"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578"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974"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814" w:type="dxa"/>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на первый год</w:t>
            </w:r>
          </w:p>
        </w:tc>
        <w:tc>
          <w:tcPr>
            <w:tcW w:w="815" w:type="dxa"/>
            <w:tcBorders>
              <w:top w:val="single" w:sz="4" w:space="0" w:color="auto"/>
              <w:left w:val="single" w:sz="4" w:space="0" w:color="auto"/>
              <w:bottom w:val="single" w:sz="4" w:space="0" w:color="auto"/>
              <w:right w:val="nil"/>
            </w:tcBorders>
          </w:tcPr>
          <w:p w:rsidR="00562E1F" w:rsidRPr="00BB7BEB" w:rsidRDefault="00562E1F" w:rsidP="00D27539">
            <w:pPr>
              <w:pStyle w:val="a3"/>
              <w:jc w:val="center"/>
              <w:rPr>
                <w:rFonts w:ascii="Arial" w:hAnsi="Arial" w:cs="Arial"/>
              </w:rPr>
            </w:pPr>
            <w:r w:rsidRPr="00BB7BEB">
              <w:rPr>
                <w:rFonts w:ascii="Arial" w:hAnsi="Arial" w:cs="Arial"/>
              </w:rPr>
              <w:t>на второй год</w:t>
            </w:r>
          </w:p>
        </w:tc>
        <w:tc>
          <w:tcPr>
            <w:tcW w:w="733"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455"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562E1F" w:rsidRPr="00BB7BEB" w:rsidRDefault="00562E1F" w:rsidP="00D27539">
            <w:pPr>
              <w:pStyle w:val="a3"/>
              <w:rPr>
                <w:rFonts w:ascii="Arial" w:hAnsi="Arial" w:cs="Arial"/>
              </w:rPr>
            </w:pPr>
          </w:p>
        </w:tc>
        <w:tc>
          <w:tcPr>
            <w:tcW w:w="1270" w:type="dxa"/>
            <w:vMerge/>
            <w:tcBorders>
              <w:top w:val="single" w:sz="4" w:space="0" w:color="auto"/>
              <w:left w:val="single" w:sz="4" w:space="0" w:color="auto"/>
              <w:bottom w:val="single" w:sz="4" w:space="0" w:color="auto"/>
            </w:tcBorders>
          </w:tcPr>
          <w:p w:rsidR="00562E1F" w:rsidRPr="00BB7BEB" w:rsidRDefault="00562E1F" w:rsidP="00D27539">
            <w:pPr>
              <w:pStyle w:val="a3"/>
              <w:rPr>
                <w:rFonts w:ascii="Arial" w:hAnsi="Arial" w:cs="Arial"/>
              </w:rPr>
            </w:pPr>
          </w:p>
        </w:tc>
      </w:tr>
    </w:tbl>
    <w:p w:rsidR="008C71AF" w:rsidRDefault="008C71AF"/>
    <w:sectPr w:rsidR="008C71AF" w:rsidSect="00562E1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AF7"/>
    <w:rsid w:val="00366AF7"/>
    <w:rsid w:val="00562E1F"/>
    <w:rsid w:val="008C71AF"/>
    <w:rsid w:val="00CB0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66AF7"/>
    <w:pPr>
      <w:widowControl w:val="0"/>
      <w:suppressAutoHyphens/>
      <w:spacing w:after="0" w:line="240" w:lineRule="auto"/>
    </w:pPr>
    <w:rPr>
      <w:rFonts w:ascii="Arial" w:eastAsia="Times New Roman" w:hAnsi="Arial" w:cs="Arial"/>
      <w:b/>
      <w:bCs/>
      <w:kern w:val="2"/>
      <w:sz w:val="16"/>
      <w:szCs w:val="16"/>
      <w:lang w:eastAsia="hi-IN" w:bidi="hi-IN"/>
    </w:rPr>
  </w:style>
  <w:style w:type="paragraph" w:customStyle="1" w:styleId="a3">
    <w:name w:val="Нормальный (таблица)"/>
    <w:basedOn w:val="a"/>
    <w:next w:val="a"/>
    <w:uiPriority w:val="99"/>
    <w:rsid w:val="00562E1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4">
    <w:name w:val="Прижатый влево"/>
    <w:basedOn w:val="a"/>
    <w:next w:val="a"/>
    <w:uiPriority w:val="99"/>
    <w:rsid w:val="00562E1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5">
    <w:name w:val="List Paragraph"/>
    <w:basedOn w:val="a"/>
    <w:uiPriority w:val="34"/>
    <w:qFormat/>
    <w:rsid w:val="00562E1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3602</Words>
  <Characters>20537</Characters>
  <Application>Microsoft Office Word</Application>
  <DocSecurity>0</DocSecurity>
  <Lines>171</Lines>
  <Paragraphs>48</Paragraphs>
  <ScaleCrop>false</ScaleCrop>
  <Company>Pirated Aliance</Company>
  <LinksUpToDate>false</LinksUpToDate>
  <CharactersWithSpaces>24091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2019-11-26T09:51:00Z</cp:lastPrinted>
  <dcterms:created xsi:type="dcterms:W3CDTF">2019-11-26T09:50:00Z</dcterms:created>
  <dcterms:modified xsi:type="dcterms:W3CDTF">2019-11-26T11:14:00Z</dcterms:modified>
</cp:coreProperties>
</file>