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276" w:rsidRPr="006D40DD" w:rsidRDefault="00457276" w:rsidP="00457276">
      <w:pPr>
        <w:suppressAutoHyphens/>
        <w:spacing w:line="240" w:lineRule="auto"/>
        <w:contextualSpacing/>
        <w:rPr>
          <w:rFonts w:eastAsia="Times New Roman"/>
          <w:sz w:val="20"/>
          <w:szCs w:val="20"/>
        </w:rPr>
      </w:pPr>
    </w:p>
    <w:p w:rsidR="00457276" w:rsidRPr="00B11698" w:rsidRDefault="00D2165A" w:rsidP="00457276">
      <w:pPr>
        <w:suppressAutoHyphens/>
        <w:spacing w:line="240" w:lineRule="auto"/>
        <w:rPr>
          <w:b/>
          <w:szCs w:val="28"/>
        </w:rPr>
      </w:pPr>
      <w:r>
        <w:rPr>
          <w:rFonts w:ascii="Arial Narrow" w:hAnsi="Arial Narrow" w:cs="Arial"/>
          <w:sz w:val="20"/>
          <w:szCs w:val="20"/>
        </w:rPr>
        <w:t xml:space="preserve"> </w:t>
      </w:r>
    </w:p>
    <w:p w:rsidR="00457276" w:rsidRDefault="00457276" w:rsidP="00457276">
      <w:pPr>
        <w:keepNext/>
        <w:keepLines/>
        <w:numPr>
          <w:ilvl w:val="0"/>
          <w:numId w:val="28"/>
        </w:numPr>
        <w:tabs>
          <w:tab w:val="left" w:pos="709"/>
        </w:tabs>
        <w:spacing w:after="0" w:line="240" w:lineRule="auto"/>
        <w:ind w:left="0"/>
        <w:jc w:val="cente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tblGrid>
      <w:tr w:rsidR="00457276" w:rsidTr="00E828C7">
        <w:trPr>
          <w:jc w:val="right"/>
        </w:trPr>
        <w:tc>
          <w:tcPr>
            <w:tcW w:w="3509" w:type="dxa"/>
            <w:tcBorders>
              <w:top w:val="single" w:sz="4" w:space="0" w:color="auto"/>
              <w:left w:val="single" w:sz="4" w:space="0" w:color="auto"/>
              <w:bottom w:val="single" w:sz="4" w:space="0" w:color="auto"/>
              <w:right w:val="single" w:sz="4" w:space="0" w:color="auto"/>
            </w:tcBorders>
            <w:hideMark/>
          </w:tcPr>
          <w:p w:rsidR="00457276" w:rsidRPr="007C1B72" w:rsidRDefault="00457276" w:rsidP="00E828C7">
            <w:pPr>
              <w:keepNext/>
              <w:keepLines/>
              <w:spacing w:after="0" w:line="240" w:lineRule="auto"/>
              <w:ind w:firstLine="34"/>
              <w:rPr>
                <w:rFonts w:ascii="Times New Roman" w:hAnsi="Times New Roman"/>
                <w:sz w:val="24"/>
                <w:szCs w:val="24"/>
              </w:rPr>
            </w:pPr>
            <w:r w:rsidRPr="007C1B72">
              <w:rPr>
                <w:rFonts w:ascii="Times New Roman" w:hAnsi="Times New Roman"/>
                <w:sz w:val="24"/>
                <w:szCs w:val="24"/>
              </w:rPr>
              <w:t>Утвержден</w:t>
            </w:r>
            <w:r>
              <w:rPr>
                <w:rFonts w:ascii="Times New Roman" w:hAnsi="Times New Roman"/>
                <w:sz w:val="24"/>
                <w:szCs w:val="24"/>
              </w:rPr>
              <w:t>ы</w:t>
            </w:r>
          </w:p>
          <w:p w:rsidR="00457276" w:rsidRPr="007C1B72" w:rsidRDefault="00457276" w:rsidP="00E828C7">
            <w:pPr>
              <w:keepNext/>
              <w:keepLines/>
              <w:spacing w:after="0" w:line="240" w:lineRule="auto"/>
              <w:ind w:firstLine="34"/>
              <w:rPr>
                <w:rFonts w:ascii="Times New Roman" w:hAnsi="Times New Roman"/>
                <w:sz w:val="24"/>
                <w:szCs w:val="24"/>
              </w:rPr>
            </w:pPr>
            <w:r w:rsidRPr="007C1B72">
              <w:rPr>
                <w:rFonts w:ascii="Times New Roman" w:hAnsi="Times New Roman"/>
                <w:sz w:val="24"/>
                <w:szCs w:val="24"/>
              </w:rPr>
              <w:t>Решением Собрания депутатов</w:t>
            </w:r>
          </w:p>
          <w:p w:rsidR="00457276" w:rsidRPr="007C1B72" w:rsidRDefault="00457276" w:rsidP="00E828C7">
            <w:pPr>
              <w:keepNext/>
              <w:keepLines/>
              <w:spacing w:after="0" w:line="240" w:lineRule="auto"/>
              <w:ind w:firstLine="34"/>
              <w:rPr>
                <w:rFonts w:ascii="Times New Roman" w:hAnsi="Times New Roman"/>
                <w:sz w:val="24"/>
                <w:szCs w:val="24"/>
              </w:rPr>
            </w:pPr>
            <w:proofErr w:type="spellStart"/>
            <w:r>
              <w:rPr>
                <w:rFonts w:ascii="Times New Roman" w:hAnsi="Times New Roman"/>
                <w:sz w:val="24"/>
                <w:szCs w:val="24"/>
              </w:rPr>
              <w:t>Мартыновского</w:t>
            </w:r>
            <w:proofErr w:type="spellEnd"/>
            <w:r w:rsidRPr="007C1B72">
              <w:rPr>
                <w:rFonts w:ascii="Times New Roman" w:hAnsi="Times New Roman"/>
                <w:sz w:val="24"/>
                <w:szCs w:val="24"/>
              </w:rPr>
              <w:t xml:space="preserve"> сельсовета</w:t>
            </w:r>
          </w:p>
          <w:p w:rsidR="00457276" w:rsidRPr="007C1B72" w:rsidRDefault="00457276" w:rsidP="00E828C7">
            <w:pPr>
              <w:keepNext/>
              <w:keepLines/>
              <w:spacing w:after="0" w:line="240" w:lineRule="auto"/>
              <w:ind w:firstLine="34"/>
              <w:rPr>
                <w:rFonts w:ascii="Times New Roman" w:hAnsi="Times New Roman"/>
                <w:sz w:val="24"/>
                <w:szCs w:val="24"/>
              </w:rPr>
            </w:pPr>
            <w:proofErr w:type="spellStart"/>
            <w:r>
              <w:rPr>
                <w:rFonts w:ascii="Times New Roman" w:hAnsi="Times New Roman"/>
                <w:sz w:val="24"/>
                <w:szCs w:val="24"/>
              </w:rPr>
              <w:t>Суджанс</w:t>
            </w:r>
            <w:r w:rsidRPr="007C1B72">
              <w:rPr>
                <w:rFonts w:ascii="Times New Roman" w:hAnsi="Times New Roman"/>
                <w:sz w:val="24"/>
                <w:szCs w:val="24"/>
              </w:rPr>
              <w:t>кого</w:t>
            </w:r>
            <w:proofErr w:type="spellEnd"/>
            <w:r w:rsidRPr="007C1B72">
              <w:rPr>
                <w:rFonts w:ascii="Times New Roman" w:hAnsi="Times New Roman"/>
                <w:sz w:val="24"/>
                <w:szCs w:val="24"/>
              </w:rPr>
              <w:t xml:space="preserve"> района</w:t>
            </w:r>
          </w:p>
          <w:p w:rsidR="00457276" w:rsidRPr="007C1B72" w:rsidRDefault="00457276" w:rsidP="00E828C7">
            <w:pPr>
              <w:keepNext/>
              <w:keepLines/>
              <w:spacing w:after="0" w:line="240" w:lineRule="auto"/>
              <w:ind w:firstLine="34"/>
              <w:rPr>
                <w:rFonts w:ascii="Times New Roman" w:hAnsi="Times New Roman"/>
                <w:sz w:val="24"/>
                <w:szCs w:val="24"/>
              </w:rPr>
            </w:pPr>
            <w:r w:rsidRPr="007C1B72">
              <w:rPr>
                <w:rFonts w:ascii="Times New Roman" w:hAnsi="Times New Roman"/>
                <w:sz w:val="24"/>
                <w:szCs w:val="24"/>
              </w:rPr>
              <w:t>Курской области</w:t>
            </w:r>
          </w:p>
          <w:p w:rsidR="00457276" w:rsidRPr="007C1B72" w:rsidRDefault="00457276" w:rsidP="00E828C7">
            <w:pPr>
              <w:keepNext/>
              <w:keepLines/>
              <w:spacing w:after="0" w:line="240" w:lineRule="auto"/>
              <w:ind w:firstLine="34"/>
              <w:rPr>
                <w:rFonts w:ascii="Times New Roman" w:hAnsi="Times New Roman"/>
                <w:sz w:val="24"/>
                <w:szCs w:val="24"/>
              </w:rPr>
            </w:pPr>
            <w:r w:rsidRPr="007C1B72">
              <w:rPr>
                <w:rFonts w:ascii="Times New Roman" w:hAnsi="Times New Roman"/>
                <w:sz w:val="24"/>
                <w:szCs w:val="24"/>
              </w:rPr>
              <w:t>от «</w:t>
            </w:r>
            <w:r>
              <w:rPr>
                <w:rFonts w:ascii="Times New Roman" w:hAnsi="Times New Roman"/>
                <w:sz w:val="24"/>
                <w:szCs w:val="24"/>
              </w:rPr>
              <w:t>20</w:t>
            </w:r>
            <w:r w:rsidRPr="007C1B72">
              <w:rPr>
                <w:rFonts w:ascii="Times New Roman" w:hAnsi="Times New Roman"/>
                <w:sz w:val="24"/>
                <w:szCs w:val="24"/>
              </w:rPr>
              <w:t xml:space="preserve">» </w:t>
            </w:r>
            <w:r>
              <w:rPr>
                <w:rFonts w:ascii="Times New Roman" w:hAnsi="Times New Roman"/>
                <w:sz w:val="24"/>
                <w:szCs w:val="24"/>
              </w:rPr>
              <w:t>декабря</w:t>
            </w:r>
            <w:r w:rsidRPr="007C1B72">
              <w:rPr>
                <w:rFonts w:ascii="Times New Roman" w:hAnsi="Times New Roman"/>
                <w:sz w:val="24"/>
                <w:szCs w:val="24"/>
              </w:rPr>
              <w:t xml:space="preserve"> 201</w:t>
            </w:r>
            <w:r>
              <w:rPr>
                <w:rFonts w:ascii="Times New Roman" w:hAnsi="Times New Roman"/>
                <w:sz w:val="24"/>
                <w:szCs w:val="24"/>
              </w:rPr>
              <w:t>1</w:t>
            </w:r>
            <w:r w:rsidRPr="007C1B72">
              <w:rPr>
                <w:rFonts w:ascii="Times New Roman" w:hAnsi="Times New Roman"/>
                <w:sz w:val="24"/>
                <w:szCs w:val="24"/>
              </w:rPr>
              <w:t xml:space="preserve"> г. № </w:t>
            </w:r>
            <w:r>
              <w:rPr>
                <w:rFonts w:ascii="Times New Roman" w:hAnsi="Times New Roman"/>
                <w:sz w:val="24"/>
                <w:szCs w:val="24"/>
              </w:rPr>
              <w:t>143</w:t>
            </w:r>
          </w:p>
        </w:tc>
      </w:tr>
    </w:tbl>
    <w:p w:rsidR="00457276" w:rsidRDefault="00457276" w:rsidP="00457276">
      <w:pPr>
        <w:suppressAutoHyphens/>
        <w:spacing w:line="240" w:lineRule="auto"/>
        <w:ind w:left="-240"/>
        <w:rPr>
          <w:b/>
          <w:sz w:val="28"/>
          <w:szCs w:val="28"/>
        </w:rPr>
      </w:pPr>
    </w:p>
    <w:p w:rsidR="00457276" w:rsidRDefault="00457276" w:rsidP="00E828C7">
      <w:pPr>
        <w:suppressAutoHyphens/>
        <w:spacing w:line="240" w:lineRule="auto"/>
        <w:rPr>
          <w:b/>
          <w:sz w:val="28"/>
          <w:szCs w:val="28"/>
        </w:rPr>
      </w:pPr>
    </w:p>
    <w:p w:rsidR="00457276" w:rsidRPr="00E828C7" w:rsidRDefault="00457276" w:rsidP="00E828C7">
      <w:pPr>
        <w:suppressAutoHyphens/>
        <w:spacing w:after="0" w:line="240" w:lineRule="auto"/>
        <w:jc w:val="center"/>
        <w:rPr>
          <w:rFonts w:ascii="Times New Roman" w:eastAsia="Times New Roman" w:hAnsi="Times New Roman"/>
          <w:b/>
          <w:sz w:val="32"/>
          <w:szCs w:val="32"/>
        </w:rPr>
      </w:pPr>
      <w:r w:rsidRPr="00E828C7">
        <w:rPr>
          <w:rFonts w:ascii="Times New Roman" w:eastAsia="Times New Roman" w:hAnsi="Times New Roman"/>
          <w:b/>
          <w:sz w:val="32"/>
          <w:szCs w:val="32"/>
        </w:rPr>
        <w:t>ПРАВИЛА</w:t>
      </w:r>
    </w:p>
    <w:p w:rsidR="00E828C7" w:rsidRDefault="00457276" w:rsidP="00E828C7">
      <w:pPr>
        <w:suppressAutoHyphens/>
        <w:spacing w:after="0" w:line="240" w:lineRule="auto"/>
        <w:jc w:val="center"/>
        <w:rPr>
          <w:rFonts w:ascii="Times New Roman" w:eastAsia="Times New Roman" w:hAnsi="Times New Roman"/>
          <w:b/>
          <w:sz w:val="32"/>
          <w:szCs w:val="32"/>
        </w:rPr>
      </w:pPr>
      <w:r w:rsidRPr="00E828C7">
        <w:rPr>
          <w:rFonts w:ascii="Times New Roman" w:eastAsia="Times New Roman" w:hAnsi="Times New Roman"/>
          <w:b/>
          <w:sz w:val="32"/>
          <w:szCs w:val="32"/>
        </w:rPr>
        <w:t>ЗЕМЛЕПОЛЬЗОВАНИЯ И ЗАСТРОЙКИ</w:t>
      </w:r>
    </w:p>
    <w:p w:rsidR="00457276" w:rsidRPr="00E828C7" w:rsidRDefault="00457276" w:rsidP="00E828C7">
      <w:pPr>
        <w:suppressAutoHyphens/>
        <w:spacing w:after="0" w:line="240" w:lineRule="auto"/>
        <w:jc w:val="center"/>
        <w:rPr>
          <w:rFonts w:ascii="Times New Roman" w:eastAsia="Times New Roman" w:hAnsi="Times New Roman"/>
          <w:b/>
          <w:sz w:val="32"/>
          <w:szCs w:val="32"/>
        </w:rPr>
      </w:pPr>
      <w:r w:rsidRPr="00E828C7">
        <w:rPr>
          <w:rFonts w:ascii="Times New Roman" w:eastAsia="Times New Roman" w:hAnsi="Times New Roman"/>
          <w:b/>
          <w:sz w:val="32"/>
          <w:szCs w:val="32"/>
        </w:rPr>
        <w:t xml:space="preserve"> МУНИЦИПАЛЬНОГО ОБРАЗОВАНИЯ</w:t>
      </w:r>
    </w:p>
    <w:p w:rsidR="00457276" w:rsidRPr="00E828C7" w:rsidRDefault="00457276" w:rsidP="00E828C7">
      <w:pPr>
        <w:suppressAutoHyphens/>
        <w:spacing w:after="0" w:line="240" w:lineRule="auto"/>
        <w:jc w:val="center"/>
        <w:rPr>
          <w:rFonts w:ascii="Times New Roman" w:eastAsia="Times New Roman" w:hAnsi="Times New Roman"/>
          <w:b/>
          <w:sz w:val="32"/>
          <w:szCs w:val="32"/>
        </w:rPr>
      </w:pPr>
      <w:r w:rsidRPr="00E828C7">
        <w:rPr>
          <w:rFonts w:ascii="Times New Roman" w:eastAsia="Times New Roman" w:hAnsi="Times New Roman"/>
          <w:b/>
          <w:sz w:val="32"/>
          <w:szCs w:val="32"/>
        </w:rPr>
        <w:t>«МАРТЫНОВСКИЙ СЕЛЬСОВЕТ»</w:t>
      </w:r>
    </w:p>
    <w:p w:rsidR="00457276" w:rsidRPr="00E828C7" w:rsidRDefault="00457276" w:rsidP="00E828C7">
      <w:pPr>
        <w:suppressAutoHyphens/>
        <w:spacing w:after="0" w:line="240" w:lineRule="auto"/>
        <w:jc w:val="center"/>
        <w:rPr>
          <w:rFonts w:ascii="Times New Roman" w:eastAsia="Times New Roman" w:hAnsi="Times New Roman"/>
          <w:b/>
          <w:sz w:val="32"/>
          <w:szCs w:val="32"/>
        </w:rPr>
      </w:pPr>
      <w:r w:rsidRPr="00E828C7">
        <w:rPr>
          <w:rFonts w:ascii="Times New Roman" w:eastAsia="Times New Roman" w:hAnsi="Times New Roman"/>
          <w:b/>
          <w:sz w:val="32"/>
          <w:szCs w:val="32"/>
        </w:rPr>
        <w:t>СУДЖАНСКОГО РАЙОНА</w:t>
      </w:r>
    </w:p>
    <w:p w:rsidR="00457276" w:rsidRPr="00E828C7" w:rsidRDefault="00457276" w:rsidP="00E828C7">
      <w:pPr>
        <w:suppressAutoHyphens/>
        <w:spacing w:after="0" w:line="240" w:lineRule="auto"/>
        <w:jc w:val="center"/>
        <w:rPr>
          <w:rFonts w:ascii="Times New Roman" w:eastAsia="Times New Roman" w:hAnsi="Times New Roman"/>
          <w:b/>
          <w:sz w:val="32"/>
          <w:szCs w:val="32"/>
        </w:rPr>
      </w:pPr>
      <w:bookmarkStart w:id="0" w:name="_Toc185048182"/>
      <w:r w:rsidRPr="00E828C7">
        <w:rPr>
          <w:rFonts w:ascii="Times New Roman" w:eastAsia="Times New Roman" w:hAnsi="Times New Roman"/>
          <w:b/>
          <w:sz w:val="32"/>
          <w:szCs w:val="32"/>
        </w:rPr>
        <w:t>КУРСКОЙ ОБЛАСТИ</w:t>
      </w:r>
      <w:bookmarkEnd w:id="0"/>
    </w:p>
    <w:p w:rsidR="00457276" w:rsidRDefault="00457276" w:rsidP="00E828C7">
      <w:pPr>
        <w:suppressAutoHyphens/>
        <w:spacing w:line="240" w:lineRule="auto"/>
        <w:ind w:left="-240"/>
        <w:jc w:val="center"/>
        <w:rPr>
          <w:rFonts w:ascii="Times New Roman" w:hAnsi="Times New Roman"/>
          <w:b/>
          <w:sz w:val="16"/>
          <w:szCs w:val="16"/>
        </w:rPr>
      </w:pPr>
    </w:p>
    <w:p w:rsidR="00457276" w:rsidRPr="00B11698" w:rsidRDefault="00457276" w:rsidP="00E828C7">
      <w:pPr>
        <w:keepNext/>
        <w:keepLines/>
        <w:spacing w:line="240" w:lineRule="auto"/>
        <w:ind w:firstLine="34"/>
        <w:contextualSpacing/>
        <w:jc w:val="center"/>
        <w:rPr>
          <w:rFonts w:ascii="Times New Roman" w:hAnsi="Times New Roman"/>
          <w:sz w:val="24"/>
          <w:szCs w:val="24"/>
        </w:rPr>
      </w:pPr>
      <w:r w:rsidRPr="00B11698">
        <w:rPr>
          <w:rFonts w:ascii="Times New Roman" w:hAnsi="Times New Roman"/>
          <w:sz w:val="24"/>
          <w:szCs w:val="24"/>
        </w:rPr>
        <w:t>(с изменениями, внесенными Р</w:t>
      </w:r>
      <w:hyperlink r:id="rId8" w:history="1">
        <w:r w:rsidRPr="00B11698">
          <w:rPr>
            <w:rFonts w:ascii="Times New Roman" w:hAnsi="Times New Roman"/>
            <w:sz w:val="24"/>
            <w:szCs w:val="24"/>
          </w:rPr>
          <w:t>ешением</w:t>
        </w:r>
      </w:hyperlink>
      <w:r w:rsidRPr="00B11698">
        <w:rPr>
          <w:rFonts w:ascii="Times New Roman" w:hAnsi="Times New Roman"/>
          <w:sz w:val="24"/>
          <w:szCs w:val="24"/>
        </w:rPr>
        <w:t xml:space="preserve"> Собрания депутатов</w:t>
      </w:r>
    </w:p>
    <w:p w:rsidR="00457276" w:rsidRPr="00B11698" w:rsidRDefault="00457276" w:rsidP="00E828C7">
      <w:pPr>
        <w:keepNext/>
        <w:keepLines/>
        <w:spacing w:line="240" w:lineRule="auto"/>
        <w:ind w:firstLine="34"/>
        <w:contextualSpacing/>
        <w:jc w:val="center"/>
        <w:rPr>
          <w:rFonts w:ascii="Times New Roman" w:hAnsi="Times New Roman"/>
          <w:sz w:val="24"/>
          <w:szCs w:val="24"/>
        </w:rPr>
      </w:pPr>
      <w:proofErr w:type="spellStart"/>
      <w:r>
        <w:rPr>
          <w:rFonts w:ascii="Times New Roman" w:hAnsi="Times New Roman"/>
          <w:sz w:val="24"/>
          <w:szCs w:val="24"/>
        </w:rPr>
        <w:t>Мартыновского</w:t>
      </w:r>
      <w:proofErr w:type="spellEnd"/>
      <w:r w:rsidRPr="00B11698">
        <w:rPr>
          <w:rFonts w:ascii="Times New Roman" w:hAnsi="Times New Roman"/>
          <w:sz w:val="24"/>
          <w:szCs w:val="24"/>
        </w:rPr>
        <w:t xml:space="preserve"> сельсовета </w:t>
      </w:r>
      <w:proofErr w:type="spellStart"/>
      <w:r>
        <w:rPr>
          <w:rFonts w:ascii="Times New Roman" w:hAnsi="Times New Roman"/>
          <w:sz w:val="24"/>
          <w:szCs w:val="24"/>
        </w:rPr>
        <w:t>С</w:t>
      </w:r>
      <w:r w:rsidRPr="00B11698">
        <w:rPr>
          <w:rFonts w:ascii="Times New Roman" w:hAnsi="Times New Roman"/>
          <w:sz w:val="24"/>
          <w:szCs w:val="24"/>
        </w:rPr>
        <w:t>у</w:t>
      </w:r>
      <w:r>
        <w:rPr>
          <w:rFonts w:ascii="Times New Roman" w:hAnsi="Times New Roman"/>
          <w:sz w:val="24"/>
          <w:szCs w:val="24"/>
        </w:rPr>
        <w:t>джан</w:t>
      </w:r>
      <w:r w:rsidRPr="00B11698">
        <w:rPr>
          <w:rFonts w:ascii="Times New Roman" w:hAnsi="Times New Roman"/>
          <w:sz w:val="24"/>
          <w:szCs w:val="24"/>
        </w:rPr>
        <w:t>ского</w:t>
      </w:r>
      <w:proofErr w:type="spellEnd"/>
      <w:r w:rsidRPr="00B11698">
        <w:rPr>
          <w:rFonts w:ascii="Times New Roman" w:hAnsi="Times New Roman"/>
          <w:sz w:val="24"/>
          <w:szCs w:val="24"/>
        </w:rPr>
        <w:t xml:space="preserve"> района Курской области</w:t>
      </w:r>
    </w:p>
    <w:p w:rsidR="00457276" w:rsidRPr="00B11698" w:rsidRDefault="00457276" w:rsidP="00E828C7">
      <w:pPr>
        <w:widowControl w:val="0"/>
        <w:autoSpaceDE w:val="0"/>
        <w:autoSpaceDN w:val="0"/>
        <w:adjustRightInd w:val="0"/>
        <w:spacing w:line="240" w:lineRule="auto"/>
        <w:contextualSpacing/>
        <w:jc w:val="center"/>
        <w:rPr>
          <w:rFonts w:ascii="Times New Roman" w:hAnsi="Times New Roman"/>
          <w:sz w:val="24"/>
          <w:szCs w:val="24"/>
        </w:rPr>
      </w:pPr>
      <w:r w:rsidRPr="00B11698">
        <w:rPr>
          <w:rFonts w:ascii="Times New Roman" w:hAnsi="Times New Roman"/>
          <w:sz w:val="24"/>
          <w:szCs w:val="24"/>
        </w:rPr>
        <w:t xml:space="preserve">от </w:t>
      </w:r>
      <w:proofErr w:type="gramStart"/>
      <w:r w:rsidRPr="00B11698">
        <w:rPr>
          <w:rFonts w:ascii="Times New Roman" w:hAnsi="Times New Roman"/>
          <w:sz w:val="24"/>
          <w:szCs w:val="24"/>
        </w:rPr>
        <w:t>« 2</w:t>
      </w:r>
      <w:r>
        <w:rPr>
          <w:rFonts w:ascii="Times New Roman" w:hAnsi="Times New Roman"/>
          <w:sz w:val="24"/>
          <w:szCs w:val="24"/>
        </w:rPr>
        <w:t>2</w:t>
      </w:r>
      <w:proofErr w:type="gramEnd"/>
      <w:r w:rsidRPr="00B11698">
        <w:rPr>
          <w:rFonts w:ascii="Times New Roman" w:hAnsi="Times New Roman"/>
          <w:sz w:val="24"/>
          <w:szCs w:val="24"/>
        </w:rPr>
        <w:t xml:space="preserve"> » </w:t>
      </w:r>
      <w:r>
        <w:rPr>
          <w:rFonts w:ascii="Times New Roman" w:hAnsi="Times New Roman"/>
          <w:sz w:val="24"/>
          <w:szCs w:val="24"/>
        </w:rPr>
        <w:t>июня</w:t>
      </w:r>
      <w:r w:rsidRPr="00B11698">
        <w:rPr>
          <w:rFonts w:ascii="Times New Roman" w:hAnsi="Times New Roman"/>
          <w:sz w:val="24"/>
          <w:szCs w:val="24"/>
        </w:rPr>
        <w:t xml:space="preserve"> 2016 г. № 2</w:t>
      </w:r>
      <w:r>
        <w:rPr>
          <w:rFonts w:ascii="Times New Roman" w:hAnsi="Times New Roman"/>
          <w:sz w:val="24"/>
          <w:szCs w:val="24"/>
        </w:rPr>
        <w:t>4</w:t>
      </w:r>
      <w:r w:rsidR="00D2165A">
        <w:rPr>
          <w:rFonts w:ascii="Times New Roman" w:hAnsi="Times New Roman"/>
          <w:sz w:val="24"/>
          <w:szCs w:val="24"/>
        </w:rPr>
        <w:t>,</w:t>
      </w:r>
      <w:r w:rsidR="00D2165A" w:rsidRPr="00D2165A">
        <w:rPr>
          <w:rFonts w:ascii="Times New Roman" w:hAnsi="Times New Roman"/>
          <w:sz w:val="24"/>
          <w:szCs w:val="24"/>
        </w:rPr>
        <w:t xml:space="preserve"> </w:t>
      </w:r>
      <w:r w:rsidR="00D2165A" w:rsidRPr="00B11698">
        <w:rPr>
          <w:rFonts w:ascii="Times New Roman" w:hAnsi="Times New Roman"/>
          <w:sz w:val="24"/>
          <w:szCs w:val="24"/>
        </w:rPr>
        <w:t>от « 2</w:t>
      </w:r>
      <w:r w:rsidR="00D2165A">
        <w:rPr>
          <w:rFonts w:ascii="Times New Roman" w:hAnsi="Times New Roman"/>
          <w:sz w:val="24"/>
          <w:szCs w:val="24"/>
        </w:rPr>
        <w:t>0</w:t>
      </w:r>
      <w:r w:rsidR="00D2165A" w:rsidRPr="00B11698">
        <w:rPr>
          <w:rFonts w:ascii="Times New Roman" w:hAnsi="Times New Roman"/>
          <w:sz w:val="24"/>
          <w:szCs w:val="24"/>
        </w:rPr>
        <w:t xml:space="preserve"> » </w:t>
      </w:r>
      <w:r w:rsidR="00D2165A">
        <w:rPr>
          <w:rFonts w:ascii="Times New Roman" w:hAnsi="Times New Roman"/>
          <w:sz w:val="24"/>
          <w:szCs w:val="24"/>
        </w:rPr>
        <w:t>июня</w:t>
      </w:r>
      <w:r w:rsidR="00D2165A" w:rsidRPr="00B11698">
        <w:rPr>
          <w:rFonts w:ascii="Times New Roman" w:hAnsi="Times New Roman"/>
          <w:sz w:val="24"/>
          <w:szCs w:val="24"/>
        </w:rPr>
        <w:t xml:space="preserve"> 201</w:t>
      </w:r>
      <w:r w:rsidR="00D2165A">
        <w:rPr>
          <w:rFonts w:ascii="Times New Roman" w:hAnsi="Times New Roman"/>
          <w:sz w:val="24"/>
          <w:szCs w:val="24"/>
        </w:rPr>
        <w:t>7</w:t>
      </w:r>
      <w:r w:rsidR="00D2165A" w:rsidRPr="00B11698">
        <w:rPr>
          <w:rFonts w:ascii="Times New Roman" w:hAnsi="Times New Roman"/>
          <w:sz w:val="24"/>
          <w:szCs w:val="24"/>
        </w:rPr>
        <w:t xml:space="preserve"> г. № 2</w:t>
      </w:r>
      <w:r w:rsidR="00D2165A">
        <w:rPr>
          <w:rFonts w:ascii="Times New Roman" w:hAnsi="Times New Roman"/>
          <w:sz w:val="24"/>
          <w:szCs w:val="24"/>
        </w:rPr>
        <w:t>2, от 21 мая 2018г №18</w:t>
      </w:r>
      <w:r w:rsidR="00D2165A" w:rsidRPr="00B11698">
        <w:rPr>
          <w:rFonts w:ascii="Times New Roman" w:hAnsi="Times New Roman"/>
          <w:sz w:val="24"/>
          <w:szCs w:val="24"/>
        </w:rPr>
        <w:t xml:space="preserve"> </w:t>
      </w:r>
      <w:r w:rsidRPr="00B11698">
        <w:rPr>
          <w:rFonts w:ascii="Times New Roman" w:hAnsi="Times New Roman"/>
          <w:sz w:val="24"/>
          <w:szCs w:val="24"/>
        </w:rPr>
        <w:t xml:space="preserve"> )</w:t>
      </w:r>
    </w:p>
    <w:p w:rsidR="00457276" w:rsidRPr="00B11698" w:rsidRDefault="00457276" w:rsidP="00E828C7">
      <w:pPr>
        <w:pStyle w:val="1"/>
        <w:keepNext w:val="0"/>
        <w:widowControl w:val="0"/>
        <w:spacing w:before="0" w:after="0"/>
        <w:rPr>
          <w:rFonts w:ascii="Times New Roman" w:hAnsi="Times New Roman"/>
          <w:shadow/>
          <w:sz w:val="24"/>
          <w:szCs w:val="24"/>
        </w:rPr>
      </w:pPr>
    </w:p>
    <w:p w:rsidR="00457276" w:rsidRDefault="00D2165A" w:rsidP="00E828C7">
      <w:pPr>
        <w:suppressAutoHyphens/>
        <w:spacing w:line="240" w:lineRule="auto"/>
        <w:ind w:left="-240"/>
        <w:jc w:val="center"/>
        <w:rPr>
          <w:rFonts w:ascii="Times New Roman" w:hAnsi="Times New Roman"/>
          <w:b/>
          <w:sz w:val="16"/>
          <w:szCs w:val="16"/>
        </w:rPr>
      </w:pPr>
      <w:r>
        <w:rPr>
          <w:rFonts w:ascii="Times New Roman" w:hAnsi="Times New Roman"/>
          <w:sz w:val="24"/>
          <w:szCs w:val="24"/>
        </w:rPr>
        <w:t xml:space="preserve"> </w:t>
      </w:r>
    </w:p>
    <w:p w:rsidR="00457276" w:rsidRDefault="00457276" w:rsidP="00457276">
      <w:pPr>
        <w:suppressAutoHyphens/>
        <w:spacing w:line="240" w:lineRule="auto"/>
        <w:ind w:left="-240"/>
        <w:rPr>
          <w:rFonts w:ascii="Times New Roman" w:hAnsi="Times New Roman"/>
          <w:b/>
          <w:sz w:val="16"/>
          <w:szCs w:val="16"/>
        </w:rPr>
      </w:pPr>
    </w:p>
    <w:p w:rsidR="00457276" w:rsidRDefault="00457276" w:rsidP="00457276">
      <w:pPr>
        <w:suppressAutoHyphens/>
        <w:spacing w:line="240" w:lineRule="auto"/>
        <w:ind w:left="-240"/>
        <w:rPr>
          <w:rFonts w:ascii="Times New Roman" w:hAnsi="Times New Roman"/>
          <w:b/>
          <w:sz w:val="16"/>
          <w:szCs w:val="16"/>
        </w:rPr>
      </w:pPr>
    </w:p>
    <w:p w:rsidR="00457276" w:rsidRDefault="00457276" w:rsidP="00457276">
      <w:pPr>
        <w:suppressAutoHyphens/>
        <w:spacing w:line="240" w:lineRule="auto"/>
        <w:ind w:left="-240"/>
        <w:rPr>
          <w:rFonts w:ascii="Times New Roman" w:hAnsi="Times New Roman"/>
          <w:b/>
          <w:sz w:val="16"/>
          <w:szCs w:val="16"/>
        </w:rPr>
      </w:pPr>
    </w:p>
    <w:p w:rsidR="00457276" w:rsidRDefault="00457276" w:rsidP="00457276">
      <w:pPr>
        <w:suppressAutoHyphens/>
        <w:autoSpaceDE w:val="0"/>
        <w:spacing w:line="240" w:lineRule="auto"/>
        <w:ind w:firstLine="567"/>
        <w:rPr>
          <w:rFonts w:ascii="Times New Roman" w:hAnsi="Times New Roman"/>
          <w:b/>
        </w:rPr>
      </w:pPr>
    </w:p>
    <w:p w:rsidR="00E828C7" w:rsidRDefault="00E828C7" w:rsidP="00457276">
      <w:pPr>
        <w:suppressAutoHyphens/>
        <w:spacing w:line="240" w:lineRule="auto"/>
        <w:rPr>
          <w:rFonts w:ascii="Times New Roman" w:hAnsi="Times New Roman"/>
          <w:b/>
        </w:rPr>
      </w:pPr>
    </w:p>
    <w:p w:rsidR="00D2165A" w:rsidRDefault="00D2165A" w:rsidP="00457276">
      <w:pPr>
        <w:suppressAutoHyphens/>
        <w:spacing w:line="240" w:lineRule="auto"/>
        <w:rPr>
          <w:rFonts w:ascii="Times New Roman" w:hAnsi="Times New Roman"/>
          <w:b/>
        </w:rPr>
      </w:pPr>
    </w:p>
    <w:p w:rsidR="00D2165A" w:rsidRDefault="00D2165A" w:rsidP="00457276">
      <w:pPr>
        <w:suppressAutoHyphens/>
        <w:spacing w:line="240" w:lineRule="auto"/>
        <w:rPr>
          <w:rFonts w:ascii="Times New Roman" w:hAnsi="Times New Roman"/>
          <w:b/>
        </w:rPr>
      </w:pPr>
    </w:p>
    <w:p w:rsidR="00D2165A" w:rsidRDefault="00D2165A" w:rsidP="00457276">
      <w:pPr>
        <w:suppressAutoHyphens/>
        <w:spacing w:line="240" w:lineRule="auto"/>
        <w:rPr>
          <w:rFonts w:ascii="Times New Roman" w:hAnsi="Times New Roman"/>
          <w:b/>
        </w:rPr>
      </w:pPr>
    </w:p>
    <w:p w:rsidR="00D2165A" w:rsidRDefault="00D2165A" w:rsidP="00457276">
      <w:pPr>
        <w:suppressAutoHyphens/>
        <w:spacing w:line="240" w:lineRule="auto"/>
        <w:rPr>
          <w:rFonts w:ascii="Times New Roman" w:hAnsi="Times New Roman"/>
          <w:b/>
        </w:rPr>
      </w:pPr>
    </w:p>
    <w:p w:rsidR="00D2165A" w:rsidRDefault="00D2165A" w:rsidP="00457276">
      <w:pPr>
        <w:suppressAutoHyphens/>
        <w:spacing w:line="240" w:lineRule="auto"/>
        <w:rPr>
          <w:rFonts w:ascii="Times New Roman" w:hAnsi="Times New Roman"/>
          <w:b/>
        </w:rPr>
      </w:pPr>
    </w:p>
    <w:p w:rsidR="00457276" w:rsidRDefault="00D2165A" w:rsidP="00E828C7">
      <w:pPr>
        <w:suppressAutoHyphens/>
        <w:spacing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С. </w:t>
      </w:r>
      <w:proofErr w:type="spellStart"/>
      <w:proofErr w:type="gramStart"/>
      <w:r>
        <w:rPr>
          <w:rFonts w:ascii="Times New Roman" w:eastAsia="Times New Roman" w:hAnsi="Times New Roman"/>
          <w:b/>
          <w:bCs/>
          <w:sz w:val="24"/>
          <w:szCs w:val="24"/>
        </w:rPr>
        <w:t>Мартыновка</w:t>
      </w:r>
      <w:proofErr w:type="spellEnd"/>
      <w:r>
        <w:rPr>
          <w:rFonts w:ascii="Times New Roman" w:eastAsia="Times New Roman" w:hAnsi="Times New Roman"/>
          <w:b/>
          <w:bCs/>
          <w:sz w:val="24"/>
          <w:szCs w:val="24"/>
        </w:rPr>
        <w:t xml:space="preserve"> </w:t>
      </w:r>
      <w:r w:rsidR="00457276" w:rsidRPr="003116F6">
        <w:rPr>
          <w:rFonts w:ascii="Times New Roman" w:eastAsia="Times New Roman" w:hAnsi="Times New Roman"/>
          <w:b/>
          <w:bCs/>
          <w:sz w:val="24"/>
          <w:szCs w:val="24"/>
        </w:rPr>
        <w:t xml:space="preserve"> 201</w:t>
      </w:r>
      <w:r w:rsidR="00E828C7">
        <w:rPr>
          <w:rFonts w:ascii="Times New Roman" w:eastAsia="Times New Roman" w:hAnsi="Times New Roman"/>
          <w:b/>
          <w:bCs/>
          <w:sz w:val="24"/>
          <w:szCs w:val="24"/>
        </w:rPr>
        <w:t>8</w:t>
      </w:r>
      <w:proofErr w:type="gramEnd"/>
      <w:r w:rsidR="00457276" w:rsidRPr="003116F6">
        <w:rPr>
          <w:rFonts w:ascii="Times New Roman" w:eastAsia="Times New Roman" w:hAnsi="Times New Roman"/>
          <w:b/>
          <w:bCs/>
          <w:sz w:val="24"/>
          <w:szCs w:val="24"/>
        </w:rPr>
        <w:t xml:space="preserve"> г.</w:t>
      </w:r>
    </w:p>
    <w:p w:rsidR="00E828C7" w:rsidRDefault="00E828C7" w:rsidP="00E828C7">
      <w:pPr>
        <w:suppressAutoHyphens/>
        <w:spacing w:line="240" w:lineRule="auto"/>
        <w:jc w:val="center"/>
        <w:rPr>
          <w:rFonts w:ascii="Times New Roman" w:eastAsia="Times New Roman" w:hAnsi="Times New Roman"/>
          <w:b/>
          <w:bCs/>
          <w:sz w:val="24"/>
          <w:szCs w:val="24"/>
        </w:rPr>
      </w:pPr>
    </w:p>
    <w:p w:rsidR="00E828C7" w:rsidRPr="003116F6" w:rsidRDefault="00E828C7" w:rsidP="00E828C7">
      <w:pPr>
        <w:suppressAutoHyphens/>
        <w:spacing w:line="240" w:lineRule="auto"/>
        <w:jc w:val="center"/>
        <w:rPr>
          <w:rFonts w:ascii="Times New Roman" w:eastAsia="Times New Roman" w:hAnsi="Times New Roman"/>
          <w:b/>
          <w:bCs/>
          <w:sz w:val="24"/>
          <w:szCs w:val="24"/>
        </w:rPr>
      </w:pPr>
    </w:p>
    <w:tbl>
      <w:tblPr>
        <w:tblW w:w="9854" w:type="dxa"/>
        <w:tblInd w:w="108" w:type="dxa"/>
        <w:tblLook w:val="04A0" w:firstRow="1" w:lastRow="0" w:firstColumn="1" w:lastColumn="0" w:noHBand="0" w:noVBand="1"/>
      </w:tblPr>
      <w:tblGrid>
        <w:gridCol w:w="2333"/>
        <w:gridCol w:w="7521"/>
      </w:tblGrid>
      <w:tr w:rsidR="00457276" w:rsidRPr="003116F6" w:rsidTr="00E828C7">
        <w:tc>
          <w:tcPr>
            <w:tcW w:w="2333" w:type="dxa"/>
          </w:tcPr>
          <w:p w:rsidR="00457276" w:rsidRPr="003116F6" w:rsidRDefault="00D2165A" w:rsidP="00E828C7">
            <w:pPr>
              <w:widowControl w:val="0"/>
              <w:tabs>
                <w:tab w:val="left" w:pos="709"/>
              </w:tabs>
              <w:suppressAutoHyphens/>
              <w:spacing w:after="0" w:line="240" w:lineRule="auto"/>
              <w:rPr>
                <w:rFonts w:ascii="Times New Roman" w:hAnsi="Times New Roman"/>
                <w:b/>
                <w:kern w:val="2"/>
                <w:sz w:val="24"/>
                <w:szCs w:val="24"/>
              </w:rPr>
            </w:pPr>
            <w:r>
              <w:rPr>
                <w:rFonts w:ascii="Times New Roman" w:hAnsi="Times New Roman"/>
                <w:b/>
                <w:kern w:val="2"/>
                <w:sz w:val="24"/>
                <w:szCs w:val="24"/>
              </w:rPr>
              <w:t xml:space="preserve"> </w:t>
            </w:r>
          </w:p>
        </w:tc>
        <w:tc>
          <w:tcPr>
            <w:tcW w:w="7521" w:type="dxa"/>
          </w:tcPr>
          <w:p w:rsidR="00457276" w:rsidRPr="003116F6" w:rsidRDefault="00D2165A" w:rsidP="00E828C7">
            <w:pPr>
              <w:widowControl w:val="0"/>
              <w:tabs>
                <w:tab w:val="left" w:pos="709"/>
              </w:tabs>
              <w:suppressAutoHyphens/>
              <w:spacing w:after="0" w:line="240" w:lineRule="auto"/>
              <w:rPr>
                <w:rFonts w:ascii="Times New Roman" w:hAnsi="Times New Roman"/>
                <w:b/>
                <w:kern w:val="2"/>
                <w:sz w:val="24"/>
                <w:szCs w:val="24"/>
              </w:rPr>
            </w:pPr>
            <w:r>
              <w:rPr>
                <w:rFonts w:ascii="Times New Roman" w:hAnsi="Times New Roman"/>
                <w:b/>
                <w:kern w:val="2"/>
                <w:sz w:val="24"/>
                <w:szCs w:val="24"/>
              </w:rPr>
              <w:t xml:space="preserve"> </w:t>
            </w:r>
          </w:p>
          <w:p w:rsidR="00457276" w:rsidRPr="003116F6" w:rsidRDefault="00457276" w:rsidP="00E828C7">
            <w:pPr>
              <w:widowControl w:val="0"/>
              <w:tabs>
                <w:tab w:val="left" w:pos="709"/>
              </w:tabs>
              <w:suppressAutoHyphens/>
              <w:spacing w:after="0" w:line="240" w:lineRule="auto"/>
              <w:rPr>
                <w:rFonts w:ascii="Times New Roman" w:hAnsi="Times New Roman"/>
                <w:b/>
                <w:kern w:val="2"/>
                <w:sz w:val="24"/>
                <w:szCs w:val="24"/>
              </w:rPr>
            </w:pPr>
          </w:p>
        </w:tc>
      </w:tr>
      <w:tr w:rsidR="00457276" w:rsidRPr="003116F6" w:rsidTr="00E828C7">
        <w:tc>
          <w:tcPr>
            <w:tcW w:w="2333" w:type="dxa"/>
          </w:tcPr>
          <w:p w:rsidR="00457276" w:rsidRPr="003116F6" w:rsidRDefault="00D2165A" w:rsidP="00E828C7">
            <w:pPr>
              <w:widowControl w:val="0"/>
              <w:tabs>
                <w:tab w:val="left" w:pos="709"/>
              </w:tabs>
              <w:suppressAutoHyphens/>
              <w:spacing w:after="0" w:line="240" w:lineRule="auto"/>
              <w:rPr>
                <w:rFonts w:ascii="Times New Roman" w:hAnsi="Times New Roman"/>
                <w:b/>
                <w:kern w:val="2"/>
                <w:sz w:val="24"/>
                <w:szCs w:val="24"/>
              </w:rPr>
            </w:pPr>
            <w:r>
              <w:rPr>
                <w:rFonts w:ascii="Times New Roman" w:hAnsi="Times New Roman"/>
                <w:b/>
                <w:kern w:val="2"/>
                <w:sz w:val="24"/>
                <w:szCs w:val="24"/>
              </w:rPr>
              <w:lastRenderedPageBreak/>
              <w:t xml:space="preserve"> </w:t>
            </w:r>
          </w:p>
        </w:tc>
        <w:tc>
          <w:tcPr>
            <w:tcW w:w="7521" w:type="dxa"/>
          </w:tcPr>
          <w:p w:rsidR="00457276" w:rsidRPr="003116F6" w:rsidRDefault="00D2165A" w:rsidP="00E828C7">
            <w:pPr>
              <w:widowControl w:val="0"/>
              <w:tabs>
                <w:tab w:val="left" w:pos="709"/>
              </w:tabs>
              <w:suppressAutoHyphens/>
              <w:spacing w:after="0" w:line="240" w:lineRule="auto"/>
              <w:rPr>
                <w:rFonts w:ascii="Times New Roman" w:hAnsi="Times New Roman"/>
                <w:b/>
                <w:kern w:val="2"/>
                <w:sz w:val="24"/>
                <w:szCs w:val="24"/>
              </w:rPr>
            </w:pPr>
            <w:r>
              <w:rPr>
                <w:rFonts w:ascii="Times New Roman" w:hAnsi="Times New Roman"/>
                <w:b/>
                <w:kern w:val="2"/>
                <w:sz w:val="24"/>
                <w:szCs w:val="24"/>
              </w:rPr>
              <w:t xml:space="preserve"> </w:t>
            </w:r>
          </w:p>
        </w:tc>
      </w:tr>
    </w:tbl>
    <w:p w:rsidR="00D2165A" w:rsidRDefault="00D2165A" w:rsidP="00E828C7">
      <w:pPr>
        <w:widowControl w:val="0"/>
        <w:shd w:val="clear" w:color="auto" w:fill="FFFFFF" w:themeFill="background1"/>
        <w:rPr>
          <w:rFonts w:ascii="Times New Roman" w:eastAsia="Times New Roman" w:hAnsi="Times New Roman"/>
          <w:b/>
          <w:bCs/>
          <w:sz w:val="24"/>
          <w:szCs w:val="24"/>
        </w:rPr>
      </w:pPr>
    </w:p>
    <w:p w:rsidR="00457276" w:rsidRPr="00E828C7" w:rsidRDefault="00457276" w:rsidP="00D2165A">
      <w:pPr>
        <w:widowControl w:val="0"/>
        <w:shd w:val="clear" w:color="auto" w:fill="FFFFFF" w:themeFill="background1"/>
        <w:jc w:val="center"/>
        <w:rPr>
          <w:rFonts w:ascii="Times New Roman" w:hAnsi="Times New Roman"/>
          <w:bCs/>
        </w:rPr>
      </w:pPr>
      <w:r w:rsidRPr="00E828C7">
        <w:rPr>
          <w:rFonts w:ascii="Times New Roman" w:hAnsi="Times New Roman"/>
          <w:bCs/>
        </w:rPr>
        <w:t>СОДЕРЖАНИЕ</w:t>
      </w:r>
    </w:p>
    <w:p w:rsidR="00E828C7" w:rsidRDefault="00E828C7" w:rsidP="00E828C7">
      <w:pPr>
        <w:widowControl w:val="0"/>
        <w:shd w:val="clear" w:color="auto" w:fill="FFFFFF" w:themeFill="background1"/>
        <w:rPr>
          <w:rFonts w:ascii="Times New Roman" w:hAnsi="Times New Roman"/>
          <w:bCs/>
          <w:highlight w:val="green"/>
        </w:rPr>
      </w:pPr>
    </w:p>
    <w:p w:rsidR="00E828C7" w:rsidRPr="00E828C7" w:rsidRDefault="00D645BD" w:rsidP="00E828C7">
      <w:pPr>
        <w:pStyle w:val="11"/>
        <w:ind w:firstLine="0"/>
        <w:jc w:val="left"/>
      </w:pPr>
      <w:r w:rsidRPr="00E828C7">
        <w:fldChar w:fldCharType="begin"/>
      </w:r>
      <w:r w:rsidR="00E828C7" w:rsidRPr="00E828C7">
        <w:instrText xml:space="preserve"> TOC \o "1-9" \t "Заголовок 9;9;Заголовок 8;8;Заголовок 7;7;Заголовок 6;6;Заголовок 5;5;Заголовок 4;4;Заголовок 3;3;Заголовок 2;2;Заголовок 1;1;Заголовок 1;1;Заголовок 2;2;Подзаголовок;2;Заголовок 3;3;Заголовок 4;4;Заголовок 5;5;Заголовок 6;6;Заголовок 7;7;Заголовок 8;8;Заголовок 9;9" \h</w:instrText>
      </w:r>
      <w:r w:rsidRPr="00E828C7">
        <w:fldChar w:fldCharType="separate"/>
      </w:r>
      <w:hyperlink w:anchor="_toc208" w:history="1">
        <w:r w:rsidR="00E828C7" w:rsidRPr="00E828C7">
          <w:rPr>
            <w:rStyle w:val="aa"/>
          </w:rPr>
          <w:t>ЧАСТЬ ПЕРВАЯ</w:t>
        </w:r>
        <w:r w:rsidR="00E828C7" w:rsidRPr="00E828C7">
          <w:rPr>
            <w:rStyle w:val="aa"/>
          </w:rPr>
          <w:tab/>
        </w:r>
      </w:hyperlink>
    </w:p>
    <w:p w:rsidR="00E828C7" w:rsidRPr="00E828C7" w:rsidRDefault="00936612" w:rsidP="00E828C7">
      <w:pPr>
        <w:pStyle w:val="11"/>
      </w:pPr>
      <w:hyperlink w:anchor="_toc209" w:history="1">
        <w:r w:rsidR="00E828C7" w:rsidRPr="00E828C7">
          <w:rPr>
            <w:rStyle w:val="aa"/>
          </w:rPr>
          <w:t>ПОРЯДОК ПРИМЕНЕНИЯ ПРАВИЛ ЗЕМЛЕПОЛЬЗОВАНИЯ И ЗАСТРОЙКИ</w:t>
        </w:r>
        <w:r w:rsidR="00E828C7" w:rsidRPr="00E828C7">
          <w:rPr>
            <w:rStyle w:val="aa"/>
          </w:rPr>
          <w:tab/>
        </w:r>
      </w:hyperlink>
    </w:p>
    <w:p w:rsidR="00E828C7" w:rsidRPr="00E828C7" w:rsidRDefault="00936612" w:rsidP="00E828C7">
      <w:pPr>
        <w:pStyle w:val="11"/>
      </w:pPr>
      <w:hyperlink w:anchor="_toc210" w:history="1">
        <w:r w:rsidR="00E828C7" w:rsidRPr="00E828C7">
          <w:rPr>
            <w:rStyle w:val="aa"/>
          </w:rPr>
          <w:t>И ВНЕСЕНИЯ ИЗМЕНЕНИЙ В УКАЗАННЫЕ ПРАВИЛА</w:t>
        </w:r>
        <w:r w:rsidR="00E828C7" w:rsidRPr="00E828C7">
          <w:rPr>
            <w:rStyle w:val="aa"/>
          </w:rPr>
          <w:tab/>
        </w:r>
      </w:hyperlink>
      <w:r w:rsidR="00E828C7" w:rsidRPr="00E828C7">
        <w:t>4</w:t>
      </w:r>
    </w:p>
    <w:p w:rsidR="00E828C7" w:rsidRPr="00E828C7" w:rsidRDefault="00936612" w:rsidP="00E828C7">
      <w:pPr>
        <w:pStyle w:val="31"/>
        <w:tabs>
          <w:tab w:val="clear" w:pos="9781"/>
          <w:tab w:val="right" w:leader="dot" w:pos="9780"/>
        </w:tabs>
      </w:pPr>
      <w:hyperlink w:anchor="_toc211" w:history="1">
        <w:r w:rsidR="00E828C7" w:rsidRPr="00E828C7">
          <w:rPr>
            <w:rStyle w:val="aa"/>
          </w:rPr>
          <w:t>Глава 1.   Общие положения.</w:t>
        </w:r>
        <w:r w:rsidR="00E828C7" w:rsidRPr="00E828C7">
          <w:rPr>
            <w:rStyle w:val="aa"/>
          </w:rPr>
          <w:tab/>
        </w:r>
      </w:hyperlink>
      <w:r w:rsidR="00E828C7" w:rsidRPr="00E828C7">
        <w:t>4</w:t>
      </w:r>
    </w:p>
    <w:p w:rsidR="00E828C7" w:rsidRPr="00E828C7" w:rsidRDefault="00936612" w:rsidP="00E828C7">
      <w:pPr>
        <w:pStyle w:val="31"/>
        <w:tabs>
          <w:tab w:val="clear" w:pos="9781"/>
          <w:tab w:val="right" w:leader="dot" w:pos="9780"/>
        </w:tabs>
      </w:pPr>
      <w:hyperlink w:anchor="_toc409" w:history="1">
        <w:r w:rsidR="00E828C7" w:rsidRPr="00E828C7">
          <w:t xml:space="preserve">Глава 2. </w:t>
        </w:r>
        <w:r w:rsidR="00E828C7" w:rsidRPr="00E828C7">
          <w:rPr>
            <w:rStyle w:val="aa"/>
          </w:rPr>
          <w:t> Положения о регулировании землепользования и застройки органами местного самоуправления.</w:t>
        </w:r>
        <w:r w:rsidR="00E828C7" w:rsidRPr="00E828C7">
          <w:rPr>
            <w:rStyle w:val="aa"/>
          </w:rPr>
          <w:tab/>
          <w:t>1</w:t>
        </w:r>
      </w:hyperlink>
      <w:r w:rsidR="00E828C7" w:rsidRPr="00E828C7">
        <w:t>7</w:t>
      </w:r>
    </w:p>
    <w:p w:rsidR="00E828C7" w:rsidRPr="00E828C7" w:rsidRDefault="00936612" w:rsidP="00E828C7">
      <w:pPr>
        <w:pStyle w:val="31"/>
        <w:tabs>
          <w:tab w:val="clear" w:pos="9781"/>
          <w:tab w:val="right" w:leader="dot" w:pos="9780"/>
        </w:tabs>
      </w:pPr>
      <w:hyperlink w:anchor="_toc440" w:history="1">
        <w:r w:rsidR="00E828C7" w:rsidRPr="00E828C7">
          <w:rPr>
            <w:rStyle w:val="aa"/>
          </w:rPr>
          <w:t>Глава 3.Положения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E828C7" w:rsidRPr="00E828C7">
          <w:rPr>
            <w:rStyle w:val="aa"/>
          </w:rPr>
          <w:tab/>
          <w:t>1</w:t>
        </w:r>
      </w:hyperlink>
      <w:r w:rsidR="00E828C7" w:rsidRPr="00E828C7">
        <w:t>8</w:t>
      </w:r>
    </w:p>
    <w:p w:rsidR="00E828C7" w:rsidRPr="00E828C7" w:rsidRDefault="00936612" w:rsidP="00E828C7">
      <w:pPr>
        <w:pStyle w:val="31"/>
      </w:pPr>
      <w:hyperlink w:anchor="_toc459" w:history="1">
        <w:r w:rsidR="00E828C7" w:rsidRPr="00E828C7">
          <w:rPr>
            <w:rStyle w:val="aa"/>
          </w:rPr>
          <w:t>Глава 4.  Положения о подготовке документации по планировке территории органами местного самоуправления.</w:t>
        </w:r>
        <w:r w:rsidR="00E828C7" w:rsidRPr="00E828C7">
          <w:rPr>
            <w:rStyle w:val="aa"/>
          </w:rPr>
          <w:tab/>
          <w:t>2</w:t>
        </w:r>
      </w:hyperlink>
      <w:r w:rsidR="00E828C7" w:rsidRPr="00E828C7">
        <w:t>0</w:t>
      </w:r>
    </w:p>
    <w:p w:rsidR="00E828C7" w:rsidRPr="00E828C7" w:rsidRDefault="00936612" w:rsidP="00E828C7">
      <w:pPr>
        <w:pStyle w:val="31"/>
        <w:tabs>
          <w:tab w:val="clear" w:pos="9781"/>
          <w:tab w:val="right" w:leader="dot" w:pos="9780"/>
        </w:tabs>
      </w:pPr>
      <w:hyperlink w:anchor="_toc506" w:history="1">
        <w:r w:rsidR="00E828C7" w:rsidRPr="00E828C7">
          <w:rPr>
            <w:rStyle w:val="aa"/>
          </w:rPr>
          <w:t>Глава 5. Положения о проведении публичных слушаний по вопросам землепользования и застройки.</w:t>
        </w:r>
        <w:r w:rsidR="00E828C7" w:rsidRPr="00E828C7">
          <w:rPr>
            <w:rStyle w:val="aa"/>
          </w:rPr>
          <w:tab/>
          <w:t>2</w:t>
        </w:r>
      </w:hyperlink>
      <w:r w:rsidR="00E828C7" w:rsidRPr="00E828C7">
        <w:t>3</w:t>
      </w:r>
    </w:p>
    <w:p w:rsidR="00E828C7" w:rsidRPr="00E828C7" w:rsidRDefault="00E828C7" w:rsidP="00E828C7">
      <w:pPr>
        <w:pStyle w:val="31"/>
        <w:tabs>
          <w:tab w:val="clear" w:pos="9781"/>
          <w:tab w:val="right" w:leader="dot" w:pos="9780"/>
        </w:tabs>
      </w:pPr>
      <w:r w:rsidRPr="00E828C7">
        <w:t>ЧАСТЬ ВТОРАЯ</w:t>
      </w:r>
    </w:p>
    <w:p w:rsidR="00E828C7" w:rsidRPr="00E828C7" w:rsidRDefault="00936612" w:rsidP="00E828C7">
      <w:pPr>
        <w:pStyle w:val="21"/>
        <w:tabs>
          <w:tab w:val="clear" w:pos="9781"/>
          <w:tab w:val="right" w:leader="dot" w:pos="9780"/>
        </w:tabs>
      </w:pPr>
      <w:hyperlink w:anchor="_toc665" w:history="1">
        <w:r w:rsidR="00E828C7" w:rsidRPr="00E828C7">
          <w:rPr>
            <w:rStyle w:val="aa"/>
          </w:rPr>
          <w:t>КАРТА (СХЕМА) ГРАДОСТРОИТЕЛЬНОГО ЗОНИРОВАНИЯ</w:t>
        </w:r>
        <w:r w:rsidR="00E828C7" w:rsidRPr="00E828C7">
          <w:rPr>
            <w:rStyle w:val="aa"/>
          </w:rPr>
          <w:tab/>
          <w:t>33</w:t>
        </w:r>
      </w:hyperlink>
    </w:p>
    <w:p w:rsidR="00E828C7" w:rsidRPr="00E828C7" w:rsidRDefault="00936612" w:rsidP="00E828C7">
      <w:pPr>
        <w:pStyle w:val="31"/>
        <w:tabs>
          <w:tab w:val="clear" w:pos="9781"/>
          <w:tab w:val="right" w:leader="dot" w:pos="9780"/>
        </w:tabs>
      </w:pPr>
      <w:hyperlink w:anchor="_toc666" w:history="1">
        <w:r w:rsidR="00E828C7" w:rsidRPr="00E828C7">
          <w:rPr>
            <w:rStyle w:val="aa"/>
          </w:rPr>
          <w:t>Глава 8. Градостроительное зонирование.</w:t>
        </w:r>
        <w:r w:rsidR="00E828C7" w:rsidRPr="00E828C7">
          <w:rPr>
            <w:rStyle w:val="aa"/>
          </w:rPr>
          <w:tab/>
          <w:t>33</w:t>
        </w:r>
      </w:hyperlink>
    </w:p>
    <w:p w:rsidR="00E828C7" w:rsidRPr="00E828C7" w:rsidRDefault="00936612" w:rsidP="00E828C7">
      <w:pPr>
        <w:pStyle w:val="21"/>
        <w:tabs>
          <w:tab w:val="clear" w:pos="9781"/>
          <w:tab w:val="right" w:leader="dot" w:pos="9780"/>
        </w:tabs>
      </w:pPr>
      <w:hyperlink w:anchor="_toc713" w:history="1">
        <w:r w:rsidR="00E828C7" w:rsidRPr="00E828C7">
          <w:rPr>
            <w:rStyle w:val="aa"/>
          </w:rPr>
          <w:t>ЧАСТЬ ТРЕТЬЯ - ГРАДОСТРОИТЕЛЬНЫЕ РЕГЛАМЕНТЫ</w:t>
        </w:r>
        <w:r w:rsidR="00E828C7" w:rsidRPr="00E828C7">
          <w:rPr>
            <w:rStyle w:val="aa"/>
          </w:rPr>
          <w:tab/>
          <w:t>34</w:t>
        </w:r>
      </w:hyperlink>
    </w:p>
    <w:p w:rsidR="00E828C7" w:rsidRPr="00E828C7" w:rsidRDefault="00936612" w:rsidP="00E828C7">
      <w:pPr>
        <w:pStyle w:val="31"/>
        <w:tabs>
          <w:tab w:val="clear" w:pos="9781"/>
          <w:tab w:val="right" w:leader="dot" w:pos="9780"/>
        </w:tabs>
      </w:pPr>
      <w:hyperlink w:anchor="_toc714" w:history="1">
        <w:r w:rsidR="00E828C7" w:rsidRPr="00E828C7">
          <w:rPr>
            <w:rStyle w:val="aa"/>
          </w:rPr>
          <w:t>Глава 9. Градостроительные регламенты.</w:t>
        </w:r>
        <w:r w:rsidR="00E828C7" w:rsidRPr="00E828C7">
          <w:rPr>
            <w:rStyle w:val="aa"/>
          </w:rPr>
          <w:tab/>
          <w:t>34</w:t>
        </w:r>
      </w:hyperlink>
    </w:p>
    <w:p w:rsidR="00E828C7" w:rsidRPr="00E828C7" w:rsidRDefault="00936612" w:rsidP="00E828C7">
      <w:pPr>
        <w:pStyle w:val="31"/>
        <w:tabs>
          <w:tab w:val="clear" w:pos="9781"/>
          <w:tab w:val="right" w:leader="dot" w:pos="9780"/>
        </w:tabs>
      </w:pPr>
      <w:hyperlink w:anchor="_toc1281" w:history="1">
        <w:r w:rsidR="00E828C7" w:rsidRPr="00E828C7">
          <w:rPr>
            <w:rStyle w:val="aa"/>
          </w:rPr>
          <w:t>Глава 10. Градостроительные регламенты по территориальным зонам.</w:t>
        </w:r>
        <w:r w:rsidR="00E828C7" w:rsidRPr="00E828C7">
          <w:rPr>
            <w:rStyle w:val="aa"/>
          </w:rPr>
          <w:tab/>
          <w:t>43</w:t>
        </w:r>
      </w:hyperlink>
    </w:p>
    <w:p w:rsidR="00E828C7" w:rsidRPr="00E828C7" w:rsidRDefault="00936612" w:rsidP="00E828C7">
      <w:pPr>
        <w:pStyle w:val="31"/>
        <w:tabs>
          <w:tab w:val="clear" w:pos="9781"/>
          <w:tab w:val="right" w:leader="dot" w:pos="9780"/>
        </w:tabs>
      </w:pPr>
      <w:hyperlink w:anchor="_toc4524" w:history="1">
        <w:r w:rsidR="00E828C7" w:rsidRPr="00E828C7">
          <w:rPr>
            <w:rStyle w:val="aa"/>
          </w:rPr>
          <w:t>Глава 11. Ограничения использования земельных участков и объектов капитального строительства.</w:t>
        </w:r>
        <w:r w:rsidR="00E828C7" w:rsidRPr="00E828C7">
          <w:rPr>
            <w:rStyle w:val="aa"/>
          </w:rPr>
          <w:tab/>
          <w:t>7</w:t>
        </w:r>
      </w:hyperlink>
      <w:r w:rsidR="00E828C7" w:rsidRPr="00E828C7">
        <w:t>7</w:t>
      </w:r>
    </w:p>
    <w:p w:rsidR="00E828C7" w:rsidRPr="00E828C7" w:rsidRDefault="00936612" w:rsidP="00E828C7">
      <w:pPr>
        <w:pStyle w:val="21"/>
        <w:tabs>
          <w:tab w:val="clear" w:pos="9781"/>
          <w:tab w:val="right" w:leader="dot" w:pos="9780"/>
        </w:tabs>
      </w:pPr>
      <w:hyperlink w:anchor="_toc4873" w:history="1">
        <w:r w:rsidR="00E828C7" w:rsidRPr="00E828C7">
          <w:rPr>
            <w:rStyle w:val="aa"/>
          </w:rPr>
          <w:t>Приложение 1</w:t>
        </w:r>
        <w:r w:rsidR="00E828C7" w:rsidRPr="00E828C7">
          <w:rPr>
            <w:rStyle w:val="aa"/>
          </w:rPr>
          <w:tab/>
        </w:r>
      </w:hyperlink>
      <w:r w:rsidR="00E828C7" w:rsidRPr="00E828C7">
        <w:t>88</w:t>
      </w:r>
    </w:p>
    <w:p w:rsidR="00E828C7" w:rsidRPr="00E828C7" w:rsidRDefault="00936612" w:rsidP="00E828C7">
      <w:pPr>
        <w:pStyle w:val="31"/>
        <w:tabs>
          <w:tab w:val="clear" w:pos="9781"/>
          <w:tab w:val="right" w:leader="dot" w:pos="9780"/>
        </w:tabs>
      </w:pPr>
      <w:hyperlink w:anchor="_toc4878" w:history="1">
        <w:r w:rsidR="00E828C7" w:rsidRPr="00E828C7">
          <w:rPr>
            <w:rStyle w:val="aa"/>
          </w:rPr>
          <w:t>Рис.1. Схема градостроительного зонирования территории муниципального образования «Мартыновский сельсовет» Суджанского района Курской области</w:t>
        </w:r>
        <w:r w:rsidR="00E828C7" w:rsidRPr="00E828C7">
          <w:rPr>
            <w:rStyle w:val="aa"/>
          </w:rPr>
          <w:tab/>
        </w:r>
      </w:hyperlink>
      <w:r w:rsidR="00E828C7" w:rsidRPr="00E828C7">
        <w:t>88</w:t>
      </w:r>
    </w:p>
    <w:p w:rsidR="00E828C7" w:rsidRPr="004D0194" w:rsidRDefault="00936612" w:rsidP="00E828C7">
      <w:pPr>
        <w:pStyle w:val="1"/>
        <w:keepNext w:val="0"/>
        <w:widowControl w:val="0"/>
        <w:tabs>
          <w:tab w:val="left" w:pos="5190"/>
        </w:tabs>
        <w:spacing w:before="0" w:after="0"/>
        <w:jc w:val="both"/>
        <w:rPr>
          <w:rFonts w:ascii="Times New Roman" w:hAnsi="Times New Roman"/>
          <w:b w:val="0"/>
          <w:sz w:val="24"/>
          <w:szCs w:val="24"/>
        </w:rPr>
      </w:pPr>
      <w:hyperlink w:anchor="_toc4882" w:history="1">
        <w:r w:rsidR="00E828C7" w:rsidRPr="00E828C7">
          <w:rPr>
            <w:rStyle w:val="aa"/>
            <w:rFonts w:ascii="Times New Roman" w:hAnsi="Times New Roman"/>
            <w:b w:val="0"/>
            <w:sz w:val="24"/>
            <w:szCs w:val="24"/>
          </w:rPr>
          <w:t>Рис.2. Схема границ зон с особыми условиями использования территории муниципального образования «Мартыновский сельсовет» Суджанского района</w:t>
        </w:r>
      </w:hyperlink>
      <w:r w:rsidR="00E828C7" w:rsidRPr="00E828C7">
        <w:rPr>
          <w:rFonts w:ascii="Times New Roman" w:hAnsi="Times New Roman"/>
          <w:b w:val="0"/>
          <w:sz w:val="24"/>
          <w:szCs w:val="24"/>
        </w:rPr>
        <w:t xml:space="preserve"> </w:t>
      </w:r>
      <w:hyperlink w:anchor="_toc4883" w:history="1">
        <w:r w:rsidR="00E828C7" w:rsidRPr="00E828C7">
          <w:rPr>
            <w:rStyle w:val="aa"/>
            <w:rFonts w:ascii="Times New Roman" w:hAnsi="Times New Roman"/>
            <w:b w:val="0"/>
            <w:sz w:val="24"/>
            <w:szCs w:val="24"/>
          </w:rPr>
          <w:t>Курской области</w:t>
        </w:r>
        <w:r w:rsidR="00E828C7" w:rsidRPr="00E828C7">
          <w:rPr>
            <w:rStyle w:val="aa"/>
            <w:rFonts w:ascii="Times New Roman" w:hAnsi="Times New Roman"/>
            <w:b w:val="0"/>
            <w:sz w:val="24"/>
            <w:szCs w:val="24"/>
          </w:rPr>
          <w:tab/>
        </w:r>
      </w:hyperlink>
      <w:r w:rsidR="00D645BD" w:rsidRPr="00E828C7">
        <w:rPr>
          <w:rFonts w:ascii="Times New Roman" w:hAnsi="Times New Roman"/>
          <w:b w:val="0"/>
          <w:sz w:val="24"/>
          <w:szCs w:val="24"/>
        </w:rPr>
        <w:fldChar w:fldCharType="end"/>
      </w:r>
      <w:r w:rsidR="00E828C7">
        <w:rPr>
          <w:rFonts w:ascii="Times New Roman" w:hAnsi="Times New Roman"/>
          <w:b w:val="0"/>
          <w:sz w:val="24"/>
          <w:szCs w:val="24"/>
        </w:rPr>
        <w:t xml:space="preserve">                 </w:t>
      </w:r>
      <w:r w:rsidR="00E828C7" w:rsidRPr="00E828C7">
        <w:rPr>
          <w:rFonts w:ascii="Times New Roman" w:hAnsi="Times New Roman"/>
          <w:b w:val="0"/>
          <w:sz w:val="24"/>
          <w:szCs w:val="24"/>
        </w:rPr>
        <w:t>89</w:t>
      </w:r>
    </w:p>
    <w:p w:rsidR="00E828C7" w:rsidRPr="00E828C7" w:rsidRDefault="00E828C7" w:rsidP="00E828C7">
      <w:pPr>
        <w:pStyle w:val="1"/>
        <w:keepNext w:val="0"/>
        <w:widowControl w:val="0"/>
        <w:tabs>
          <w:tab w:val="left" w:pos="0"/>
        </w:tabs>
        <w:spacing w:before="0" w:after="0"/>
        <w:jc w:val="both"/>
        <w:rPr>
          <w:rFonts w:ascii="Times New Roman" w:hAnsi="Times New Roman"/>
          <w:b w:val="0"/>
          <w:sz w:val="30"/>
          <w:szCs w:val="30"/>
        </w:rPr>
        <w:sectPr w:rsidR="00E828C7" w:rsidRPr="00E828C7">
          <w:footerReference w:type="default" r:id="rId9"/>
          <w:footnotePr>
            <w:pos w:val="beneathText"/>
          </w:footnotePr>
          <w:pgSz w:w="11905" w:h="16837"/>
          <w:pgMar w:top="1134" w:right="707" w:bottom="1134" w:left="1418" w:header="720" w:footer="709" w:gutter="0"/>
          <w:cols w:space="720"/>
          <w:docGrid w:linePitch="360"/>
        </w:sectPr>
      </w:pPr>
    </w:p>
    <w:p w:rsidR="00457276" w:rsidRPr="00625C3F" w:rsidRDefault="00457276" w:rsidP="00457276">
      <w:pPr>
        <w:widowControl w:val="0"/>
        <w:rPr>
          <w:rFonts w:ascii="Times New Roman" w:hAnsi="Times New Roman"/>
          <w:bCs/>
          <w:highlight w:val="green"/>
        </w:rPr>
        <w:sectPr w:rsidR="00457276" w:rsidRPr="00625C3F">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134" w:right="707" w:bottom="1134" w:left="1418" w:header="720" w:footer="709" w:gutter="0"/>
          <w:cols w:space="720"/>
          <w:docGrid w:linePitch="360"/>
        </w:sectPr>
      </w:pPr>
    </w:p>
    <w:p w:rsidR="00457276" w:rsidRPr="004670CC" w:rsidRDefault="00457276" w:rsidP="00E828C7">
      <w:pPr>
        <w:pStyle w:val="1"/>
        <w:keepNext w:val="0"/>
        <w:widowControl w:val="0"/>
        <w:tabs>
          <w:tab w:val="left" w:pos="0"/>
        </w:tabs>
        <w:spacing w:before="0" w:after="0"/>
        <w:rPr>
          <w:rFonts w:ascii="Times New Roman" w:hAnsi="Times New Roman"/>
          <w:b w:val="0"/>
          <w:sz w:val="24"/>
          <w:szCs w:val="24"/>
        </w:rPr>
      </w:pPr>
      <w:bookmarkStart w:id="1" w:name="_Toc485834933"/>
      <w:r w:rsidRPr="004670CC">
        <w:rPr>
          <w:rFonts w:ascii="Times New Roman" w:hAnsi="Times New Roman"/>
          <w:sz w:val="24"/>
          <w:szCs w:val="24"/>
        </w:rPr>
        <w:lastRenderedPageBreak/>
        <w:t>ЧАСТЬ ПЕРВАЯ</w:t>
      </w:r>
      <w:bookmarkEnd w:id="1"/>
    </w:p>
    <w:p w:rsidR="00457276" w:rsidRPr="0003013E" w:rsidRDefault="00457276" w:rsidP="00457276">
      <w:pPr>
        <w:pStyle w:val="1"/>
        <w:keepNext w:val="0"/>
        <w:widowControl w:val="0"/>
        <w:tabs>
          <w:tab w:val="left" w:pos="5190"/>
        </w:tabs>
        <w:spacing w:before="0" w:after="0"/>
        <w:rPr>
          <w:rFonts w:ascii="Times New Roman" w:hAnsi="Times New Roman"/>
          <w:sz w:val="24"/>
          <w:szCs w:val="24"/>
        </w:rPr>
      </w:pPr>
      <w:bookmarkStart w:id="2" w:name="_Toc485834934"/>
      <w:r w:rsidRPr="004670CC">
        <w:rPr>
          <w:rFonts w:ascii="Times New Roman" w:hAnsi="Times New Roman"/>
          <w:sz w:val="24"/>
          <w:szCs w:val="24"/>
        </w:rPr>
        <w:t>ПОРЯДОК ПРИМЕНЕНИЯ ПРАВИЛ ЗЕМЛЕПОЛЬЗОВАНИЯ И ЗАСТРОЙКИ</w:t>
      </w:r>
      <w:bookmarkEnd w:id="2"/>
    </w:p>
    <w:p w:rsidR="00457276" w:rsidRPr="004670CC" w:rsidRDefault="00457276" w:rsidP="00457276">
      <w:pPr>
        <w:pStyle w:val="1"/>
        <w:keepNext w:val="0"/>
        <w:widowControl w:val="0"/>
        <w:numPr>
          <w:ilvl w:val="0"/>
          <w:numId w:val="1"/>
        </w:numPr>
        <w:tabs>
          <w:tab w:val="left" w:pos="0"/>
        </w:tabs>
        <w:spacing w:before="0" w:after="0"/>
        <w:rPr>
          <w:rFonts w:ascii="Times New Roman" w:hAnsi="Times New Roman"/>
          <w:b w:val="0"/>
          <w:sz w:val="24"/>
          <w:szCs w:val="24"/>
        </w:rPr>
      </w:pPr>
      <w:bookmarkStart w:id="3" w:name="_Toc485834935"/>
      <w:r w:rsidRPr="004670CC">
        <w:rPr>
          <w:rFonts w:ascii="Times New Roman" w:hAnsi="Times New Roman"/>
          <w:sz w:val="24"/>
          <w:szCs w:val="24"/>
        </w:rPr>
        <w:t>И ВНЕСЕНИ</w:t>
      </w:r>
      <w:r>
        <w:rPr>
          <w:rFonts w:ascii="Times New Roman" w:hAnsi="Times New Roman"/>
          <w:sz w:val="24"/>
          <w:szCs w:val="24"/>
        </w:rPr>
        <w:t>Я ИЗМЕНЕНИЙ</w:t>
      </w:r>
      <w:r w:rsidRPr="004670CC">
        <w:rPr>
          <w:rFonts w:ascii="Times New Roman" w:hAnsi="Times New Roman"/>
          <w:sz w:val="24"/>
          <w:szCs w:val="24"/>
        </w:rPr>
        <w:t xml:space="preserve"> В </w:t>
      </w:r>
      <w:r>
        <w:rPr>
          <w:rFonts w:ascii="Times New Roman" w:hAnsi="Times New Roman"/>
          <w:sz w:val="24"/>
          <w:szCs w:val="24"/>
        </w:rPr>
        <w:t>УКАЗАННЫЕ ПРАВИЛА</w:t>
      </w:r>
      <w:bookmarkEnd w:id="3"/>
    </w:p>
    <w:p w:rsidR="00457276" w:rsidRPr="004670CC" w:rsidRDefault="00457276" w:rsidP="00457276">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rPr>
      </w:pPr>
      <w:bookmarkStart w:id="4" w:name="_Toc273621816"/>
      <w:r>
        <w:rPr>
          <w:rFonts w:ascii="Times New Roman" w:hAnsi="Times New Roman"/>
          <w:color w:val="auto"/>
          <w:kern w:val="32"/>
          <w:sz w:val="24"/>
          <w:szCs w:val="24"/>
        </w:rPr>
        <w:t> </w:t>
      </w:r>
      <w:bookmarkStart w:id="5" w:name="_Toc485834936"/>
      <w:r w:rsidRPr="004670CC">
        <w:rPr>
          <w:rFonts w:ascii="Times New Roman" w:hAnsi="Times New Roman"/>
          <w:color w:val="auto"/>
          <w:kern w:val="32"/>
          <w:sz w:val="24"/>
          <w:szCs w:val="24"/>
        </w:rPr>
        <w:t>Общие положения</w:t>
      </w:r>
      <w:bookmarkEnd w:id="4"/>
      <w:r>
        <w:rPr>
          <w:rFonts w:ascii="Times New Roman" w:hAnsi="Times New Roman"/>
          <w:color w:val="auto"/>
          <w:kern w:val="32"/>
          <w:sz w:val="24"/>
          <w:szCs w:val="24"/>
        </w:rPr>
        <w:t>.</w:t>
      </w:r>
      <w:bookmarkEnd w:id="5"/>
    </w:p>
    <w:p w:rsidR="00457276" w:rsidRPr="004670CC" w:rsidRDefault="00457276" w:rsidP="00457276">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6" w:name="_Toc273621817"/>
      <w:r>
        <w:rPr>
          <w:rFonts w:ascii="Times New Roman" w:hAnsi="Times New Roman"/>
          <w:b/>
          <w:sz w:val="24"/>
          <w:szCs w:val="24"/>
        </w:rPr>
        <w:t> </w:t>
      </w:r>
      <w:r w:rsidRPr="004670CC">
        <w:rPr>
          <w:rFonts w:ascii="Times New Roman" w:hAnsi="Times New Roman"/>
          <w:b/>
          <w:sz w:val="24"/>
          <w:szCs w:val="24"/>
        </w:rPr>
        <w:t xml:space="preserve">Основные </w:t>
      </w:r>
      <w:r>
        <w:rPr>
          <w:rFonts w:ascii="Times New Roman" w:hAnsi="Times New Roman"/>
          <w:b/>
          <w:sz w:val="24"/>
          <w:szCs w:val="24"/>
        </w:rPr>
        <w:t>определения и термины</w:t>
      </w:r>
      <w:r w:rsidRPr="004670CC">
        <w:rPr>
          <w:rFonts w:ascii="Times New Roman" w:hAnsi="Times New Roman"/>
          <w:b/>
          <w:sz w:val="24"/>
          <w:szCs w:val="24"/>
        </w:rPr>
        <w:t>, используемые в настоящих Правилах</w:t>
      </w:r>
      <w:bookmarkEnd w:id="6"/>
      <w:r>
        <w:rPr>
          <w:rFonts w:ascii="Times New Roman" w:hAnsi="Times New Roman"/>
          <w:b/>
          <w:sz w:val="24"/>
          <w:szCs w:val="24"/>
        </w:rPr>
        <w:t>.</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1.1.1.</w:t>
      </w:r>
      <w:r>
        <w:rPr>
          <w:rFonts w:ascii="Times New Roman" w:hAnsi="Times New Roman"/>
          <w:sz w:val="24"/>
          <w:szCs w:val="24"/>
        </w:rPr>
        <w:t> </w:t>
      </w:r>
      <w:r w:rsidRPr="004670CC">
        <w:rPr>
          <w:rFonts w:ascii="Times New Roman" w:hAnsi="Times New Roman"/>
          <w:sz w:val="24"/>
          <w:szCs w:val="24"/>
        </w:rPr>
        <w:t>В настоящих Правилах нижеприведенные термины используются в следующем значении:</w:t>
      </w:r>
    </w:p>
    <w:p w:rsidR="00457276"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акт приемки</w:t>
      </w:r>
      <w:r w:rsidRPr="004670CC">
        <w:rPr>
          <w:rFonts w:ascii="Times New Roman" w:hAnsi="Times New Roman"/>
          <w:sz w:val="24"/>
          <w:szCs w:val="24"/>
        </w:rPr>
        <w:t xml:space="preserve"> </w:t>
      </w:r>
      <w:r w:rsidRPr="00F65D32">
        <w:rPr>
          <w:rFonts w:ascii="Times New Roman" w:eastAsia="TimesNewRoman" w:hAnsi="Times New Roman"/>
          <w:i/>
          <w:iCs/>
          <w:sz w:val="24"/>
          <w:szCs w:val="24"/>
        </w:rPr>
        <w:t>–</w:t>
      </w:r>
      <w:r w:rsidRPr="004670CC">
        <w:rPr>
          <w:rFonts w:ascii="Times New Roman" w:hAnsi="Times New Roman"/>
          <w:sz w:val="24"/>
          <w:szCs w:val="24"/>
        </w:rPr>
        <w:t xml:space="preserve">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457276" w:rsidRDefault="00457276" w:rsidP="00457276">
      <w:pPr>
        <w:widowControl w:val="0"/>
        <w:spacing w:line="240" w:lineRule="auto"/>
        <w:ind w:firstLine="709"/>
        <w:jc w:val="both"/>
        <w:rPr>
          <w:rFonts w:ascii="Times New Roman" w:hAnsi="Times New Roman"/>
          <w:sz w:val="24"/>
          <w:szCs w:val="24"/>
        </w:rPr>
      </w:pPr>
      <w:r>
        <w:rPr>
          <w:rFonts w:ascii="Times New Roman" w:hAnsi="Times New Roman"/>
          <w:b/>
          <w:sz w:val="24"/>
          <w:szCs w:val="24"/>
        </w:rPr>
        <w:t>а</w:t>
      </w:r>
      <w:r w:rsidRPr="00B86710">
        <w:rPr>
          <w:rFonts w:ascii="Times New Roman" w:hAnsi="Times New Roman"/>
          <w:b/>
          <w:sz w:val="24"/>
          <w:szCs w:val="24"/>
        </w:rPr>
        <w:t>втостоянка открытого типа</w:t>
      </w:r>
      <w:r w:rsidRPr="00B86710">
        <w:rPr>
          <w:rFonts w:ascii="Times New Roman" w:hAnsi="Times New Roman"/>
          <w:sz w:val="24"/>
          <w:szCs w:val="24"/>
        </w:rPr>
        <w:t> </w:t>
      </w:r>
      <w:r w:rsidRPr="00F65D32">
        <w:rPr>
          <w:rFonts w:ascii="Times New Roman" w:eastAsia="TimesNewRoman" w:hAnsi="Times New Roman"/>
          <w:i/>
          <w:iCs/>
          <w:sz w:val="24"/>
          <w:szCs w:val="24"/>
        </w:rPr>
        <w:t>–</w:t>
      </w:r>
      <w:r w:rsidRPr="00B86710">
        <w:rPr>
          <w:rFonts w:ascii="Times New Roman" w:hAnsi="Times New Roman"/>
          <w:sz w:val="24"/>
          <w:szCs w:val="24"/>
        </w:rPr>
        <w:t xml:space="preserve">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r>
        <w:rPr>
          <w:rFonts w:ascii="Times New Roman" w:hAnsi="Times New Roman"/>
          <w:sz w:val="24"/>
          <w:szCs w:val="24"/>
        </w:rPr>
        <w:t>;</w:t>
      </w:r>
    </w:p>
    <w:p w:rsidR="00457276" w:rsidRDefault="00457276" w:rsidP="00457276">
      <w:pPr>
        <w:widowControl w:val="0"/>
        <w:autoSpaceDE w:val="0"/>
        <w:autoSpaceDN w:val="0"/>
        <w:adjustRightInd w:val="0"/>
        <w:spacing w:line="240" w:lineRule="auto"/>
        <w:ind w:firstLine="709"/>
        <w:jc w:val="both"/>
        <w:rPr>
          <w:rFonts w:ascii="Times New Roman" w:hAnsi="Times New Roman"/>
          <w:sz w:val="24"/>
          <w:szCs w:val="24"/>
        </w:rPr>
      </w:pPr>
      <w:r w:rsidRPr="00B10891">
        <w:rPr>
          <w:rFonts w:ascii="Times New Roman" w:hAnsi="Times New Roman"/>
          <w:b/>
          <w:sz w:val="24"/>
          <w:szCs w:val="24"/>
        </w:rPr>
        <w:t>арендатор земельного участка</w:t>
      </w:r>
      <w:r w:rsidRPr="00B10891">
        <w:rPr>
          <w:rFonts w:ascii="Times New Roman" w:hAnsi="Times New Roman"/>
          <w:sz w:val="24"/>
          <w:szCs w:val="24"/>
        </w:rPr>
        <w:t xml:space="preserve"> </w:t>
      </w:r>
      <w:r w:rsidRPr="00F65D32">
        <w:rPr>
          <w:rFonts w:ascii="Times New Roman" w:eastAsia="TimesNewRoman" w:hAnsi="Times New Roman"/>
          <w:i/>
          <w:iCs/>
          <w:sz w:val="24"/>
          <w:szCs w:val="24"/>
        </w:rPr>
        <w:t>–</w:t>
      </w:r>
      <w:r w:rsidRPr="00B10891">
        <w:rPr>
          <w:rFonts w:ascii="Times New Roman" w:hAnsi="Times New Roman"/>
          <w:sz w:val="24"/>
          <w:szCs w:val="24"/>
        </w:rPr>
        <w:t xml:space="preserve"> лицо, владеющее и пользующееся земельным</w:t>
      </w:r>
      <w:r>
        <w:rPr>
          <w:rFonts w:ascii="Times New Roman" w:hAnsi="Times New Roman"/>
          <w:sz w:val="24"/>
          <w:szCs w:val="24"/>
        </w:rPr>
        <w:t xml:space="preserve"> </w:t>
      </w:r>
      <w:r w:rsidRPr="00B10891">
        <w:rPr>
          <w:rFonts w:ascii="Times New Roman" w:hAnsi="Times New Roman"/>
          <w:sz w:val="24"/>
          <w:szCs w:val="24"/>
        </w:rPr>
        <w:t>участком по договору аренды, договору субаренды;</w:t>
      </w:r>
    </w:p>
    <w:p w:rsidR="00457276"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r w:rsidRPr="00B10891">
        <w:rPr>
          <w:rFonts w:ascii="Times New Roman" w:eastAsia="TimesNewRoman" w:hAnsi="Times New Roman"/>
          <w:b/>
          <w:sz w:val="24"/>
          <w:szCs w:val="24"/>
        </w:rPr>
        <w:t>благоустройство территории муниципального образования</w:t>
      </w:r>
      <w:r w:rsidRPr="00B10891">
        <w:rPr>
          <w:rFonts w:ascii="Times New Roman" w:eastAsia="TimesNewRoman" w:hAnsi="Times New Roman"/>
          <w:sz w:val="24"/>
          <w:szCs w:val="24"/>
        </w:rPr>
        <w:t xml:space="preserve"> – комплекс мероприятий,</w:t>
      </w:r>
      <w:r>
        <w:rPr>
          <w:rFonts w:ascii="Times New Roman" w:eastAsia="TimesNewRoman" w:hAnsi="Times New Roman"/>
          <w:sz w:val="24"/>
          <w:szCs w:val="24"/>
        </w:rPr>
        <w:t xml:space="preserve"> </w:t>
      </w:r>
      <w:r w:rsidRPr="00B10891">
        <w:rPr>
          <w:rFonts w:ascii="Times New Roman" w:eastAsia="TimesNewRoman" w:hAnsi="Times New Roman"/>
          <w:sz w:val="24"/>
          <w:szCs w:val="24"/>
        </w:rPr>
        <w:t>направленных на создание благоприятных, здоровых и культурных условий жизни, трудовой</w:t>
      </w:r>
      <w:r>
        <w:rPr>
          <w:rFonts w:ascii="Times New Roman" w:eastAsia="TimesNewRoman" w:hAnsi="Times New Roman"/>
          <w:sz w:val="24"/>
          <w:szCs w:val="24"/>
        </w:rPr>
        <w:t xml:space="preserve"> </w:t>
      </w:r>
      <w:r w:rsidRPr="00B10891">
        <w:rPr>
          <w:rFonts w:ascii="Times New Roman" w:eastAsia="TimesNewRoman" w:hAnsi="Times New Roman"/>
          <w:sz w:val="24"/>
          <w:szCs w:val="24"/>
        </w:rPr>
        <w:t>деятельности и досуга населения в границах муниципального образования и осуществляемых</w:t>
      </w:r>
      <w:r>
        <w:rPr>
          <w:rFonts w:ascii="Times New Roman" w:eastAsia="TimesNewRoman" w:hAnsi="Times New Roman"/>
          <w:sz w:val="24"/>
          <w:szCs w:val="24"/>
        </w:rPr>
        <w:t xml:space="preserve"> </w:t>
      </w:r>
      <w:r w:rsidRPr="00B10891">
        <w:rPr>
          <w:rFonts w:ascii="Times New Roman" w:eastAsia="TimesNewRoman" w:hAnsi="Times New Roman"/>
          <w:sz w:val="24"/>
          <w:szCs w:val="24"/>
        </w:rPr>
        <w:t>органами государственной власти, органами местного самоуправления, физическими и</w:t>
      </w:r>
      <w:r>
        <w:rPr>
          <w:rFonts w:ascii="Times New Roman" w:eastAsia="TimesNewRoman" w:hAnsi="Times New Roman"/>
          <w:sz w:val="24"/>
          <w:szCs w:val="24"/>
        </w:rPr>
        <w:t xml:space="preserve"> </w:t>
      </w:r>
      <w:r w:rsidRPr="00B10891">
        <w:rPr>
          <w:rFonts w:ascii="Times New Roman" w:eastAsia="TimesNewRoman" w:hAnsi="Times New Roman"/>
          <w:sz w:val="24"/>
          <w:szCs w:val="24"/>
        </w:rPr>
        <w:t>юридическими лицами;</w:t>
      </w:r>
    </w:p>
    <w:p w:rsidR="00457276" w:rsidRPr="00BA202C" w:rsidRDefault="00457276" w:rsidP="00457276">
      <w:pPr>
        <w:autoSpaceDE w:val="0"/>
        <w:autoSpaceDN w:val="0"/>
        <w:adjustRightInd w:val="0"/>
        <w:spacing w:line="240" w:lineRule="auto"/>
        <w:ind w:firstLine="709"/>
        <w:jc w:val="both"/>
        <w:rPr>
          <w:rFonts w:ascii="Times New Roman" w:hAnsi="Times New Roman"/>
          <w:sz w:val="24"/>
          <w:szCs w:val="24"/>
        </w:rPr>
      </w:pPr>
      <w:r w:rsidRPr="00BA202C">
        <w:rPr>
          <w:rFonts w:ascii="Times New Roman" w:eastAsia="TimesNewRoman" w:hAnsi="Times New Roman"/>
          <w:b/>
          <w:sz w:val="24"/>
          <w:szCs w:val="24"/>
        </w:rPr>
        <w:t>владелец земельного участка, объекта капитального строительства</w:t>
      </w:r>
      <w:r w:rsidRPr="00BA202C">
        <w:rPr>
          <w:rFonts w:ascii="Times New Roman" w:eastAsia="TimesNewRoman" w:hAnsi="Times New Roman"/>
          <w:sz w:val="24"/>
          <w:szCs w:val="24"/>
        </w:rPr>
        <w:t xml:space="preserve"> </w:t>
      </w:r>
      <w:r w:rsidRPr="00A8224C">
        <w:rPr>
          <w:rFonts w:ascii="Times New Roman" w:eastAsia="TimesNewRoman" w:hAnsi="Times New Roman"/>
          <w:iCs/>
          <w:sz w:val="24"/>
          <w:szCs w:val="24"/>
        </w:rPr>
        <w:t>–</w:t>
      </w:r>
      <w:r w:rsidRPr="00A8224C">
        <w:rPr>
          <w:rFonts w:ascii="Times New Roman" w:eastAsia="TimesNewRoman" w:hAnsi="Times New Roman"/>
          <w:i/>
          <w:sz w:val="24"/>
          <w:szCs w:val="24"/>
        </w:rPr>
        <w:t xml:space="preserve"> </w:t>
      </w:r>
      <w:r w:rsidRPr="00BA202C">
        <w:rPr>
          <w:rFonts w:ascii="Times New Roman" w:eastAsia="TimesNewRoman" w:hAnsi="Times New Roman"/>
          <w:sz w:val="24"/>
          <w:szCs w:val="24"/>
        </w:rPr>
        <w:t>российское или</w:t>
      </w:r>
      <w:r>
        <w:rPr>
          <w:rFonts w:ascii="Times New Roman" w:eastAsia="TimesNewRoman" w:hAnsi="Times New Roman"/>
          <w:sz w:val="24"/>
          <w:szCs w:val="24"/>
        </w:rPr>
        <w:t xml:space="preserve"> </w:t>
      </w:r>
      <w:r w:rsidRPr="00BA202C">
        <w:rPr>
          <w:rFonts w:ascii="Times New Roman" w:eastAsia="TimesNewRoman" w:hAnsi="Times New Roman"/>
          <w:sz w:val="24"/>
          <w:szCs w:val="24"/>
        </w:rPr>
        <w:t>иностранное физическое, юридическое лицо, а также органы государственной власти и органы</w:t>
      </w:r>
      <w:r>
        <w:rPr>
          <w:rFonts w:ascii="Times New Roman" w:eastAsia="TimesNewRoman" w:hAnsi="Times New Roman"/>
          <w:sz w:val="24"/>
          <w:szCs w:val="24"/>
        </w:rPr>
        <w:t xml:space="preserve"> </w:t>
      </w:r>
      <w:r w:rsidRPr="00BA202C">
        <w:rPr>
          <w:rFonts w:ascii="Times New Roman" w:eastAsia="TimesNewRoman" w:hAnsi="Times New Roman"/>
          <w:sz w:val="24"/>
          <w:szCs w:val="24"/>
        </w:rPr>
        <w:t>местного самоуправления, обладающие зарегистрированными в установленном порядке</w:t>
      </w:r>
      <w:r>
        <w:rPr>
          <w:rFonts w:ascii="Times New Roman" w:eastAsia="TimesNewRoman" w:hAnsi="Times New Roman"/>
          <w:sz w:val="24"/>
          <w:szCs w:val="24"/>
        </w:rPr>
        <w:t xml:space="preserve"> </w:t>
      </w:r>
      <w:r w:rsidRPr="00BA202C">
        <w:rPr>
          <w:rFonts w:ascii="Times New Roman" w:eastAsia="TimesNewRoman" w:hAnsi="Times New Roman"/>
          <w:sz w:val="24"/>
          <w:szCs w:val="24"/>
        </w:rPr>
        <w:t>вещными правами на земельные участки и объекты капитального строительства;</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временный объект</w:t>
      </w:r>
      <w:r w:rsidRPr="004670CC">
        <w:rPr>
          <w:rFonts w:ascii="Times New Roman" w:hAnsi="Times New Roman"/>
          <w:sz w:val="24"/>
          <w:szCs w:val="24"/>
        </w:rPr>
        <w:t xml:space="preserve"> </w:t>
      </w:r>
      <w:r w:rsidRPr="00A8224C">
        <w:rPr>
          <w:rFonts w:ascii="Times New Roman" w:eastAsia="TimesNewRoman" w:hAnsi="Times New Roman"/>
          <w:iCs/>
          <w:sz w:val="24"/>
          <w:szCs w:val="24"/>
        </w:rPr>
        <w:t>–</w:t>
      </w:r>
      <w:r w:rsidRPr="004670CC">
        <w:rPr>
          <w:rFonts w:ascii="Times New Roman" w:hAnsi="Times New Roman"/>
          <w:sz w:val="24"/>
          <w:szCs w:val="24"/>
        </w:rPr>
        <w:t xml:space="preserve">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здания и сооружения для нужд строительного процесса</w:t>
      </w:r>
      <w:r w:rsidRPr="004670CC">
        <w:rPr>
          <w:rFonts w:ascii="Times New Roman" w:hAnsi="Times New Roman"/>
          <w:sz w:val="24"/>
          <w:szCs w:val="24"/>
        </w:rPr>
        <w:t xml:space="preserve"> </w:t>
      </w:r>
      <w:r w:rsidRPr="00A8224C">
        <w:rPr>
          <w:rFonts w:ascii="Times New Roman" w:eastAsia="TimesNewRoman" w:hAnsi="Times New Roman"/>
          <w:iCs/>
          <w:sz w:val="24"/>
          <w:szCs w:val="24"/>
        </w:rPr>
        <w:t>–</w:t>
      </w:r>
      <w:r w:rsidRPr="004670CC">
        <w:rPr>
          <w:rFonts w:ascii="Times New Roman" w:hAnsi="Times New Roman"/>
          <w:sz w:val="24"/>
          <w:szCs w:val="24"/>
        </w:rPr>
        <w:t xml:space="preserve">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постройки и сооружения</w:t>
      </w:r>
      <w:r w:rsidRPr="004670CC">
        <w:rPr>
          <w:rFonts w:ascii="Times New Roman" w:hAnsi="Times New Roman"/>
          <w:sz w:val="24"/>
          <w:szCs w:val="24"/>
        </w:rPr>
        <w:t xml:space="preserve"> </w:t>
      </w:r>
      <w:r w:rsidRPr="00A8224C">
        <w:rPr>
          <w:rFonts w:ascii="Times New Roman" w:eastAsia="TimesNewRoman" w:hAnsi="Times New Roman"/>
          <w:iCs/>
          <w:sz w:val="24"/>
          <w:szCs w:val="24"/>
        </w:rPr>
        <w:t>–</w:t>
      </w:r>
      <w:r w:rsidRPr="004670CC">
        <w:rPr>
          <w:rFonts w:ascii="Times New Roman" w:hAnsi="Times New Roman"/>
          <w:sz w:val="24"/>
          <w:szCs w:val="24"/>
        </w:rPr>
        <w:t xml:space="preserve"> объекты, не являющиеся объектами капитального строительства, размещаемые на определенный срок, по истечении которого </w:t>
      </w:r>
      <w:r w:rsidRPr="004670CC">
        <w:rPr>
          <w:rFonts w:ascii="Times New Roman" w:hAnsi="Times New Roman"/>
          <w:sz w:val="24"/>
          <w:szCs w:val="24"/>
        </w:rPr>
        <w:lastRenderedPageBreak/>
        <w:t>подлежащие демонтажу, если иное не предусмотрено договором аренды земельного участка;</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вспомогательные виды разрешенного использования</w:t>
      </w:r>
      <w:r w:rsidRPr="004670CC">
        <w:rPr>
          <w:rFonts w:ascii="Times New Roman" w:hAnsi="Times New Roman"/>
          <w:sz w:val="24"/>
          <w:szCs w:val="24"/>
        </w:rPr>
        <w:t xml:space="preserve"> </w:t>
      </w:r>
      <w:r w:rsidRPr="00A8224C">
        <w:rPr>
          <w:rFonts w:ascii="Times New Roman" w:eastAsia="TimesNewRoman" w:hAnsi="Times New Roman"/>
          <w:iCs/>
          <w:sz w:val="24"/>
          <w:szCs w:val="24"/>
        </w:rPr>
        <w:t>–</w:t>
      </w:r>
      <w:r w:rsidRPr="004670CC">
        <w:rPr>
          <w:rFonts w:ascii="Times New Roman" w:hAnsi="Times New Roman"/>
          <w:sz w:val="24"/>
          <w:szCs w:val="24"/>
        </w:rPr>
        <w:t xml:space="preserve">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по фасадной линии застройки</w:t>
      </w:r>
      <w:r w:rsidRPr="004670CC">
        <w:rPr>
          <w:rFonts w:ascii="Times New Roman" w:hAnsi="Times New Roman"/>
          <w:sz w:val="24"/>
          <w:szCs w:val="24"/>
        </w:rPr>
        <w:t xml:space="preserve"> </w:t>
      </w:r>
      <w:r w:rsidRPr="00A8224C">
        <w:rPr>
          <w:rFonts w:ascii="Times New Roman" w:eastAsia="TimesNewRoman" w:hAnsi="Times New Roman"/>
          <w:iCs/>
          <w:sz w:val="24"/>
          <w:szCs w:val="24"/>
        </w:rPr>
        <w:t>–</w:t>
      </w:r>
      <w:r w:rsidRPr="004670CC">
        <w:rPr>
          <w:rFonts w:ascii="Times New Roman" w:hAnsi="Times New Roman"/>
          <w:sz w:val="24"/>
          <w:szCs w:val="24"/>
        </w:rPr>
        <w:t xml:space="preserve"> расстояние по вертикали от </w:t>
      </w:r>
      <w:proofErr w:type="spellStart"/>
      <w:r w:rsidRPr="004670CC">
        <w:rPr>
          <w:rFonts w:ascii="Times New Roman" w:hAnsi="Times New Roman"/>
          <w:sz w:val="24"/>
          <w:szCs w:val="24"/>
        </w:rPr>
        <w:t>отмостки</w:t>
      </w:r>
      <w:proofErr w:type="spellEnd"/>
      <w:r w:rsidRPr="004670CC">
        <w:rPr>
          <w:rFonts w:ascii="Times New Roman" w:hAnsi="Times New Roman"/>
          <w:sz w:val="24"/>
          <w:szCs w:val="24"/>
        </w:rPr>
        <w:t xml:space="preserve"> до наивысшей отметки фасадной стены, т.е. стены, расположенной со стороны лицевой границы участка;</w:t>
      </w:r>
    </w:p>
    <w:p w:rsidR="00457276"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строения, сооружения</w:t>
      </w:r>
      <w:r w:rsidRPr="004670CC">
        <w:rPr>
          <w:rFonts w:ascii="Times New Roman" w:hAnsi="Times New Roman"/>
          <w:sz w:val="24"/>
          <w:szCs w:val="24"/>
        </w:rPr>
        <w:t xml:space="preserve"> </w:t>
      </w:r>
      <w:r w:rsidRPr="00A8224C">
        <w:rPr>
          <w:rFonts w:ascii="Times New Roman" w:eastAsia="TimesNewRoman" w:hAnsi="Times New Roman"/>
          <w:iCs/>
          <w:sz w:val="24"/>
          <w:szCs w:val="24"/>
        </w:rPr>
        <w:t>–</w:t>
      </w:r>
      <w:r w:rsidRPr="004670CC">
        <w:rPr>
          <w:rFonts w:ascii="Times New Roman" w:hAnsi="Times New Roman"/>
          <w:sz w:val="24"/>
          <w:szCs w:val="24"/>
        </w:rPr>
        <w:t xml:space="preserve">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457276" w:rsidRDefault="00457276" w:rsidP="00457276">
      <w:pPr>
        <w:autoSpaceDE w:val="0"/>
        <w:autoSpaceDN w:val="0"/>
        <w:adjustRightInd w:val="0"/>
        <w:spacing w:line="240" w:lineRule="auto"/>
        <w:ind w:firstLine="709"/>
        <w:jc w:val="both"/>
        <w:rPr>
          <w:rFonts w:ascii="Times New Roman" w:eastAsia="TimesNewRoman" w:hAnsi="Times New Roman"/>
          <w:sz w:val="24"/>
          <w:szCs w:val="24"/>
        </w:rPr>
      </w:pPr>
      <w:r w:rsidRPr="006E330F">
        <w:rPr>
          <w:rFonts w:ascii="Times New Roman" w:eastAsia="TimesNewRoman" w:hAnsi="Times New Roman"/>
          <w:b/>
          <w:sz w:val="24"/>
          <w:szCs w:val="24"/>
        </w:rPr>
        <w:t>градостроительная деятельность</w:t>
      </w:r>
      <w:r w:rsidRPr="00BA202C">
        <w:rPr>
          <w:rFonts w:ascii="Times New Roman" w:eastAsia="TimesNewRoman" w:hAnsi="Times New Roman"/>
          <w:sz w:val="24"/>
          <w:szCs w:val="24"/>
        </w:rPr>
        <w:t xml:space="preserve"> - деятельность по развитию территорий,</w:t>
      </w:r>
      <w:r>
        <w:rPr>
          <w:rFonts w:ascii="Times New Roman" w:eastAsia="TimesNewRoman" w:hAnsi="Times New Roman"/>
          <w:sz w:val="24"/>
          <w:szCs w:val="24"/>
        </w:rPr>
        <w:t xml:space="preserve"> </w:t>
      </w:r>
      <w:r w:rsidRPr="00BA202C">
        <w:rPr>
          <w:rFonts w:ascii="Times New Roman" w:eastAsia="TimesNewRoman" w:hAnsi="Times New Roman"/>
          <w:sz w:val="24"/>
          <w:szCs w:val="24"/>
        </w:rPr>
        <w:t>осуществляемая в виде территориального планирования, градостроительного зонирования,</w:t>
      </w:r>
      <w:r>
        <w:rPr>
          <w:rFonts w:ascii="Times New Roman" w:eastAsia="TimesNewRoman" w:hAnsi="Times New Roman"/>
          <w:sz w:val="24"/>
          <w:szCs w:val="24"/>
        </w:rPr>
        <w:t xml:space="preserve"> </w:t>
      </w:r>
      <w:r w:rsidRPr="00BA202C">
        <w:rPr>
          <w:rFonts w:ascii="Times New Roman" w:eastAsia="TimesNewRoman" w:hAnsi="Times New Roman"/>
          <w:sz w:val="24"/>
          <w:szCs w:val="24"/>
        </w:rPr>
        <w:t>планировки территории, архитектурно-строительного проектирования, строительства,</w:t>
      </w:r>
      <w:r>
        <w:rPr>
          <w:rFonts w:ascii="Times New Roman" w:eastAsia="TimesNewRoman" w:hAnsi="Times New Roman"/>
          <w:sz w:val="24"/>
          <w:szCs w:val="24"/>
        </w:rPr>
        <w:t xml:space="preserve"> </w:t>
      </w:r>
      <w:r w:rsidRPr="00BA202C">
        <w:rPr>
          <w:rFonts w:ascii="Times New Roman" w:eastAsia="TimesNewRoman" w:hAnsi="Times New Roman"/>
          <w:sz w:val="24"/>
          <w:szCs w:val="24"/>
        </w:rPr>
        <w:t>капитального ремонта, реконструкции объектов капитального строительства;</w:t>
      </w:r>
    </w:p>
    <w:p w:rsidR="00457276" w:rsidRDefault="00457276" w:rsidP="00457276">
      <w:pPr>
        <w:autoSpaceDE w:val="0"/>
        <w:autoSpaceDN w:val="0"/>
        <w:adjustRightInd w:val="0"/>
        <w:spacing w:line="240" w:lineRule="auto"/>
        <w:ind w:firstLine="709"/>
        <w:jc w:val="both"/>
        <w:rPr>
          <w:rFonts w:ascii="Times New Roman" w:eastAsia="TimesNewRoman" w:hAnsi="Times New Roman"/>
          <w:sz w:val="24"/>
          <w:szCs w:val="24"/>
        </w:rPr>
      </w:pPr>
      <w:r w:rsidRPr="00F65D32">
        <w:rPr>
          <w:rFonts w:ascii="Times New Roman" w:eastAsia="TimesNewRoman" w:hAnsi="Times New Roman"/>
          <w:b/>
          <w:sz w:val="24"/>
          <w:szCs w:val="24"/>
        </w:rPr>
        <w:t>градостроительная документация</w:t>
      </w:r>
      <w:r w:rsidRPr="00F65D32">
        <w:rPr>
          <w:rFonts w:ascii="Times New Roman" w:eastAsia="TimesNewRoman" w:hAnsi="Times New Roman"/>
          <w:sz w:val="24"/>
          <w:szCs w:val="24"/>
        </w:rPr>
        <w:t xml:space="preserve"> – проекты планировки территории, проекты</w:t>
      </w:r>
      <w:r>
        <w:rPr>
          <w:rFonts w:ascii="Times New Roman" w:eastAsia="TimesNewRoman" w:hAnsi="Times New Roman"/>
          <w:sz w:val="24"/>
          <w:szCs w:val="24"/>
        </w:rPr>
        <w:t xml:space="preserve"> </w:t>
      </w:r>
      <w:r w:rsidRPr="00F65D32">
        <w:rPr>
          <w:rFonts w:ascii="Times New Roman" w:eastAsia="TimesNewRoman" w:hAnsi="Times New Roman"/>
          <w:sz w:val="24"/>
          <w:szCs w:val="24"/>
        </w:rPr>
        <w:t>межевания территории и градостроительные планы земельных участков;</w:t>
      </w:r>
    </w:p>
    <w:p w:rsidR="00457276" w:rsidRPr="00572083"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r w:rsidRPr="00F65D32">
        <w:rPr>
          <w:rFonts w:ascii="Times New Roman" w:eastAsia="TimesNewRoman" w:hAnsi="Times New Roman"/>
          <w:b/>
          <w:sz w:val="24"/>
          <w:szCs w:val="24"/>
        </w:rPr>
        <w:t>градостроительный план земельного участка</w:t>
      </w:r>
      <w:r w:rsidRPr="00F65D32">
        <w:rPr>
          <w:rFonts w:ascii="Times New Roman" w:eastAsia="TimesNewRoman" w:hAnsi="Times New Roman"/>
          <w:sz w:val="24"/>
          <w:szCs w:val="24"/>
        </w:rPr>
        <w:t xml:space="preserve"> </w:t>
      </w:r>
      <w:r w:rsidRPr="00F65D32">
        <w:rPr>
          <w:rFonts w:ascii="Times New Roman" w:eastAsia="TimesNewRoman" w:hAnsi="Times New Roman"/>
          <w:i/>
          <w:iCs/>
          <w:sz w:val="24"/>
          <w:szCs w:val="24"/>
        </w:rPr>
        <w:t xml:space="preserve">– </w:t>
      </w:r>
      <w:r w:rsidRPr="00F65D32">
        <w:rPr>
          <w:rFonts w:ascii="Times New Roman" w:eastAsia="TimesNewRoman" w:hAnsi="Times New Roman"/>
          <w:sz w:val="24"/>
          <w:szCs w:val="24"/>
        </w:rPr>
        <w:t>вид документации по планировке</w:t>
      </w:r>
      <w:r>
        <w:rPr>
          <w:rFonts w:ascii="Times New Roman" w:eastAsia="TimesNewRoman" w:hAnsi="Times New Roman"/>
          <w:sz w:val="24"/>
          <w:szCs w:val="24"/>
        </w:rPr>
        <w:t xml:space="preserve"> </w:t>
      </w:r>
      <w:r w:rsidRPr="00F65D32">
        <w:rPr>
          <w:rFonts w:ascii="Times New Roman" w:eastAsia="TimesNewRoman" w:hAnsi="Times New Roman"/>
          <w:sz w:val="24"/>
          <w:szCs w:val="24"/>
        </w:rPr>
        <w:t>территории, подготавливаемый в составе проекта межевания территории или в виде</w:t>
      </w:r>
      <w:r>
        <w:rPr>
          <w:rFonts w:ascii="Times New Roman" w:eastAsia="TimesNewRoman" w:hAnsi="Times New Roman"/>
          <w:sz w:val="24"/>
          <w:szCs w:val="24"/>
        </w:rPr>
        <w:t xml:space="preserve"> </w:t>
      </w:r>
      <w:r w:rsidRPr="00F65D32">
        <w:rPr>
          <w:rFonts w:ascii="Times New Roman" w:eastAsia="TimesNewRoman" w:hAnsi="Times New Roman"/>
          <w:sz w:val="24"/>
          <w:szCs w:val="24"/>
        </w:rPr>
        <w:t>отдельного документа и являющийся основанием для подготовки архитектурно-строительной</w:t>
      </w:r>
      <w:r>
        <w:rPr>
          <w:rFonts w:ascii="Times New Roman" w:eastAsia="TimesNewRoman" w:hAnsi="Times New Roman"/>
          <w:sz w:val="24"/>
          <w:szCs w:val="24"/>
        </w:rPr>
        <w:t xml:space="preserve"> </w:t>
      </w:r>
      <w:r w:rsidRPr="00F65D32">
        <w:rPr>
          <w:rFonts w:ascii="Times New Roman" w:eastAsia="TimesNewRoman" w:hAnsi="Times New Roman"/>
          <w:sz w:val="24"/>
          <w:szCs w:val="24"/>
        </w:rPr>
        <w:t>документации на строительство, реконструкцию и капитальный ремонт объекта капитального</w:t>
      </w:r>
      <w:r>
        <w:rPr>
          <w:rFonts w:ascii="Times New Roman" w:eastAsia="TimesNewRoman" w:hAnsi="Times New Roman"/>
          <w:sz w:val="24"/>
          <w:szCs w:val="24"/>
        </w:rPr>
        <w:t xml:space="preserve"> </w:t>
      </w:r>
      <w:r w:rsidRPr="00386EAE">
        <w:rPr>
          <w:rFonts w:ascii="Times New Roman" w:eastAsia="TimesNewRoman" w:hAnsi="Times New Roman"/>
          <w:sz w:val="24"/>
          <w:szCs w:val="24"/>
        </w:rPr>
        <w:t xml:space="preserve">строительства, выдачу разрешения на строительство и разрешения на ввод объекта в </w:t>
      </w:r>
      <w:r w:rsidRPr="00572083">
        <w:rPr>
          <w:rFonts w:ascii="Times New Roman" w:eastAsia="TimesNewRoman" w:hAnsi="Times New Roman"/>
          <w:sz w:val="24"/>
          <w:szCs w:val="24"/>
        </w:rPr>
        <w:t>эксплуатацию (кроме линейных объектов);</w:t>
      </w:r>
    </w:p>
    <w:p w:rsidR="00457276" w:rsidRPr="00572083" w:rsidRDefault="00457276" w:rsidP="00457276">
      <w:pPr>
        <w:widowControl w:val="0"/>
        <w:spacing w:line="240" w:lineRule="auto"/>
        <w:ind w:firstLine="709"/>
        <w:jc w:val="both"/>
        <w:rPr>
          <w:rFonts w:ascii="Times New Roman" w:eastAsia="TimesNewRoman" w:hAnsi="Times New Roman"/>
          <w:sz w:val="24"/>
          <w:szCs w:val="24"/>
        </w:rPr>
      </w:pPr>
      <w:r w:rsidRPr="00572083">
        <w:rPr>
          <w:rFonts w:ascii="Times New Roman" w:eastAsia="TimesNewRoman" w:hAnsi="Times New Roman"/>
          <w:b/>
          <w:sz w:val="24"/>
          <w:szCs w:val="24"/>
        </w:rPr>
        <w:t>градостроительный регламент</w:t>
      </w:r>
      <w:r w:rsidRPr="00572083">
        <w:rPr>
          <w:rFonts w:ascii="Times New Roman" w:eastAsia="TimesNewRoman" w:hAnsi="Times New Roman"/>
          <w:sz w:val="24"/>
          <w:szCs w:val="24"/>
        </w:rPr>
        <w:t xml:space="preserve"> –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57276" w:rsidRPr="00386EAE" w:rsidRDefault="00457276" w:rsidP="00457276">
      <w:pPr>
        <w:widowControl w:val="0"/>
        <w:spacing w:line="240" w:lineRule="auto"/>
        <w:ind w:firstLine="709"/>
        <w:jc w:val="both"/>
        <w:rPr>
          <w:rFonts w:ascii="Times New Roman" w:hAnsi="Times New Roman"/>
          <w:sz w:val="24"/>
          <w:szCs w:val="24"/>
        </w:rPr>
      </w:pPr>
      <w:r w:rsidRPr="00572083">
        <w:rPr>
          <w:rFonts w:ascii="Times New Roman" w:hAnsi="Times New Roman"/>
          <w:b/>
          <w:sz w:val="24"/>
          <w:szCs w:val="24"/>
        </w:rPr>
        <w:t>градостроительное зонирование</w:t>
      </w:r>
      <w:r w:rsidRPr="00572083">
        <w:rPr>
          <w:rFonts w:ascii="Times New Roman" w:hAnsi="Times New Roman"/>
          <w:sz w:val="24"/>
          <w:szCs w:val="24"/>
        </w:rPr>
        <w:t xml:space="preserve"> </w:t>
      </w:r>
      <w:r w:rsidRPr="00572083">
        <w:rPr>
          <w:rFonts w:ascii="Times New Roman" w:eastAsia="TimesNewRoman" w:hAnsi="Times New Roman"/>
          <w:sz w:val="24"/>
          <w:szCs w:val="24"/>
        </w:rPr>
        <w:t>–</w:t>
      </w:r>
      <w:r w:rsidRPr="00572083">
        <w:rPr>
          <w:rFonts w:ascii="Times New Roman" w:hAnsi="Times New Roman"/>
          <w:sz w:val="24"/>
          <w:szCs w:val="24"/>
        </w:rPr>
        <w:t xml:space="preserve"> зонирование территорий населенных пунктов</w:t>
      </w:r>
      <w:r w:rsidRPr="00386EAE">
        <w:rPr>
          <w:rFonts w:ascii="Times New Roman" w:hAnsi="Times New Roman"/>
          <w:sz w:val="24"/>
          <w:szCs w:val="24"/>
        </w:rPr>
        <w:t xml:space="preserve"> муниципального образования в целях определения территориальных зон и установления градостроительных регламентов;</w:t>
      </w:r>
    </w:p>
    <w:p w:rsidR="00457276" w:rsidRPr="004670CC" w:rsidRDefault="00457276" w:rsidP="00457276">
      <w:pPr>
        <w:widowControl w:val="0"/>
        <w:spacing w:line="240" w:lineRule="auto"/>
        <w:ind w:firstLine="709"/>
        <w:jc w:val="both"/>
        <w:rPr>
          <w:rFonts w:ascii="Times New Roman" w:hAnsi="Times New Roman"/>
          <w:sz w:val="24"/>
          <w:szCs w:val="24"/>
        </w:rPr>
      </w:pPr>
      <w:r w:rsidRPr="00386EAE">
        <w:rPr>
          <w:rFonts w:ascii="Times New Roman" w:hAnsi="Times New Roman"/>
          <w:b/>
          <w:sz w:val="24"/>
          <w:szCs w:val="24"/>
        </w:rPr>
        <w:t>градостроительные изменения</w:t>
      </w:r>
      <w:r w:rsidRPr="00386EAE">
        <w:rPr>
          <w:rFonts w:ascii="Times New Roman" w:hAnsi="Times New Roman"/>
          <w:sz w:val="24"/>
          <w:szCs w:val="24"/>
        </w:rPr>
        <w:t xml:space="preserve"> </w:t>
      </w:r>
      <w:r w:rsidRPr="00386EAE">
        <w:rPr>
          <w:rFonts w:ascii="Times New Roman" w:eastAsia="TimesNewRoman" w:hAnsi="Times New Roman"/>
          <w:sz w:val="24"/>
          <w:szCs w:val="24"/>
        </w:rPr>
        <w:t>–</w:t>
      </w:r>
      <w:r w:rsidRPr="00386EAE">
        <w:rPr>
          <w:rFonts w:ascii="Times New Roman" w:hAnsi="Times New Roman"/>
          <w:sz w:val="24"/>
          <w:szCs w:val="24"/>
        </w:rPr>
        <w:t xml:space="preserve"> изменение параметров, видов использования земельных участков и (или) объектов капитального строительства</w:t>
      </w:r>
      <w:r w:rsidRPr="004670CC">
        <w:rPr>
          <w:rFonts w:ascii="Times New Roman" w:hAnsi="Times New Roman"/>
          <w:sz w:val="24"/>
          <w:szCs w:val="24"/>
        </w:rPr>
        <w:t xml:space="preserve"> в соответствии с требованиями градостроительного регламента;</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градостроительные изменения недвижимости</w:t>
      </w:r>
      <w:r w:rsidRPr="004670CC">
        <w:rPr>
          <w:rFonts w:ascii="Times New Roman" w:hAnsi="Times New Roman"/>
          <w:sz w:val="24"/>
          <w:szCs w:val="24"/>
        </w:rPr>
        <w:t xml:space="preserve"> </w:t>
      </w:r>
      <w:r w:rsidRPr="00F65D32">
        <w:rPr>
          <w:rFonts w:ascii="Times New Roman" w:eastAsia="TimesNewRoman" w:hAnsi="Times New Roman"/>
          <w:sz w:val="24"/>
          <w:szCs w:val="24"/>
        </w:rPr>
        <w:t>–</w:t>
      </w:r>
      <w:r w:rsidRPr="004670CC">
        <w:rPr>
          <w:rFonts w:ascii="Times New Roman" w:hAnsi="Times New Roman"/>
          <w:sz w:val="24"/>
          <w:szCs w:val="24"/>
        </w:rPr>
        <w:t xml:space="preserve"> изменения, осуществляемые </w:t>
      </w:r>
      <w:r w:rsidRPr="004670CC">
        <w:rPr>
          <w:rFonts w:ascii="Times New Roman" w:hAnsi="Times New Roman"/>
          <w:sz w:val="24"/>
          <w:szCs w:val="24"/>
        </w:rPr>
        <w:lastRenderedPageBreak/>
        <w:t>применительно к земельным участкам, иным объектам недвижимости путем нового</w:t>
      </w:r>
      <w:r>
        <w:rPr>
          <w:rFonts w:ascii="Times New Roman" w:hAnsi="Times New Roman"/>
          <w:sz w:val="24"/>
          <w:szCs w:val="24"/>
        </w:rPr>
        <w:t xml:space="preserve"> </w:t>
      </w:r>
      <w:r w:rsidRPr="004670CC">
        <w:rPr>
          <w:rFonts w:ascii="Times New Roman" w:hAnsi="Times New Roman"/>
          <w:sz w:val="24"/>
          <w:szCs w:val="24"/>
        </w:rPr>
        <w:t>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457276"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заказчик</w:t>
      </w:r>
      <w:r w:rsidRPr="004670CC">
        <w:rPr>
          <w:rFonts w:ascii="Times New Roman" w:hAnsi="Times New Roman"/>
          <w:sz w:val="24"/>
          <w:szCs w:val="24"/>
        </w:rPr>
        <w:t xml:space="preserve"> </w:t>
      </w:r>
      <w:r w:rsidRPr="00F65D32">
        <w:rPr>
          <w:rFonts w:ascii="Times New Roman" w:eastAsia="TimesNewRoman" w:hAnsi="Times New Roman"/>
          <w:sz w:val="24"/>
          <w:szCs w:val="24"/>
        </w:rPr>
        <w:t>–</w:t>
      </w:r>
      <w:r w:rsidRPr="004670CC">
        <w:rPr>
          <w:rFonts w:ascii="Times New Roman" w:hAnsi="Times New Roman"/>
          <w:sz w:val="24"/>
          <w:szCs w:val="24"/>
        </w:rPr>
        <w:t xml:space="preserve">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457276" w:rsidRPr="00F65D32"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r w:rsidRPr="00695982">
        <w:rPr>
          <w:rFonts w:ascii="Times New Roman" w:eastAsia="TimesNewRoman" w:hAnsi="Times New Roman"/>
          <w:b/>
          <w:sz w:val="24"/>
          <w:szCs w:val="24"/>
        </w:rPr>
        <w:t>застройщик</w:t>
      </w:r>
      <w:r w:rsidRPr="00F65D32">
        <w:rPr>
          <w:rFonts w:ascii="Times New Roman" w:eastAsia="TimesNewRoman" w:hAnsi="Times New Roman"/>
          <w:sz w:val="24"/>
          <w:szCs w:val="24"/>
        </w:rPr>
        <w:t xml:space="preserve"> – физическое или юридическое лицо, обеспечивающее на</w:t>
      </w:r>
      <w:r>
        <w:rPr>
          <w:rFonts w:ascii="Times New Roman" w:eastAsia="TimesNewRoman" w:hAnsi="Times New Roman"/>
          <w:sz w:val="24"/>
          <w:szCs w:val="24"/>
        </w:rPr>
        <w:t xml:space="preserve"> </w:t>
      </w:r>
      <w:r w:rsidRPr="00F65D32">
        <w:rPr>
          <w:rFonts w:ascii="Times New Roman" w:eastAsia="TimesNewRoman" w:hAnsi="Times New Roman"/>
          <w:sz w:val="24"/>
          <w:szCs w:val="24"/>
        </w:rPr>
        <w:t>принадлежащем ему на основании вещного права земельном участке строительство,</w:t>
      </w:r>
      <w:r>
        <w:rPr>
          <w:rFonts w:ascii="Times New Roman" w:eastAsia="TimesNewRoman" w:hAnsi="Times New Roman"/>
          <w:sz w:val="24"/>
          <w:szCs w:val="24"/>
        </w:rPr>
        <w:t xml:space="preserve"> </w:t>
      </w:r>
      <w:r w:rsidRPr="00F65D32">
        <w:rPr>
          <w:rFonts w:ascii="Times New Roman" w:eastAsia="TimesNewRoman" w:hAnsi="Times New Roman"/>
          <w:sz w:val="24"/>
          <w:szCs w:val="24"/>
        </w:rPr>
        <w:t>реконструкцию, капитальный ремонт объектов капитального строительства, а также</w:t>
      </w:r>
      <w:r>
        <w:rPr>
          <w:rFonts w:ascii="Times New Roman" w:eastAsia="TimesNewRoman" w:hAnsi="Times New Roman"/>
          <w:sz w:val="24"/>
          <w:szCs w:val="24"/>
        </w:rPr>
        <w:t xml:space="preserve"> </w:t>
      </w:r>
      <w:r w:rsidRPr="00F65D32">
        <w:rPr>
          <w:rFonts w:ascii="Times New Roman" w:eastAsia="TimesNewRoman" w:hAnsi="Times New Roman"/>
          <w:sz w:val="24"/>
          <w:szCs w:val="24"/>
        </w:rPr>
        <w:t>выполнение инженерных изысканий, подготовку проектной документации для строительства,</w:t>
      </w:r>
      <w:r>
        <w:rPr>
          <w:rFonts w:ascii="Times New Roman" w:eastAsia="TimesNewRoman" w:hAnsi="Times New Roman"/>
          <w:sz w:val="24"/>
          <w:szCs w:val="24"/>
        </w:rPr>
        <w:t xml:space="preserve"> </w:t>
      </w:r>
      <w:r w:rsidRPr="00F65D32">
        <w:rPr>
          <w:rFonts w:ascii="Times New Roman" w:eastAsia="TimesNewRoman" w:hAnsi="Times New Roman"/>
          <w:sz w:val="24"/>
          <w:szCs w:val="24"/>
        </w:rPr>
        <w:t>реконструкции, капитального ремонта зданий и сооружений;</w:t>
      </w:r>
    </w:p>
    <w:p w:rsidR="00457276" w:rsidRPr="00F65D32"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r w:rsidRPr="00695982">
        <w:rPr>
          <w:rFonts w:ascii="Times New Roman" w:eastAsia="TimesNewRoman" w:hAnsi="Times New Roman"/>
          <w:b/>
          <w:sz w:val="24"/>
          <w:szCs w:val="24"/>
        </w:rPr>
        <w:t>земельный участок</w:t>
      </w:r>
      <w:r w:rsidRPr="00F65D32">
        <w:rPr>
          <w:rFonts w:ascii="Times New Roman" w:eastAsia="TimesNewRoman" w:hAnsi="Times New Roman"/>
          <w:sz w:val="24"/>
          <w:szCs w:val="24"/>
        </w:rPr>
        <w:t xml:space="preserve"> – часть поверхности земли (в </w:t>
      </w:r>
      <w:proofErr w:type="spellStart"/>
      <w:r w:rsidRPr="00F65D32">
        <w:rPr>
          <w:rFonts w:ascii="Times New Roman" w:eastAsia="TimesNewRoman" w:hAnsi="Times New Roman"/>
          <w:sz w:val="24"/>
          <w:szCs w:val="24"/>
        </w:rPr>
        <w:t>т.ч</w:t>
      </w:r>
      <w:proofErr w:type="spellEnd"/>
      <w:r w:rsidRPr="00F65D32">
        <w:rPr>
          <w:rFonts w:ascii="Times New Roman" w:eastAsia="TimesNewRoman" w:hAnsi="Times New Roman"/>
          <w:sz w:val="24"/>
          <w:szCs w:val="24"/>
        </w:rPr>
        <w:t>. почвенный слой), границы</w:t>
      </w:r>
      <w:r>
        <w:rPr>
          <w:rFonts w:ascii="Times New Roman" w:eastAsia="TimesNewRoman" w:hAnsi="Times New Roman"/>
          <w:sz w:val="24"/>
          <w:szCs w:val="24"/>
        </w:rPr>
        <w:t xml:space="preserve"> </w:t>
      </w:r>
      <w:r w:rsidRPr="00F65D32">
        <w:rPr>
          <w:rFonts w:ascii="Times New Roman" w:eastAsia="TimesNewRoman" w:hAnsi="Times New Roman"/>
          <w:sz w:val="24"/>
          <w:szCs w:val="24"/>
        </w:rPr>
        <w:t>которой описаны и удостоверены в установленном порядке;</w:t>
      </w:r>
    </w:p>
    <w:p w:rsidR="00457276" w:rsidRPr="00F65D32"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r w:rsidRPr="00695982">
        <w:rPr>
          <w:rFonts w:ascii="Times New Roman" w:eastAsia="TimesNewRoman" w:hAnsi="Times New Roman"/>
          <w:b/>
          <w:sz w:val="24"/>
          <w:szCs w:val="24"/>
        </w:rPr>
        <w:t>зона (район) застройки</w:t>
      </w:r>
      <w:r w:rsidRPr="00F65D32">
        <w:rPr>
          <w:rFonts w:ascii="Times New Roman" w:eastAsia="TimesNewRoman" w:hAnsi="Times New Roman"/>
          <w:sz w:val="24"/>
          <w:szCs w:val="24"/>
        </w:rPr>
        <w:t xml:space="preserve"> - застроенная или подлежащая застройке территория, имеющая</w:t>
      </w:r>
      <w:r>
        <w:rPr>
          <w:rFonts w:ascii="Times New Roman" w:eastAsia="TimesNewRoman" w:hAnsi="Times New Roman"/>
          <w:sz w:val="24"/>
          <w:szCs w:val="24"/>
        </w:rPr>
        <w:t xml:space="preserve"> </w:t>
      </w:r>
      <w:r w:rsidRPr="00F65D32">
        <w:rPr>
          <w:rFonts w:ascii="Times New Roman" w:eastAsia="TimesNewRoman" w:hAnsi="Times New Roman"/>
          <w:sz w:val="24"/>
          <w:szCs w:val="24"/>
        </w:rPr>
        <w:t>установленные документом территориального планирования планировочные границы и</w:t>
      </w:r>
      <w:r>
        <w:rPr>
          <w:rFonts w:ascii="Times New Roman" w:eastAsia="TimesNewRoman" w:hAnsi="Times New Roman"/>
          <w:sz w:val="24"/>
          <w:szCs w:val="24"/>
        </w:rPr>
        <w:t xml:space="preserve"> </w:t>
      </w:r>
      <w:r w:rsidRPr="00F65D32">
        <w:rPr>
          <w:rFonts w:ascii="Times New Roman" w:eastAsia="TimesNewRoman" w:hAnsi="Times New Roman"/>
          <w:sz w:val="24"/>
          <w:szCs w:val="24"/>
        </w:rPr>
        <w:t>режим целевого функционального использования;</w:t>
      </w:r>
    </w:p>
    <w:p w:rsidR="00457276"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r w:rsidRPr="00695982">
        <w:rPr>
          <w:rFonts w:ascii="Times New Roman" w:eastAsia="TimesNewRoman" w:hAnsi="Times New Roman"/>
          <w:b/>
          <w:sz w:val="24"/>
          <w:szCs w:val="24"/>
        </w:rPr>
        <w:t>зоны застройки блокированными жилыми домами</w:t>
      </w:r>
      <w:r w:rsidRPr="00F65D32">
        <w:rPr>
          <w:rFonts w:ascii="Times New Roman" w:eastAsia="TimesNewRoman" w:hAnsi="Times New Roman"/>
          <w:sz w:val="24"/>
          <w:szCs w:val="24"/>
        </w:rPr>
        <w:t xml:space="preserve"> – территории для размещения</w:t>
      </w:r>
      <w:r>
        <w:rPr>
          <w:rFonts w:ascii="Times New Roman" w:eastAsia="TimesNewRoman" w:hAnsi="Times New Roman"/>
          <w:sz w:val="24"/>
          <w:szCs w:val="24"/>
        </w:rPr>
        <w:t xml:space="preserve"> </w:t>
      </w:r>
      <w:r w:rsidRPr="00F65D32">
        <w:rPr>
          <w:rFonts w:ascii="Times New Roman" w:eastAsia="TimesNewRoman" w:hAnsi="Times New Roman"/>
          <w:sz w:val="24"/>
          <w:szCs w:val="24"/>
        </w:rPr>
        <w:t>жилых домов с количеством этажей не более чем три, состоящие из нескольких блоков,</w:t>
      </w:r>
      <w:r>
        <w:rPr>
          <w:rFonts w:ascii="Times New Roman" w:eastAsia="TimesNewRoman" w:hAnsi="Times New Roman"/>
          <w:sz w:val="24"/>
          <w:szCs w:val="24"/>
        </w:rPr>
        <w:t xml:space="preserve"> </w:t>
      </w:r>
      <w:r w:rsidRPr="00F65D32">
        <w:rPr>
          <w:rFonts w:ascii="Times New Roman" w:eastAsia="TimesNewRoman" w:hAnsi="Times New Roman"/>
          <w:sz w:val="24"/>
          <w:szCs w:val="24"/>
        </w:rPr>
        <w:t>количество которых не превышает десять и каждый из которых предназначен для проживания</w:t>
      </w:r>
      <w:r>
        <w:rPr>
          <w:rFonts w:ascii="Times New Roman" w:eastAsia="TimesNewRoman" w:hAnsi="Times New Roman"/>
          <w:sz w:val="24"/>
          <w:szCs w:val="24"/>
        </w:rPr>
        <w:t xml:space="preserve"> </w:t>
      </w:r>
      <w:r w:rsidRPr="00F65D32">
        <w:rPr>
          <w:rFonts w:ascii="Times New Roman" w:eastAsia="TimesNewRoman" w:hAnsi="Times New Roman"/>
          <w:sz w:val="24"/>
          <w:szCs w:val="24"/>
        </w:rPr>
        <w:t>одной семьи, имеет общую стену (общие стены) без проёмов с соседним блоком или</w:t>
      </w:r>
      <w:r>
        <w:rPr>
          <w:rFonts w:ascii="Times New Roman" w:eastAsia="TimesNewRoman" w:hAnsi="Times New Roman"/>
          <w:sz w:val="24"/>
          <w:szCs w:val="24"/>
        </w:rPr>
        <w:t xml:space="preserve"> </w:t>
      </w:r>
      <w:r w:rsidRPr="00F65D32">
        <w:rPr>
          <w:rFonts w:ascii="Times New Roman" w:eastAsia="TimesNewRoman" w:hAnsi="Times New Roman"/>
          <w:sz w:val="24"/>
          <w:szCs w:val="24"/>
        </w:rPr>
        <w:t>соседними блоками, расположен на отдельном земельном участке и имеет выход на</w:t>
      </w:r>
      <w:r>
        <w:rPr>
          <w:rFonts w:ascii="Times New Roman" w:eastAsia="TimesNewRoman" w:hAnsi="Times New Roman"/>
          <w:sz w:val="24"/>
          <w:szCs w:val="24"/>
        </w:rPr>
        <w:t xml:space="preserve"> </w:t>
      </w:r>
      <w:r w:rsidRPr="00F65D32">
        <w:rPr>
          <w:rFonts w:ascii="Times New Roman" w:eastAsia="TimesNewRoman" w:hAnsi="Times New Roman"/>
          <w:sz w:val="24"/>
          <w:szCs w:val="24"/>
        </w:rPr>
        <w:t>территорию общего пользования;</w:t>
      </w:r>
    </w:p>
    <w:p w:rsidR="00457276" w:rsidRPr="00695982"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r w:rsidRPr="00695982">
        <w:rPr>
          <w:rFonts w:ascii="Times New Roman" w:eastAsia="TimesNewRoman" w:hAnsi="Times New Roman"/>
          <w:b/>
          <w:sz w:val="24"/>
          <w:szCs w:val="24"/>
        </w:rPr>
        <w:t>зоны с особыми условиями использования территорий</w:t>
      </w:r>
      <w:r w:rsidRPr="00695982">
        <w:rPr>
          <w:rFonts w:ascii="Times New Roman" w:eastAsia="TimesNewRoman" w:hAnsi="Times New Roman"/>
          <w:sz w:val="24"/>
          <w:szCs w:val="24"/>
        </w:rPr>
        <w:t xml:space="preserve"> – охранные, санитарно-</w:t>
      </w:r>
      <w:r>
        <w:rPr>
          <w:rFonts w:ascii="Times New Roman" w:eastAsia="TimesNewRoman" w:hAnsi="Times New Roman"/>
          <w:sz w:val="24"/>
          <w:szCs w:val="24"/>
        </w:rPr>
        <w:t xml:space="preserve"> </w:t>
      </w:r>
      <w:r w:rsidRPr="00695982">
        <w:rPr>
          <w:rFonts w:ascii="Times New Roman" w:eastAsia="TimesNewRoman" w:hAnsi="Times New Roman"/>
          <w:sz w:val="24"/>
          <w:szCs w:val="24"/>
        </w:rPr>
        <w:t>защитные зоны, зоны охраны объектов культурного наследия (памятников истории и</w:t>
      </w:r>
      <w:r>
        <w:rPr>
          <w:rFonts w:ascii="Times New Roman" w:eastAsia="TimesNewRoman" w:hAnsi="Times New Roman"/>
          <w:sz w:val="24"/>
          <w:szCs w:val="24"/>
        </w:rPr>
        <w:t xml:space="preserve"> </w:t>
      </w:r>
      <w:r w:rsidRPr="00695982">
        <w:rPr>
          <w:rFonts w:ascii="Times New Roman" w:eastAsia="TimesNewRoman" w:hAnsi="Times New Roman"/>
          <w:sz w:val="24"/>
          <w:szCs w:val="24"/>
        </w:rPr>
        <w:t>культуры) народов Российской Федерации (далее - объекты культурного наследия),</w:t>
      </w:r>
      <w:r>
        <w:rPr>
          <w:rFonts w:ascii="Times New Roman" w:eastAsia="TimesNewRoman" w:hAnsi="Times New Roman"/>
          <w:sz w:val="24"/>
          <w:szCs w:val="24"/>
        </w:rPr>
        <w:t xml:space="preserve"> </w:t>
      </w:r>
      <w:proofErr w:type="spellStart"/>
      <w:r w:rsidRPr="00695982">
        <w:rPr>
          <w:rFonts w:ascii="Times New Roman" w:eastAsia="TimesNewRoman" w:hAnsi="Times New Roman"/>
          <w:sz w:val="24"/>
          <w:szCs w:val="24"/>
        </w:rPr>
        <w:t>водоохранные</w:t>
      </w:r>
      <w:proofErr w:type="spellEnd"/>
      <w:r w:rsidRPr="00695982">
        <w:rPr>
          <w:rFonts w:ascii="Times New Roman" w:eastAsia="TimesNewRoman" w:hAnsi="Times New Roman"/>
          <w:sz w:val="24"/>
          <w:szCs w:val="24"/>
        </w:rPr>
        <w:t xml:space="preserve"> зоны, зоны санитарной охраны источников питьевого и хозяйственно-бытового</w:t>
      </w:r>
      <w:r>
        <w:rPr>
          <w:rFonts w:ascii="Times New Roman" w:eastAsia="TimesNewRoman" w:hAnsi="Times New Roman"/>
          <w:sz w:val="24"/>
          <w:szCs w:val="24"/>
        </w:rPr>
        <w:t xml:space="preserve"> </w:t>
      </w:r>
      <w:r w:rsidRPr="00695982">
        <w:rPr>
          <w:rFonts w:ascii="Times New Roman" w:eastAsia="TimesNewRoman" w:hAnsi="Times New Roman"/>
          <w:sz w:val="24"/>
          <w:szCs w:val="24"/>
        </w:rPr>
        <w:t>водоснабжения, зоны охраняемых объектов, иные зоны, устанавливаемые в соответствии с</w:t>
      </w:r>
      <w:r>
        <w:rPr>
          <w:rFonts w:ascii="Times New Roman" w:eastAsia="TimesNewRoman" w:hAnsi="Times New Roman"/>
          <w:sz w:val="24"/>
          <w:szCs w:val="24"/>
        </w:rPr>
        <w:t xml:space="preserve"> </w:t>
      </w:r>
      <w:r w:rsidRPr="00695982">
        <w:rPr>
          <w:rFonts w:ascii="Times New Roman" w:eastAsia="TimesNewRoman" w:hAnsi="Times New Roman"/>
          <w:sz w:val="24"/>
          <w:szCs w:val="24"/>
        </w:rPr>
        <w:t>законодательством Российской Федерации;</w:t>
      </w:r>
    </w:p>
    <w:p w:rsidR="00457276" w:rsidRPr="00F65D32" w:rsidRDefault="00457276" w:rsidP="00457276">
      <w:pPr>
        <w:widowControl w:val="0"/>
        <w:autoSpaceDE w:val="0"/>
        <w:autoSpaceDN w:val="0"/>
        <w:adjustRightInd w:val="0"/>
        <w:spacing w:line="240" w:lineRule="auto"/>
        <w:ind w:firstLine="709"/>
        <w:jc w:val="both"/>
        <w:rPr>
          <w:rFonts w:ascii="Times New Roman" w:hAnsi="Times New Roman"/>
          <w:sz w:val="24"/>
          <w:szCs w:val="24"/>
        </w:rPr>
      </w:pPr>
      <w:r w:rsidRPr="00695982">
        <w:rPr>
          <w:rFonts w:ascii="Times New Roman" w:eastAsia="TimesNewRoman" w:hAnsi="Times New Roman"/>
          <w:b/>
          <w:sz w:val="24"/>
          <w:szCs w:val="24"/>
        </w:rPr>
        <w:t>инвесторы</w:t>
      </w:r>
      <w:r w:rsidRPr="00695982">
        <w:rPr>
          <w:rFonts w:ascii="Times New Roman" w:eastAsia="TimesNewRoman" w:hAnsi="Times New Roman"/>
          <w:sz w:val="24"/>
          <w:szCs w:val="24"/>
        </w:rPr>
        <w:t xml:space="preserve"> – физические и юридические лица, государственные органы, органы</w:t>
      </w:r>
      <w:r>
        <w:rPr>
          <w:rFonts w:ascii="Times New Roman" w:eastAsia="TimesNewRoman" w:hAnsi="Times New Roman"/>
          <w:sz w:val="24"/>
          <w:szCs w:val="24"/>
        </w:rPr>
        <w:t xml:space="preserve"> </w:t>
      </w:r>
      <w:r w:rsidRPr="00695982">
        <w:rPr>
          <w:rFonts w:ascii="Times New Roman" w:eastAsia="TimesNewRoman" w:hAnsi="Times New Roman"/>
          <w:sz w:val="24"/>
          <w:szCs w:val="24"/>
        </w:rPr>
        <w:t>местного самоуправления, осуществляющие капитальные вложения на территории</w:t>
      </w:r>
      <w:r>
        <w:rPr>
          <w:rFonts w:ascii="Times New Roman" w:eastAsia="TimesNewRoman" w:hAnsi="Times New Roman"/>
          <w:sz w:val="24"/>
          <w:szCs w:val="24"/>
        </w:rPr>
        <w:t xml:space="preserve"> </w:t>
      </w:r>
      <w:r w:rsidRPr="00695982">
        <w:rPr>
          <w:rFonts w:ascii="Times New Roman" w:eastAsia="TimesNewRoman" w:hAnsi="Times New Roman"/>
          <w:sz w:val="24"/>
          <w:szCs w:val="24"/>
        </w:rPr>
        <w:t>Российской Федерации с использованием собственных и (или) привлечённых средств, в</w:t>
      </w:r>
      <w:r>
        <w:rPr>
          <w:rFonts w:ascii="Times New Roman" w:eastAsia="TimesNewRoman" w:hAnsi="Times New Roman"/>
          <w:sz w:val="24"/>
          <w:szCs w:val="24"/>
        </w:rPr>
        <w:t xml:space="preserve"> </w:t>
      </w:r>
      <w:r w:rsidRPr="00695982">
        <w:rPr>
          <w:rFonts w:ascii="Times New Roman" w:eastAsia="TimesNewRoman" w:hAnsi="Times New Roman"/>
          <w:sz w:val="24"/>
          <w:szCs w:val="24"/>
        </w:rPr>
        <w:t>соответствии с действующим законодательством;</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индивидуальное жилищное строительство</w:t>
      </w:r>
      <w:r w:rsidRPr="004670CC">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индивидуальный жилой дом</w:t>
      </w:r>
      <w:r w:rsidRPr="004670CC">
        <w:rPr>
          <w:rFonts w:ascii="Times New Roman" w:hAnsi="Times New Roman"/>
          <w:sz w:val="24"/>
          <w:szCs w:val="24"/>
        </w:rPr>
        <w:t xml:space="preserve"> </w:t>
      </w:r>
      <w:r w:rsidRPr="00F65D32">
        <w:rPr>
          <w:rFonts w:ascii="Times New Roman" w:eastAsia="TimesNewRoman" w:hAnsi="Times New Roman"/>
          <w:sz w:val="24"/>
          <w:szCs w:val="24"/>
        </w:rPr>
        <w:t>–</w:t>
      </w:r>
      <w:r w:rsidRPr="004670CC">
        <w:rPr>
          <w:rFonts w:ascii="Times New Roman" w:hAnsi="Times New Roman"/>
          <w:sz w:val="24"/>
          <w:szCs w:val="24"/>
        </w:rPr>
        <w:t xml:space="preserve">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индивидуальные застройщики (физические лица)</w:t>
      </w:r>
      <w:r w:rsidRPr="004670CC">
        <w:rPr>
          <w:rFonts w:ascii="Times New Roman" w:hAnsi="Times New Roman"/>
          <w:sz w:val="24"/>
          <w:szCs w:val="24"/>
        </w:rPr>
        <w:t xml:space="preserve"> </w:t>
      </w:r>
      <w:r w:rsidRPr="00F65D32">
        <w:rPr>
          <w:rFonts w:ascii="Times New Roman" w:eastAsia="TimesNewRoman" w:hAnsi="Times New Roman"/>
          <w:sz w:val="24"/>
          <w:szCs w:val="24"/>
        </w:rPr>
        <w:t>–</w:t>
      </w:r>
      <w:r w:rsidRPr="004670CC">
        <w:rPr>
          <w:rFonts w:ascii="Times New Roman" w:hAnsi="Times New Roman"/>
          <w:sz w:val="24"/>
          <w:szCs w:val="24"/>
        </w:rPr>
        <w:t xml:space="preserve"> граждане, получившие в </w:t>
      </w:r>
      <w:r w:rsidRPr="004670CC">
        <w:rPr>
          <w:rFonts w:ascii="Times New Roman" w:hAnsi="Times New Roman"/>
          <w:sz w:val="24"/>
          <w:szCs w:val="24"/>
        </w:rPr>
        <w:lastRenderedPageBreak/>
        <w:t>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изменение объектов недвижимости</w:t>
      </w:r>
      <w:r w:rsidRPr="004670CC">
        <w:rPr>
          <w:rFonts w:ascii="Times New Roman" w:hAnsi="Times New Roman"/>
          <w:sz w:val="24"/>
          <w:szCs w:val="24"/>
        </w:rPr>
        <w:t xml:space="preserve"> </w:t>
      </w:r>
      <w:r w:rsidRPr="00F65D32">
        <w:rPr>
          <w:rFonts w:ascii="Times New Roman" w:eastAsia="TimesNewRoman" w:hAnsi="Times New Roman"/>
          <w:sz w:val="24"/>
          <w:szCs w:val="24"/>
        </w:rPr>
        <w:t>–</w:t>
      </w:r>
      <w:r w:rsidRPr="004670CC">
        <w:rPr>
          <w:rFonts w:ascii="Times New Roman" w:hAnsi="Times New Roman"/>
          <w:sz w:val="24"/>
          <w:szCs w:val="24"/>
        </w:rPr>
        <w:t xml:space="preserve">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457276" w:rsidRPr="00464357"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инженерная, транспортная и социальная инфраструктуры</w:t>
      </w:r>
      <w:r w:rsidRPr="004670CC">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r w:rsidRPr="00464357">
        <w:rPr>
          <w:rFonts w:ascii="Times New Roman" w:hAnsi="Times New Roman"/>
          <w:sz w:val="24"/>
          <w:szCs w:val="24"/>
        </w:rPr>
        <w:t>;</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квартал (микрорайон) </w:t>
      </w:r>
      <w:r w:rsidRPr="004670CC">
        <w:rPr>
          <w:rFonts w:ascii="Times New Roman" w:hAnsi="Times New Roman"/>
          <w:sz w:val="24"/>
          <w:szCs w:val="24"/>
        </w:rPr>
        <w:t>-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457276" w:rsidRPr="004670CC" w:rsidRDefault="00457276" w:rsidP="00457276">
      <w:pPr>
        <w:widowControl w:val="0"/>
        <w:spacing w:line="240" w:lineRule="auto"/>
        <w:ind w:firstLine="709"/>
        <w:jc w:val="both"/>
        <w:rPr>
          <w:sz w:val="24"/>
          <w:szCs w:val="24"/>
        </w:rPr>
      </w:pPr>
      <w:r w:rsidRPr="004670CC">
        <w:rPr>
          <w:rFonts w:ascii="Times New Roman" w:hAnsi="Times New Roman"/>
          <w:b/>
          <w:sz w:val="24"/>
          <w:szCs w:val="24"/>
        </w:rPr>
        <w:t xml:space="preserve">комиссия по подготовке проекта Правил землепользования и застройки (далее - Комиссия) </w:t>
      </w:r>
      <w:r w:rsidRPr="004670CC">
        <w:rPr>
          <w:rFonts w:ascii="Times New Roman" w:hAnsi="Times New Roman"/>
          <w:sz w:val="24"/>
          <w:szCs w:val="24"/>
        </w:rPr>
        <w:t xml:space="preserve">- постоянно действующий координационный орган при Администрации </w:t>
      </w:r>
      <w:r>
        <w:rPr>
          <w:rFonts w:ascii="Times New Roman" w:hAnsi="Times New Roman"/>
          <w:sz w:val="24"/>
          <w:szCs w:val="24"/>
        </w:rPr>
        <w:t>муниципального образования</w:t>
      </w:r>
      <w:r w:rsidRPr="004670CC">
        <w:rPr>
          <w:rFonts w:ascii="Times New Roman" w:hAnsi="Times New Roman"/>
          <w:sz w:val="24"/>
          <w:szCs w:val="24"/>
        </w:rPr>
        <w:t>, созданный для организации подготовки проекта Правил землепользования и застройки муниципальн</w:t>
      </w:r>
      <w:r>
        <w:rPr>
          <w:rFonts w:ascii="Times New Roman" w:hAnsi="Times New Roman"/>
          <w:sz w:val="24"/>
          <w:szCs w:val="24"/>
        </w:rPr>
        <w:t>ого образования</w:t>
      </w:r>
      <w:r w:rsidRPr="004670CC">
        <w:rPr>
          <w:rFonts w:ascii="Times New Roman" w:hAnsi="Times New Roman"/>
          <w:sz w:val="24"/>
          <w:szCs w:val="24"/>
        </w:rPr>
        <w:t>,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комиссия по проведению публичных слушаний по вопросам градостроительной деятельности муниципального образования</w:t>
      </w:r>
      <w:r w:rsidRPr="004670CC">
        <w:rPr>
          <w:rFonts w:ascii="Times New Roman" w:hAnsi="Times New Roman"/>
          <w:sz w:val="24"/>
          <w:szCs w:val="24"/>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консервация объекта</w:t>
      </w:r>
      <w:r w:rsidRPr="004670CC">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457276" w:rsidRPr="004703BD" w:rsidRDefault="00457276" w:rsidP="00457276">
      <w:pPr>
        <w:autoSpaceDE w:val="0"/>
        <w:autoSpaceDN w:val="0"/>
        <w:adjustRightInd w:val="0"/>
        <w:spacing w:line="240" w:lineRule="auto"/>
        <w:ind w:firstLine="709"/>
        <w:jc w:val="both"/>
        <w:rPr>
          <w:rFonts w:ascii="Times New Roman" w:eastAsia="TimesNewRoman" w:hAnsi="Times New Roman"/>
          <w:sz w:val="24"/>
          <w:szCs w:val="24"/>
        </w:rPr>
      </w:pPr>
      <w:r w:rsidRPr="004703BD">
        <w:rPr>
          <w:rFonts w:ascii="Times New Roman" w:eastAsia="TimesNewRoman" w:hAnsi="Times New Roman"/>
          <w:b/>
          <w:sz w:val="24"/>
          <w:szCs w:val="24"/>
        </w:rPr>
        <w:t>коэффициент застройки (</w:t>
      </w:r>
      <w:proofErr w:type="spellStart"/>
      <w:r w:rsidRPr="004703BD">
        <w:rPr>
          <w:rFonts w:ascii="Times New Roman" w:eastAsia="TimesNewRoman" w:hAnsi="Times New Roman"/>
          <w:b/>
          <w:sz w:val="24"/>
          <w:szCs w:val="24"/>
        </w:rPr>
        <w:t>Кз</w:t>
      </w:r>
      <w:proofErr w:type="spellEnd"/>
      <w:r w:rsidRPr="004703BD">
        <w:rPr>
          <w:rFonts w:ascii="Times New Roman" w:eastAsia="TimesNewRoman" w:hAnsi="Times New Roman"/>
          <w:b/>
          <w:sz w:val="24"/>
          <w:szCs w:val="24"/>
        </w:rPr>
        <w:t>)</w:t>
      </w:r>
      <w:r w:rsidRPr="004703BD">
        <w:rPr>
          <w:rFonts w:ascii="Times New Roman" w:eastAsia="TimesNewRoman" w:hAnsi="Times New Roman"/>
          <w:sz w:val="24"/>
          <w:szCs w:val="24"/>
        </w:rPr>
        <w:t xml:space="preserve"> – отношение территории земельного участка, которая</w:t>
      </w:r>
      <w:r>
        <w:rPr>
          <w:rFonts w:ascii="Times New Roman" w:eastAsia="TimesNewRoman" w:hAnsi="Times New Roman"/>
          <w:sz w:val="24"/>
          <w:szCs w:val="24"/>
        </w:rPr>
        <w:t xml:space="preserve"> </w:t>
      </w:r>
      <w:r w:rsidRPr="004703BD">
        <w:rPr>
          <w:rFonts w:ascii="Times New Roman" w:eastAsia="TimesNewRoman" w:hAnsi="Times New Roman"/>
          <w:sz w:val="24"/>
          <w:szCs w:val="24"/>
        </w:rPr>
        <w:t>может быть занята зданиями, ко всей площади участка (в процентах);</w:t>
      </w:r>
    </w:p>
    <w:p w:rsidR="00457276" w:rsidRPr="004703BD" w:rsidRDefault="00457276" w:rsidP="00457276">
      <w:pPr>
        <w:autoSpaceDE w:val="0"/>
        <w:autoSpaceDN w:val="0"/>
        <w:adjustRightInd w:val="0"/>
        <w:spacing w:line="240" w:lineRule="auto"/>
        <w:ind w:firstLine="709"/>
        <w:jc w:val="both"/>
        <w:rPr>
          <w:rFonts w:ascii="Times New Roman" w:eastAsia="TimesNewRoman" w:hAnsi="Times New Roman"/>
          <w:sz w:val="24"/>
          <w:szCs w:val="24"/>
        </w:rPr>
      </w:pPr>
      <w:r w:rsidRPr="004703BD">
        <w:rPr>
          <w:rFonts w:ascii="Times New Roman" w:eastAsia="TimesNewRoman" w:hAnsi="Times New Roman"/>
          <w:b/>
          <w:sz w:val="24"/>
          <w:szCs w:val="24"/>
        </w:rPr>
        <w:t>коэффициент плотности застройки (</w:t>
      </w:r>
      <w:proofErr w:type="spellStart"/>
      <w:r w:rsidRPr="004703BD">
        <w:rPr>
          <w:rFonts w:ascii="Times New Roman" w:eastAsia="TimesNewRoman" w:hAnsi="Times New Roman"/>
          <w:b/>
          <w:sz w:val="24"/>
          <w:szCs w:val="24"/>
        </w:rPr>
        <w:t>Кпз</w:t>
      </w:r>
      <w:proofErr w:type="spellEnd"/>
      <w:r w:rsidRPr="004703BD">
        <w:rPr>
          <w:rFonts w:ascii="Times New Roman" w:eastAsia="TimesNewRoman" w:hAnsi="Times New Roman"/>
          <w:b/>
          <w:sz w:val="24"/>
          <w:szCs w:val="24"/>
        </w:rPr>
        <w:t>)</w:t>
      </w:r>
      <w:r w:rsidRPr="004703BD">
        <w:rPr>
          <w:rFonts w:ascii="Times New Roman" w:eastAsia="TimesNewRoman" w:hAnsi="Times New Roman"/>
          <w:sz w:val="24"/>
          <w:szCs w:val="24"/>
        </w:rPr>
        <w:t xml:space="preserve"> – отношение площади всех этажей зданий и</w:t>
      </w:r>
      <w:r>
        <w:rPr>
          <w:rFonts w:ascii="Times New Roman" w:eastAsia="TimesNewRoman" w:hAnsi="Times New Roman"/>
          <w:sz w:val="24"/>
          <w:szCs w:val="24"/>
        </w:rPr>
        <w:t xml:space="preserve"> </w:t>
      </w:r>
      <w:r w:rsidRPr="004703BD">
        <w:rPr>
          <w:rFonts w:ascii="Times New Roman" w:eastAsia="TimesNewRoman" w:hAnsi="Times New Roman"/>
          <w:sz w:val="24"/>
          <w:szCs w:val="24"/>
        </w:rPr>
        <w:t>сооружений к площади участка;</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использования территории (КИТ)</w:t>
      </w:r>
      <w:r w:rsidRPr="004670CC">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457276"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озеленения</w:t>
      </w:r>
      <w:r w:rsidRPr="004670CC">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457276" w:rsidRPr="004670CC" w:rsidRDefault="00457276" w:rsidP="00457276">
      <w:pPr>
        <w:widowControl w:val="0"/>
        <w:spacing w:line="240" w:lineRule="auto"/>
        <w:ind w:firstLine="709"/>
        <w:jc w:val="both"/>
        <w:rPr>
          <w:rFonts w:ascii="Times New Roman" w:hAnsi="Times New Roman"/>
          <w:sz w:val="24"/>
          <w:szCs w:val="24"/>
        </w:rPr>
      </w:pPr>
      <w:r w:rsidRPr="00386EAE">
        <w:rPr>
          <w:rFonts w:ascii="Times New Roman" w:hAnsi="Times New Roman"/>
          <w:b/>
          <w:sz w:val="24"/>
          <w:szCs w:val="24"/>
        </w:rPr>
        <w:lastRenderedPageBreak/>
        <w:t>коэффициент плотности застройки</w:t>
      </w:r>
      <w:r w:rsidRPr="00386EAE">
        <w:rPr>
          <w:rFonts w:ascii="Times New Roman" w:hAnsi="Times New Roman"/>
          <w:sz w:val="24"/>
          <w:szCs w:val="24"/>
        </w:rPr>
        <w:t> - отношение</w:t>
      </w:r>
      <w:r w:rsidRPr="004A3829">
        <w:rPr>
          <w:rFonts w:ascii="Times New Roman" w:hAnsi="Times New Roman"/>
          <w:sz w:val="24"/>
          <w:szCs w:val="24"/>
        </w:rPr>
        <w:t xml:space="preserve"> площади всех этажей зданий и сооружений к площади участка</w:t>
      </w:r>
      <w:r>
        <w:rPr>
          <w:rFonts w:ascii="Times New Roman" w:hAnsi="Times New Roman"/>
          <w:sz w:val="24"/>
          <w:szCs w:val="24"/>
        </w:rPr>
        <w:t>;</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красные линии</w:t>
      </w:r>
      <w:r w:rsidRPr="00A23CDA">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w:t>
      </w:r>
      <w:r>
        <w:rPr>
          <w:rFonts w:ascii="Times New Roman" w:hAnsi="Times New Roman"/>
          <w:sz w:val="24"/>
          <w:szCs w:val="24"/>
        </w:rPr>
        <w:t xml:space="preserve"> линейных объектов;</w:t>
      </w:r>
    </w:p>
    <w:p w:rsidR="00457276" w:rsidRPr="003A3002" w:rsidRDefault="00457276" w:rsidP="00457276">
      <w:pPr>
        <w:widowControl w:val="0"/>
        <w:spacing w:line="240" w:lineRule="auto"/>
        <w:ind w:firstLine="709"/>
        <w:jc w:val="both"/>
        <w:rPr>
          <w:rFonts w:ascii="Times New Roman" w:hAnsi="Times New Roman"/>
          <w:sz w:val="24"/>
          <w:szCs w:val="24"/>
        </w:rPr>
      </w:pPr>
      <w:r w:rsidRPr="00A23CDA">
        <w:rPr>
          <w:rFonts w:ascii="Times New Roman" w:hAnsi="Times New Roman"/>
          <w:b/>
          <w:sz w:val="24"/>
          <w:szCs w:val="24"/>
        </w:rPr>
        <w:t xml:space="preserve">линейные объекты - </w:t>
      </w:r>
      <w:r w:rsidRPr="003A3002">
        <w:rPr>
          <w:rFonts w:ascii="Times New Roman" w:hAnsi="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57276" w:rsidRPr="004670CC"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Pr="004670CC">
        <w:rPr>
          <w:rFonts w:ascii="Times New Roman" w:hAnsi="Times New Roman"/>
          <w:b/>
          <w:sz w:val="24"/>
          <w:szCs w:val="24"/>
        </w:rPr>
        <w:t>линии регулирования застройки</w:t>
      </w:r>
      <w:r w:rsidRPr="004670CC">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лицевая граница участка</w:t>
      </w:r>
      <w:r w:rsidRPr="004670CC">
        <w:rPr>
          <w:rFonts w:ascii="Times New Roman" w:hAnsi="Times New Roman"/>
          <w:sz w:val="24"/>
          <w:szCs w:val="24"/>
        </w:rPr>
        <w:t xml:space="preserve"> - граница участка, примыкающая к улице, на которую ориентирован главный фасад здания;</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межевание объекта землеустройства</w:t>
      </w:r>
      <w:r w:rsidRPr="004670CC">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минимальные площадь и размеры земельных участков </w:t>
      </w:r>
      <w:r w:rsidRPr="004670CC">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многоквартирный жилой дом</w:t>
      </w:r>
      <w:r w:rsidRPr="004670CC">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ограничения специального назначения на использование и застройку территории</w:t>
      </w:r>
      <w:r w:rsidRPr="004670CC">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отступ здания, сооружения (от границы участка) </w:t>
      </w:r>
      <w:r w:rsidRPr="004670CC">
        <w:rPr>
          <w:rFonts w:ascii="Times New Roman" w:hAnsi="Times New Roman"/>
          <w:sz w:val="24"/>
          <w:szCs w:val="24"/>
        </w:rPr>
        <w:t>- расстояние между границей участка и стеной здания;</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lastRenderedPageBreak/>
        <w:t xml:space="preserve">объект культурного наследия - </w:t>
      </w:r>
      <w:r w:rsidRPr="004670CC">
        <w:rPr>
          <w:rFonts w:ascii="Times New Roman" w:hAnsi="Times New Roman"/>
          <w:sz w:val="24"/>
          <w:szCs w:val="24"/>
        </w:rPr>
        <w:t xml:space="preserve">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w:t>
      </w:r>
      <w:proofErr w:type="gramStart"/>
      <w:r w:rsidRPr="004670CC">
        <w:rPr>
          <w:rFonts w:ascii="Times New Roman" w:hAnsi="Times New Roman"/>
          <w:sz w:val="24"/>
          <w:szCs w:val="24"/>
        </w:rPr>
        <w:t>государственный  реестр</w:t>
      </w:r>
      <w:proofErr w:type="gramEnd"/>
      <w:r w:rsidRPr="004670CC">
        <w:rPr>
          <w:rFonts w:ascii="Times New Roman" w:hAnsi="Times New Roman"/>
          <w:sz w:val="24"/>
          <w:szCs w:val="24"/>
        </w:rPr>
        <w:t xml:space="preserve"> объектов культурного наследия;</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перепланировка</w:t>
      </w:r>
      <w:r w:rsidRPr="004670CC">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площадь земельного участка </w:t>
      </w:r>
      <w:r w:rsidRPr="004670CC">
        <w:rPr>
          <w:rFonts w:ascii="Times New Roman" w:hAnsi="Times New Roman"/>
          <w:sz w:val="24"/>
          <w:szCs w:val="24"/>
        </w:rPr>
        <w:t>- площадь территории горизонтальной проекции земельного участка;</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правообладатели земельных участков, объектов капитального строительства</w:t>
      </w:r>
      <w:r w:rsidRPr="004670CC">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придомовой участок – </w:t>
      </w:r>
      <w:r w:rsidRPr="004670CC">
        <w:rPr>
          <w:rFonts w:ascii="Times New Roman" w:hAnsi="Times New Roman"/>
          <w:sz w:val="24"/>
          <w:szCs w:val="24"/>
        </w:rPr>
        <w:t>земельный участок, примыкающий к дому (квартире) с непосредственным выходом на него;</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условно разрешенный вид использования</w:t>
      </w:r>
      <w:r w:rsidRPr="004670CC">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район зонирования</w:t>
      </w:r>
      <w:r w:rsidRPr="004670CC">
        <w:rPr>
          <w:rFonts w:ascii="Times New Roman" w:hAnsi="Times New Roman"/>
          <w:sz w:val="24"/>
          <w:szCs w:val="24"/>
        </w:rPr>
        <w:t xml:space="preserve"> - территория в замкнутых границах, отнесенная Правилами землепользования и застройки </w:t>
      </w:r>
      <w:r>
        <w:rPr>
          <w:rFonts w:ascii="Times New Roman" w:hAnsi="Times New Roman"/>
          <w:sz w:val="24"/>
          <w:szCs w:val="24"/>
        </w:rPr>
        <w:t>муниципального образования</w:t>
      </w:r>
      <w:r w:rsidRPr="004670CC">
        <w:rPr>
          <w:rFonts w:ascii="Times New Roman" w:hAnsi="Times New Roman"/>
          <w:sz w:val="24"/>
          <w:szCs w:val="24"/>
        </w:rPr>
        <w:t xml:space="preserve"> к одной территориальной зоне;</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строительные изменения недвижимости</w:t>
      </w:r>
      <w:r w:rsidRPr="004670CC">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схема (план) зонирования территории</w:t>
      </w:r>
      <w:r w:rsidRPr="004670CC">
        <w:rPr>
          <w:rFonts w:ascii="Times New Roman" w:hAnsi="Times New Roman"/>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w:t>
      </w:r>
      <w:r w:rsidRPr="004670CC">
        <w:rPr>
          <w:rFonts w:ascii="Times New Roman" w:hAnsi="Times New Roman"/>
          <w:sz w:val="24"/>
          <w:szCs w:val="24"/>
        </w:rPr>
        <w:lastRenderedPageBreak/>
        <w:t>регламентациями в отношении прав пользования недвижимостью муниципального образования, и ее изменения;</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формирование земельного участка</w:t>
      </w:r>
      <w:r w:rsidRPr="004670CC">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хозяйственные постройки</w:t>
      </w:r>
      <w:r w:rsidRPr="004670CC">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ширина участка по лицевой границе</w:t>
      </w:r>
      <w:r w:rsidRPr="004670CC">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этажность здания</w:t>
      </w:r>
      <w:r w:rsidRPr="004670CC">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w:t>
      </w:r>
      <w:r w:rsidRPr="004670CC">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надземный</w:t>
      </w:r>
      <w:r w:rsidRPr="004670CC">
        <w:rPr>
          <w:rFonts w:ascii="Times New Roman" w:hAnsi="Times New Roman"/>
          <w:sz w:val="24"/>
          <w:szCs w:val="24"/>
        </w:rPr>
        <w:t xml:space="preserve"> - этаж при отметке пола помещений не ниже планировочной отметки земли;</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первый</w:t>
      </w:r>
      <w:r w:rsidRPr="004670CC">
        <w:rPr>
          <w:rFonts w:ascii="Times New Roman" w:hAnsi="Times New Roman"/>
          <w:sz w:val="24"/>
          <w:szCs w:val="24"/>
        </w:rPr>
        <w:t xml:space="preserve"> - нижний надземный этаж дома;</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мансардный (мансарда)</w:t>
      </w:r>
      <w:r w:rsidRPr="004670CC">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цокольный</w:t>
      </w:r>
      <w:r w:rsidRPr="004670CC">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подвальный</w:t>
      </w:r>
      <w:r w:rsidRPr="004670CC">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457276"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этап строительства</w:t>
      </w:r>
      <w:r w:rsidRPr="004670CC">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w:t>
      </w:r>
      <w:r w:rsidRPr="004670CC">
        <w:rPr>
          <w:rFonts w:ascii="Times New Roman" w:hAnsi="Times New Roman"/>
          <w:sz w:val="24"/>
          <w:szCs w:val="24"/>
        </w:rPr>
        <w:lastRenderedPageBreak/>
        <w:t>эксплуатироваться автономно (то есть независимо от строительства или реконструкции иных частей этого объекта капитального строительства).</w:t>
      </w:r>
    </w:p>
    <w:p w:rsidR="00457276" w:rsidRDefault="00457276" w:rsidP="00457276">
      <w:pPr>
        <w:widowControl w:val="0"/>
        <w:spacing w:line="240" w:lineRule="auto"/>
        <w:ind w:firstLine="709"/>
        <w:jc w:val="both"/>
        <w:rPr>
          <w:rFonts w:ascii="Times New Roman" w:hAnsi="Times New Roman"/>
          <w:sz w:val="24"/>
          <w:szCs w:val="24"/>
        </w:rPr>
      </w:pPr>
      <w:r w:rsidRPr="003A3002">
        <w:rPr>
          <w:rFonts w:ascii="Times New Roman" w:hAnsi="Times New Roman"/>
          <w:b/>
          <w:sz w:val="24"/>
          <w:szCs w:val="24"/>
        </w:rPr>
        <w:t>элемент планировочной структуры</w:t>
      </w:r>
      <w:r>
        <w:rPr>
          <w:rFonts w:ascii="Times New Roman" w:hAnsi="Times New Roman"/>
          <w:sz w:val="24"/>
          <w:szCs w:val="24"/>
        </w:rPr>
        <w:t xml:space="preserve"> - часть территории поселения (квартал, микрорайон, район,</w:t>
      </w:r>
      <w:r w:rsidRPr="009A118E">
        <w:rPr>
          <w:rFonts w:ascii="Times New Roman" w:hAnsi="Times New Roman"/>
          <w:sz w:val="24"/>
          <w:szCs w:val="24"/>
        </w:rPr>
        <w:t xml:space="preserve"> </w:t>
      </w:r>
      <w:r>
        <w:rPr>
          <w:rFonts w:ascii="Times New Roman" w:hAnsi="Times New Roman"/>
          <w:sz w:val="24"/>
          <w:szCs w:val="24"/>
        </w:rPr>
        <w:t>улицы</w:t>
      </w:r>
      <w:r w:rsidRPr="009A118E">
        <w:rPr>
          <w:rFonts w:ascii="Times New Roman" w:hAnsi="Times New Roman"/>
          <w:sz w:val="24"/>
          <w:szCs w:val="24"/>
        </w:rPr>
        <w:t>).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457276" w:rsidRPr="004670CC" w:rsidRDefault="00457276" w:rsidP="00457276">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7" w:name="_Toc270676531"/>
      <w:bookmarkStart w:id="8" w:name="_Toc286828529"/>
      <w:r>
        <w:rPr>
          <w:rFonts w:ascii="Times New Roman" w:hAnsi="Times New Roman"/>
          <w:b/>
          <w:sz w:val="24"/>
          <w:szCs w:val="24"/>
        </w:rPr>
        <w:t> </w:t>
      </w:r>
      <w:r w:rsidRPr="004670CC">
        <w:rPr>
          <w:rFonts w:ascii="Times New Roman" w:hAnsi="Times New Roman"/>
          <w:b/>
          <w:sz w:val="24"/>
          <w:szCs w:val="24"/>
        </w:rPr>
        <w:t xml:space="preserve">Основания и цели введения Правил землепользования и застройки </w:t>
      </w:r>
      <w:bookmarkEnd w:id="7"/>
      <w:bookmarkEnd w:id="8"/>
      <w:r w:rsidRPr="004670CC">
        <w:rPr>
          <w:rFonts w:ascii="Times New Roman" w:hAnsi="Times New Roman"/>
          <w:b/>
          <w:sz w:val="24"/>
          <w:szCs w:val="24"/>
        </w:rPr>
        <w:t>муниципального образования</w:t>
      </w:r>
      <w:r>
        <w:rPr>
          <w:rFonts w:ascii="Times New Roman" w:hAnsi="Times New Roman"/>
          <w:b/>
          <w:sz w:val="24"/>
          <w:szCs w:val="24"/>
        </w:rPr>
        <w:t>.</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1.2.1.</w:t>
      </w:r>
      <w:r>
        <w:rPr>
          <w:rFonts w:ascii="Times New Roman" w:hAnsi="Times New Roman"/>
          <w:sz w:val="24"/>
          <w:szCs w:val="24"/>
        </w:rPr>
        <w:t> </w:t>
      </w:r>
      <w:r w:rsidRPr="004670CC">
        <w:rPr>
          <w:rFonts w:ascii="Times New Roman" w:hAnsi="Times New Roman"/>
          <w:sz w:val="24"/>
          <w:szCs w:val="24"/>
        </w:rPr>
        <w:t>Правила землепользования и застройки муниципального образования «</w:t>
      </w:r>
      <w:proofErr w:type="spellStart"/>
      <w:r>
        <w:rPr>
          <w:rFonts w:ascii="Times New Roman" w:hAnsi="Times New Roman"/>
          <w:sz w:val="24"/>
          <w:szCs w:val="24"/>
        </w:rPr>
        <w:t>Мартыновский</w:t>
      </w:r>
      <w:proofErr w:type="spellEnd"/>
      <w:r w:rsidRPr="004670CC">
        <w:rPr>
          <w:rFonts w:ascii="Times New Roman" w:hAnsi="Times New Roman"/>
          <w:sz w:val="24"/>
          <w:szCs w:val="24"/>
        </w:rPr>
        <w:t xml:space="preserve"> сельсовет»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4670CC">
        <w:rPr>
          <w:rFonts w:ascii="Times New Roman" w:hAnsi="Times New Roman"/>
          <w:sz w:val="24"/>
          <w:szCs w:val="24"/>
        </w:rPr>
        <w:t xml:space="preserve"> (далее по тексту - П</w:t>
      </w:r>
      <w:r>
        <w:rPr>
          <w:rFonts w:ascii="Times New Roman" w:hAnsi="Times New Roman"/>
          <w:sz w:val="24"/>
          <w:szCs w:val="24"/>
        </w:rPr>
        <w:t>ЗЗ</w:t>
      </w:r>
      <w:r w:rsidRPr="004670CC">
        <w:rPr>
          <w:rFonts w:ascii="Times New Roman" w:hAnsi="Times New Roman"/>
          <w:sz w:val="24"/>
          <w:szCs w:val="24"/>
        </w:rPr>
        <w:t>) являются нормативным правовым актом прямого действия, принятым в соответствии с</w:t>
      </w:r>
      <w:r>
        <w:rPr>
          <w:rFonts w:ascii="Times New Roman" w:hAnsi="Times New Roman"/>
          <w:sz w:val="24"/>
          <w:szCs w:val="24"/>
        </w:rPr>
        <w:t xml:space="preserve">о </w:t>
      </w:r>
      <w:r w:rsidRPr="00E55F54">
        <w:rPr>
          <w:rFonts w:ascii="Times New Roman" w:hAnsi="Times New Roman"/>
          <w:sz w:val="24"/>
          <w:szCs w:val="24"/>
        </w:rPr>
        <w:t>ст. 30</w:t>
      </w:r>
      <w:r w:rsidRPr="00054D29">
        <w:rPr>
          <w:sz w:val="24"/>
          <w:szCs w:val="24"/>
        </w:rPr>
        <w:t xml:space="preserve"> </w:t>
      </w:r>
      <w:r w:rsidRPr="004670CC">
        <w:rPr>
          <w:rFonts w:ascii="Times New Roman" w:hAnsi="Times New Roman"/>
          <w:sz w:val="24"/>
          <w:szCs w:val="24"/>
        </w:rPr>
        <w:t>Градостроительн</w:t>
      </w:r>
      <w:r>
        <w:rPr>
          <w:rFonts w:ascii="Times New Roman" w:hAnsi="Times New Roman"/>
          <w:sz w:val="24"/>
          <w:szCs w:val="24"/>
        </w:rPr>
        <w:t>ого</w:t>
      </w:r>
      <w:r w:rsidRPr="004670CC">
        <w:rPr>
          <w:rFonts w:ascii="Times New Roman" w:hAnsi="Times New Roman"/>
          <w:sz w:val="24"/>
          <w:szCs w:val="24"/>
        </w:rPr>
        <w:t xml:space="preserve"> кодекс</w:t>
      </w:r>
      <w:r>
        <w:rPr>
          <w:rFonts w:ascii="Times New Roman" w:hAnsi="Times New Roman"/>
          <w:sz w:val="24"/>
          <w:szCs w:val="24"/>
        </w:rPr>
        <w:t>а</w:t>
      </w:r>
      <w:r w:rsidRPr="004670CC">
        <w:rPr>
          <w:rFonts w:ascii="Times New Roman" w:hAnsi="Times New Roman"/>
          <w:sz w:val="24"/>
          <w:szCs w:val="24"/>
        </w:rPr>
        <w:t xml:space="preserve">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sz w:val="24"/>
          <w:szCs w:val="24"/>
        </w:rPr>
        <w:t xml:space="preserve"> </w:t>
      </w:r>
      <w:r w:rsidRPr="00E55F54">
        <w:rPr>
          <w:rFonts w:ascii="Times New Roman" w:hAnsi="Times New Roman"/>
          <w:sz w:val="24"/>
          <w:szCs w:val="24"/>
        </w:rPr>
        <w:t xml:space="preserve">приказом Минэкономразвития России от 01.09.2014 №540 «Об утверждении классификатора видов разрешенного использования земельных участков», </w:t>
      </w:r>
      <w:r w:rsidRPr="00455352">
        <w:rPr>
          <w:rFonts w:ascii="Times New Roman" w:hAnsi="Times New Roman"/>
          <w:sz w:val="24"/>
          <w:szCs w:val="24"/>
        </w:rPr>
        <w:t xml:space="preserve">приказом Минэкономразвития России от 30.09.2015 </w:t>
      </w:r>
      <w:r w:rsidRPr="003C175D">
        <w:rPr>
          <w:rFonts w:ascii="Times New Roman" w:hAnsi="Times New Roman"/>
          <w:sz w:val="24"/>
          <w:szCs w:val="24"/>
        </w:rPr>
        <w:t>№709</w:t>
      </w:r>
      <w:r>
        <w:rPr>
          <w:rFonts w:ascii="Times New Roman" w:hAnsi="Times New Roman"/>
          <w:sz w:val="24"/>
          <w:szCs w:val="24"/>
        </w:rPr>
        <w:t xml:space="preserve"> </w:t>
      </w:r>
      <w:r w:rsidRPr="00455352">
        <w:rPr>
          <w:rFonts w:ascii="Times New Roman" w:hAnsi="Times New Roman"/>
          <w:sz w:val="24"/>
          <w:szCs w:val="24"/>
        </w:rPr>
        <w:t xml:space="preserve">«О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w:t>
      </w:r>
      <w:r w:rsidRPr="00E55F54">
        <w:rPr>
          <w:rFonts w:ascii="Times New Roman" w:hAnsi="Times New Roman"/>
          <w:sz w:val="24"/>
          <w:szCs w:val="24"/>
        </w:rPr>
        <w:t>Законом Курской области от 31.10.2006 г. №76-ЗКО «О градостроительной деятельности в Курской области»</w:t>
      </w:r>
      <w:r w:rsidRPr="004670CC">
        <w:rPr>
          <w:rFonts w:ascii="Times New Roman" w:hAnsi="Times New Roman"/>
          <w:sz w:val="24"/>
          <w:szCs w:val="24"/>
        </w:rPr>
        <w:t xml:space="preserve"> иными законами и нормативными правовыми актами, Уставом муниципального образования «</w:t>
      </w:r>
      <w:proofErr w:type="spellStart"/>
      <w:r>
        <w:rPr>
          <w:rFonts w:ascii="Times New Roman" w:hAnsi="Times New Roman"/>
          <w:sz w:val="24"/>
          <w:szCs w:val="24"/>
        </w:rPr>
        <w:t>Мартыновский</w:t>
      </w:r>
      <w:proofErr w:type="spellEnd"/>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4670CC">
        <w:rPr>
          <w:rFonts w:ascii="Times New Roman" w:hAnsi="Times New Roman"/>
          <w:sz w:val="24"/>
          <w:szCs w:val="24"/>
        </w:rPr>
        <w:t>,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w:t>
      </w:r>
      <w:proofErr w:type="spellStart"/>
      <w:r>
        <w:rPr>
          <w:rFonts w:ascii="Times New Roman" w:hAnsi="Times New Roman"/>
          <w:sz w:val="24"/>
          <w:szCs w:val="24"/>
        </w:rPr>
        <w:t>Мартыновский</w:t>
      </w:r>
      <w:proofErr w:type="spellEnd"/>
      <w:r w:rsidRPr="004670CC">
        <w:rPr>
          <w:rFonts w:ascii="Times New Roman" w:hAnsi="Times New Roman"/>
          <w:sz w:val="24"/>
          <w:szCs w:val="24"/>
        </w:rPr>
        <w:t xml:space="preserve"> сельсовет»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4670CC">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w:t>
      </w:r>
      <w:proofErr w:type="spellStart"/>
      <w:r>
        <w:rPr>
          <w:rFonts w:ascii="Times New Roman" w:hAnsi="Times New Roman"/>
          <w:sz w:val="24"/>
          <w:szCs w:val="24"/>
        </w:rPr>
        <w:t>Мартыновский</w:t>
      </w:r>
      <w:proofErr w:type="spellEnd"/>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4670CC">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1.2.2.</w:t>
      </w:r>
      <w:r>
        <w:rPr>
          <w:rFonts w:ascii="Times New Roman" w:hAnsi="Times New Roman"/>
          <w:sz w:val="24"/>
          <w:szCs w:val="24"/>
        </w:rPr>
        <w:t> </w:t>
      </w:r>
      <w:r w:rsidRPr="004670CC">
        <w:rPr>
          <w:rFonts w:ascii="Times New Roman" w:hAnsi="Times New Roman"/>
          <w:sz w:val="24"/>
          <w:szCs w:val="24"/>
        </w:rPr>
        <w:t xml:space="preserve">Правила землепользования и застройки </w:t>
      </w:r>
      <w:proofErr w:type="spellStart"/>
      <w:r>
        <w:rPr>
          <w:rFonts w:ascii="Times New Roman" w:hAnsi="Times New Roman"/>
          <w:sz w:val="24"/>
          <w:szCs w:val="24"/>
        </w:rPr>
        <w:t>Мартыновского</w:t>
      </w:r>
      <w:proofErr w:type="spellEnd"/>
      <w:r w:rsidRPr="004670CC">
        <w:rPr>
          <w:rFonts w:ascii="Times New Roman" w:hAnsi="Times New Roman"/>
          <w:sz w:val="24"/>
          <w:szCs w:val="24"/>
        </w:rPr>
        <w:t xml:space="preserve"> сельсовета</w:t>
      </w:r>
      <w:r>
        <w:rPr>
          <w:rFonts w:ascii="Times New Roman" w:hAnsi="Times New Roman"/>
          <w:sz w:val="24"/>
          <w:szCs w:val="24"/>
        </w:rPr>
        <w:t xml:space="preserve">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4670CC">
        <w:rPr>
          <w:rFonts w:ascii="Times New Roman" w:hAnsi="Times New Roman"/>
          <w:sz w:val="24"/>
          <w:szCs w:val="24"/>
        </w:rPr>
        <w:t xml:space="preserve"> разрабатываются в следующих целях:</w:t>
      </w:r>
    </w:p>
    <w:p w:rsidR="00457276" w:rsidRPr="00E55F54" w:rsidRDefault="00457276" w:rsidP="00457276">
      <w:pPr>
        <w:numPr>
          <w:ilvl w:val="0"/>
          <w:numId w:val="22"/>
        </w:numPr>
        <w:tabs>
          <w:tab w:val="clear" w:pos="2001"/>
          <w:tab w:val="num" w:pos="935"/>
        </w:tabs>
        <w:spacing w:after="0"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457276" w:rsidRPr="00E55F54" w:rsidRDefault="00457276" w:rsidP="00457276">
      <w:pPr>
        <w:numPr>
          <w:ilvl w:val="0"/>
          <w:numId w:val="22"/>
        </w:numPr>
        <w:tabs>
          <w:tab w:val="clear" w:pos="2001"/>
          <w:tab w:val="num" w:pos="935"/>
        </w:tabs>
        <w:spacing w:after="0"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457276" w:rsidRPr="00E55F54" w:rsidRDefault="00457276" w:rsidP="00457276">
      <w:pPr>
        <w:numPr>
          <w:ilvl w:val="0"/>
          <w:numId w:val="22"/>
        </w:numPr>
        <w:tabs>
          <w:tab w:val="clear" w:pos="2001"/>
          <w:tab w:val="num" w:pos="935"/>
        </w:tabs>
        <w:spacing w:after="0"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457276" w:rsidRPr="00E55F54" w:rsidRDefault="00457276" w:rsidP="00457276">
      <w:pPr>
        <w:numPr>
          <w:ilvl w:val="0"/>
          <w:numId w:val="22"/>
        </w:numPr>
        <w:tabs>
          <w:tab w:val="clear" w:pos="2001"/>
          <w:tab w:val="num" w:pos="935"/>
        </w:tabs>
        <w:spacing w:after="0"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457276" w:rsidRPr="00E55F54" w:rsidRDefault="00457276" w:rsidP="00457276">
      <w:pPr>
        <w:numPr>
          <w:ilvl w:val="0"/>
          <w:numId w:val="22"/>
        </w:numPr>
        <w:tabs>
          <w:tab w:val="clear" w:pos="2001"/>
          <w:tab w:val="num" w:pos="935"/>
        </w:tabs>
        <w:spacing w:after="0" w:line="240" w:lineRule="auto"/>
        <w:ind w:left="0" w:firstLine="709"/>
        <w:jc w:val="both"/>
        <w:rPr>
          <w:rFonts w:ascii="Times New Roman" w:hAnsi="Times New Roman"/>
          <w:sz w:val="24"/>
          <w:szCs w:val="24"/>
        </w:rPr>
      </w:pPr>
      <w:r w:rsidRPr="00E55F54">
        <w:rPr>
          <w:rFonts w:ascii="Times New Roman" w:hAnsi="Times New Roman"/>
          <w:sz w:val="24"/>
          <w:szCs w:val="24"/>
        </w:rPr>
        <w:lastRenderedPageBreak/>
        <w:t xml:space="preserve">выделения зон с ограничениями градостроительной деятельности, установленными законодательством Российской Федерации и </w:t>
      </w:r>
      <w:proofErr w:type="gramStart"/>
      <w:r w:rsidRPr="00E55F54">
        <w:rPr>
          <w:rFonts w:ascii="Times New Roman" w:hAnsi="Times New Roman"/>
          <w:sz w:val="24"/>
          <w:szCs w:val="24"/>
        </w:rPr>
        <w:t>специальными нормами</w:t>
      </w:r>
      <w:proofErr w:type="gramEnd"/>
      <w:r w:rsidRPr="00E55F54">
        <w:rPr>
          <w:rFonts w:ascii="Times New Roman" w:hAnsi="Times New Roman"/>
          <w:sz w:val="24"/>
          <w:szCs w:val="24"/>
        </w:rPr>
        <w:t xml:space="preserve">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457276" w:rsidRPr="00E55F54" w:rsidRDefault="00457276" w:rsidP="00457276">
      <w:pPr>
        <w:numPr>
          <w:ilvl w:val="0"/>
          <w:numId w:val="22"/>
        </w:numPr>
        <w:tabs>
          <w:tab w:val="clear" w:pos="2001"/>
          <w:tab w:val="num" w:pos="935"/>
        </w:tabs>
        <w:spacing w:after="0"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457276" w:rsidRPr="007E2F01" w:rsidRDefault="00457276" w:rsidP="00457276">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3. </w:t>
      </w:r>
      <w:r w:rsidRPr="007E2F01">
        <w:rPr>
          <w:rFonts w:ascii="Times New Roman" w:hAnsi="Times New Roman"/>
          <w:sz w:val="24"/>
          <w:szCs w:val="24"/>
        </w:rPr>
        <w:t>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457276" w:rsidRPr="007E2F01" w:rsidRDefault="00457276" w:rsidP="00457276">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4</w:t>
      </w:r>
      <w:r w:rsidRPr="007E2F01">
        <w:rPr>
          <w:rFonts w:ascii="Times New Roman" w:hAnsi="Times New Roman"/>
          <w:sz w:val="24"/>
          <w:szCs w:val="24"/>
        </w:rPr>
        <w:t>.</w:t>
      </w:r>
      <w:r>
        <w:rPr>
          <w:rFonts w:ascii="Times New Roman" w:hAnsi="Times New Roman"/>
          <w:sz w:val="24"/>
          <w:szCs w:val="24"/>
        </w:rPr>
        <w:t> </w:t>
      </w:r>
      <w:r w:rsidRPr="007E2F01">
        <w:rPr>
          <w:rFonts w:ascii="Times New Roman" w:hAnsi="Times New Roman"/>
          <w:sz w:val="24"/>
          <w:szCs w:val="24"/>
        </w:rPr>
        <w:t>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457276" w:rsidRPr="007E2F01"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1.2.5. </w:t>
      </w:r>
      <w:r w:rsidRPr="007E2F01">
        <w:rPr>
          <w:rFonts w:ascii="Times New Roman" w:hAnsi="Times New Roman"/>
          <w:sz w:val="24"/>
          <w:szCs w:val="24"/>
        </w:rPr>
        <w:t xml:space="preserve">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w:t>
      </w:r>
      <w:r>
        <w:rPr>
          <w:rFonts w:ascii="Times New Roman" w:hAnsi="Times New Roman"/>
          <w:sz w:val="24"/>
          <w:szCs w:val="24"/>
        </w:rPr>
        <w:t xml:space="preserve">участке. Структура и содержание </w:t>
      </w:r>
      <w:r w:rsidRPr="007E2F01">
        <w:rPr>
          <w:rFonts w:ascii="Times New Roman" w:hAnsi="Times New Roman"/>
          <w:sz w:val="24"/>
          <w:szCs w:val="24"/>
        </w:rPr>
        <w:t>Правил ориентированы на интересы застройщика и прав собственников, арендаторов, пользователей смежных земельных участков.</w:t>
      </w:r>
    </w:p>
    <w:p w:rsidR="00457276" w:rsidRPr="007E2F01"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1.2.6. </w:t>
      </w:r>
      <w:r w:rsidRPr="007E2F01">
        <w:rPr>
          <w:rFonts w:ascii="Times New Roman" w:hAnsi="Times New Roman"/>
          <w:sz w:val="24"/>
          <w:szCs w:val="24"/>
        </w:rPr>
        <w:t xml:space="preserve">Застройщики при осуществлении градостроительной деятельности обязаны: </w:t>
      </w:r>
    </w:p>
    <w:p w:rsidR="00457276" w:rsidRPr="007E2F01" w:rsidRDefault="00457276" w:rsidP="00457276">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457276" w:rsidRPr="007E2F01" w:rsidRDefault="00457276" w:rsidP="00457276">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457276" w:rsidRPr="007E2F01" w:rsidRDefault="00457276" w:rsidP="00457276">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допускать самовольного отступления от утверждённой проектной документации.</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w:t>
      </w:r>
      <w:r>
        <w:rPr>
          <w:rFonts w:ascii="Times New Roman" w:hAnsi="Times New Roman"/>
          <w:sz w:val="24"/>
          <w:szCs w:val="24"/>
        </w:rPr>
        <w:t>7</w:t>
      </w:r>
      <w:r w:rsidRPr="004670CC">
        <w:rPr>
          <w:rFonts w:ascii="Times New Roman" w:hAnsi="Times New Roman"/>
          <w:sz w:val="24"/>
          <w:szCs w:val="24"/>
        </w:rPr>
        <w:t>.</w:t>
      </w:r>
      <w:r>
        <w:rPr>
          <w:rFonts w:ascii="Times New Roman" w:hAnsi="Times New Roman"/>
          <w:sz w:val="24"/>
          <w:szCs w:val="24"/>
        </w:rPr>
        <w:t> </w:t>
      </w:r>
      <w:r w:rsidRPr="004670CC">
        <w:rPr>
          <w:rFonts w:ascii="Times New Roman" w:hAnsi="Times New Roman"/>
          <w:sz w:val="24"/>
          <w:szCs w:val="24"/>
        </w:rPr>
        <w:t>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457276" w:rsidRPr="004670CC" w:rsidRDefault="00457276" w:rsidP="00457276">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о порядке регулирования землепользования и застройки органами местного самоуправления </w:t>
      </w:r>
      <w:proofErr w:type="spellStart"/>
      <w:r>
        <w:rPr>
          <w:rFonts w:ascii="Times New Roman" w:hAnsi="Times New Roman"/>
          <w:sz w:val="24"/>
          <w:szCs w:val="24"/>
        </w:rPr>
        <w:t>Мартыновского</w:t>
      </w:r>
      <w:proofErr w:type="spellEnd"/>
      <w:r w:rsidRPr="004670CC">
        <w:rPr>
          <w:rFonts w:ascii="Times New Roman" w:hAnsi="Times New Roman"/>
          <w:sz w:val="24"/>
          <w:szCs w:val="24"/>
        </w:rPr>
        <w:t xml:space="preserve"> сельсовета</w:t>
      </w:r>
      <w:r w:rsidRPr="00A17A4E">
        <w:rPr>
          <w:rFonts w:ascii="Times New Roman" w:hAnsi="Times New Roman"/>
          <w:sz w:val="24"/>
          <w:szCs w:val="24"/>
        </w:rPr>
        <w:t xml:space="preserve">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4670CC">
        <w:rPr>
          <w:rFonts w:ascii="Times New Roman" w:hAnsi="Times New Roman"/>
          <w:sz w:val="24"/>
          <w:szCs w:val="24"/>
        </w:rPr>
        <w:t xml:space="preserve"> на основе градостроительного зонирования;</w:t>
      </w:r>
    </w:p>
    <w:p w:rsidR="00457276" w:rsidRPr="004670CC" w:rsidRDefault="00457276" w:rsidP="00457276">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457276" w:rsidRPr="004670CC" w:rsidRDefault="00457276" w:rsidP="00457276">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о порядке подготовки документации по планировке территории Администрацией </w:t>
      </w:r>
      <w:r>
        <w:rPr>
          <w:rFonts w:ascii="Times New Roman" w:hAnsi="Times New Roman"/>
          <w:sz w:val="24"/>
          <w:szCs w:val="24"/>
        </w:rPr>
        <w:t>муниципального образования</w:t>
      </w:r>
      <w:r w:rsidRPr="004670CC">
        <w:rPr>
          <w:rFonts w:ascii="Times New Roman" w:hAnsi="Times New Roman"/>
          <w:sz w:val="24"/>
          <w:szCs w:val="24"/>
        </w:rPr>
        <w:t>;</w:t>
      </w:r>
    </w:p>
    <w:p w:rsidR="00457276" w:rsidRPr="004670CC" w:rsidRDefault="00457276" w:rsidP="00457276">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проведения публичных слушаний по вопросам землепользования и застройки муниципального образования;</w:t>
      </w:r>
    </w:p>
    <w:p w:rsidR="00457276" w:rsidRPr="004670CC" w:rsidRDefault="00457276" w:rsidP="00457276">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о внесении изменений в Правила землепользования и застройки </w:t>
      </w:r>
      <w:r w:rsidRPr="004670CC">
        <w:rPr>
          <w:rFonts w:ascii="Times New Roman" w:hAnsi="Times New Roman"/>
          <w:sz w:val="24"/>
          <w:szCs w:val="24"/>
        </w:rPr>
        <w:lastRenderedPageBreak/>
        <w:t>муниципального образования;</w:t>
      </w:r>
    </w:p>
    <w:p w:rsidR="00457276" w:rsidRDefault="00457276" w:rsidP="00457276">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регулировании иных вопросов землепользования и застройки муниципального образования.</w:t>
      </w:r>
    </w:p>
    <w:p w:rsidR="00457276" w:rsidRPr="004670CC" w:rsidRDefault="00457276" w:rsidP="00457276">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9" w:name="_Toc270676532"/>
      <w:bookmarkStart w:id="10" w:name="_Toc286828530"/>
      <w:r>
        <w:rPr>
          <w:rFonts w:ascii="Times New Roman" w:hAnsi="Times New Roman"/>
          <w:b/>
          <w:sz w:val="24"/>
          <w:szCs w:val="24"/>
        </w:rPr>
        <w:t> </w:t>
      </w:r>
      <w:r w:rsidRPr="004670CC">
        <w:rPr>
          <w:rFonts w:ascii="Times New Roman" w:hAnsi="Times New Roman"/>
          <w:b/>
          <w:sz w:val="24"/>
          <w:szCs w:val="24"/>
        </w:rPr>
        <w:t>Порядок использования и застройки территории муниципального образования</w:t>
      </w:r>
      <w:bookmarkEnd w:id="9"/>
      <w:bookmarkEnd w:id="10"/>
      <w:r>
        <w:rPr>
          <w:rFonts w:ascii="Times New Roman" w:hAnsi="Times New Roman"/>
          <w:b/>
          <w:sz w:val="24"/>
          <w:szCs w:val="24"/>
        </w:rPr>
        <w:t>.</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1.3.1.</w:t>
      </w:r>
      <w:r>
        <w:rPr>
          <w:rFonts w:ascii="Times New Roman" w:hAnsi="Times New Roman"/>
          <w:sz w:val="24"/>
          <w:szCs w:val="24"/>
        </w:rPr>
        <w:t> </w:t>
      </w:r>
      <w:r w:rsidRPr="004670CC">
        <w:rPr>
          <w:rFonts w:ascii="Times New Roman" w:hAnsi="Times New Roman"/>
          <w:sz w:val="24"/>
          <w:szCs w:val="24"/>
        </w:rPr>
        <w:t>Порядок использования территории муниципального образования «</w:t>
      </w:r>
      <w:proofErr w:type="spellStart"/>
      <w:r>
        <w:rPr>
          <w:rFonts w:ascii="Times New Roman" w:hAnsi="Times New Roman"/>
          <w:sz w:val="24"/>
          <w:szCs w:val="24"/>
        </w:rPr>
        <w:t>Мартыновский</w:t>
      </w:r>
      <w:proofErr w:type="spellEnd"/>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4670CC">
        <w:rPr>
          <w:rFonts w:ascii="Times New Roman" w:hAnsi="Times New Roman"/>
          <w:sz w:val="24"/>
          <w:szCs w:val="24"/>
        </w:rPr>
        <w:t xml:space="preserve"> определяется в соответствии с зонированием его территории, отображенным на Схеме градостроительного зонирования </w:t>
      </w:r>
      <w:r>
        <w:rPr>
          <w:rFonts w:ascii="Times New Roman" w:hAnsi="Times New Roman"/>
          <w:sz w:val="24"/>
          <w:szCs w:val="24"/>
        </w:rPr>
        <w:t xml:space="preserve">территории </w:t>
      </w:r>
      <w:r w:rsidRPr="004670CC">
        <w:rPr>
          <w:rFonts w:ascii="Times New Roman" w:hAnsi="Times New Roman"/>
          <w:sz w:val="24"/>
          <w:szCs w:val="24"/>
        </w:rPr>
        <w:t>муниципального образования «</w:t>
      </w:r>
      <w:proofErr w:type="spellStart"/>
      <w:r>
        <w:rPr>
          <w:rFonts w:ascii="Times New Roman" w:hAnsi="Times New Roman"/>
          <w:sz w:val="24"/>
          <w:szCs w:val="24"/>
        </w:rPr>
        <w:t>Мартыновский</w:t>
      </w:r>
      <w:proofErr w:type="spellEnd"/>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4670CC">
        <w:rPr>
          <w:rFonts w:ascii="Times New Roman" w:hAnsi="Times New Roman"/>
          <w:sz w:val="24"/>
          <w:szCs w:val="24"/>
        </w:rPr>
        <w:t xml:space="preserve"> </w:t>
      </w:r>
      <w:r>
        <w:rPr>
          <w:rFonts w:ascii="Times New Roman" w:hAnsi="Times New Roman"/>
          <w:sz w:val="24"/>
          <w:szCs w:val="24"/>
        </w:rPr>
        <w:t xml:space="preserve">Курской области </w:t>
      </w:r>
      <w:r w:rsidRPr="00F31091">
        <w:rPr>
          <w:rFonts w:ascii="Times New Roman" w:hAnsi="Times New Roman"/>
          <w:sz w:val="24"/>
          <w:szCs w:val="24"/>
        </w:rPr>
        <w:t>(часть вторая Правил).</w:t>
      </w:r>
      <w:r w:rsidRPr="004670CC">
        <w:rPr>
          <w:rFonts w:ascii="Times New Roman" w:hAnsi="Times New Roman"/>
          <w:sz w:val="24"/>
          <w:szCs w:val="24"/>
        </w:rPr>
        <w:t xml:space="preserve"> В соответствии с ним территории муниципального образования «</w:t>
      </w:r>
      <w:proofErr w:type="spellStart"/>
      <w:r>
        <w:rPr>
          <w:rFonts w:ascii="Times New Roman" w:hAnsi="Times New Roman"/>
          <w:sz w:val="24"/>
          <w:szCs w:val="24"/>
        </w:rPr>
        <w:t>Мартыновский</w:t>
      </w:r>
      <w:proofErr w:type="spellEnd"/>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4670CC">
        <w:rPr>
          <w:rFonts w:ascii="Times New Roman" w:hAnsi="Times New Roman"/>
          <w:sz w:val="24"/>
          <w:szCs w:val="24"/>
        </w:rPr>
        <w:t xml:space="preserve">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Pr>
          <w:rFonts w:ascii="Times New Roman" w:hAnsi="Times New Roman"/>
          <w:sz w:val="24"/>
          <w:szCs w:val="24"/>
          <w:lang w:val="en-US"/>
        </w:rPr>
        <w:t>I</w:t>
      </w:r>
      <w:r w:rsidRPr="004670CC">
        <w:rPr>
          <w:rFonts w:ascii="Times New Roman" w:hAnsi="Times New Roman"/>
          <w:sz w:val="24"/>
          <w:szCs w:val="24"/>
        </w:rPr>
        <w:t>II Правил).</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1.3.2.</w:t>
      </w:r>
      <w:r>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территории, установленный настоящими Правилами, применяется:</w:t>
      </w:r>
    </w:p>
    <w:p w:rsidR="00457276" w:rsidRPr="004670CC"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Pr="004670CC">
        <w:rPr>
          <w:rFonts w:ascii="Times New Roman" w:hAnsi="Times New Roman"/>
          <w:sz w:val="24"/>
          <w:szCs w:val="24"/>
        </w:rPr>
        <w:t>муниципального образования</w:t>
      </w:r>
      <w:r w:rsidRPr="004670CC">
        <w:rPr>
          <w:rFonts w:ascii="Times New Roman" w:eastAsia="Times New Roman" w:hAnsi="Times New Roman"/>
          <w:sz w:val="24"/>
          <w:szCs w:val="24"/>
          <w:lang w:eastAsia="ru-RU"/>
        </w:rPr>
        <w:t xml:space="preserve">, подготавливаемых в порядке, установленном </w:t>
      </w:r>
      <w:r>
        <w:rPr>
          <w:rFonts w:ascii="Times New Roman" w:eastAsia="Times New Roman" w:hAnsi="Times New Roman"/>
          <w:sz w:val="24"/>
          <w:szCs w:val="24"/>
          <w:lang w:eastAsia="ru-RU"/>
        </w:rPr>
        <w:t xml:space="preserve">в части первой </w:t>
      </w:r>
      <w:r w:rsidRPr="004670CC">
        <w:rPr>
          <w:rFonts w:ascii="Times New Roman" w:eastAsia="Times New Roman" w:hAnsi="Times New Roman"/>
          <w:sz w:val="24"/>
          <w:szCs w:val="24"/>
          <w:lang w:eastAsia="ru-RU"/>
        </w:rPr>
        <w:t>настоящих Правил;</w:t>
      </w:r>
    </w:p>
    <w:p w:rsidR="00457276" w:rsidRPr="004670CC"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457276" w:rsidRPr="004670CC"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w:t>
      </w:r>
      <w:r>
        <w:rPr>
          <w:rFonts w:ascii="Times New Roman" w:eastAsia="Times New Roman" w:hAnsi="Times New Roman"/>
          <w:sz w:val="24"/>
          <w:szCs w:val="24"/>
          <w:lang w:eastAsia="ru-RU"/>
        </w:rPr>
        <w:t>ыми</w:t>
      </w:r>
      <w:r w:rsidRPr="004670CC">
        <w:rPr>
          <w:rFonts w:ascii="Times New Roman" w:eastAsia="Times New Roman" w:hAnsi="Times New Roman"/>
          <w:sz w:val="24"/>
          <w:szCs w:val="24"/>
          <w:lang w:eastAsia="ru-RU"/>
        </w:rPr>
        <w:t xml:space="preserve"> настоящи</w:t>
      </w:r>
      <w:r>
        <w:rPr>
          <w:rFonts w:ascii="Times New Roman" w:eastAsia="Times New Roman" w:hAnsi="Times New Roman"/>
          <w:sz w:val="24"/>
          <w:szCs w:val="24"/>
          <w:lang w:eastAsia="ru-RU"/>
        </w:rPr>
        <w:t>ми</w:t>
      </w:r>
      <w:r w:rsidRPr="004670CC">
        <w:rPr>
          <w:rFonts w:ascii="Times New Roman" w:eastAsia="Times New Roman" w:hAnsi="Times New Roman"/>
          <w:sz w:val="24"/>
          <w:szCs w:val="24"/>
          <w:lang w:eastAsia="ru-RU"/>
        </w:rPr>
        <w:t xml:space="preserve"> Правил</w:t>
      </w:r>
      <w:r>
        <w:rPr>
          <w:rFonts w:ascii="Times New Roman" w:eastAsia="Times New Roman" w:hAnsi="Times New Roman"/>
          <w:sz w:val="24"/>
          <w:szCs w:val="24"/>
          <w:lang w:eastAsia="ru-RU"/>
        </w:rPr>
        <w:t>ами</w:t>
      </w:r>
      <w:r w:rsidRPr="004670CC">
        <w:rPr>
          <w:rFonts w:ascii="Times New Roman" w:eastAsia="Times New Roman" w:hAnsi="Times New Roman"/>
          <w:sz w:val="24"/>
          <w:szCs w:val="24"/>
          <w:lang w:eastAsia="ru-RU"/>
        </w:rPr>
        <w:t>.</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1.3.3.</w:t>
      </w:r>
      <w:r>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457276" w:rsidRPr="004670CC"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457276" w:rsidRPr="004670CC"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реставрацию зданий и сооружений;</w:t>
      </w:r>
    </w:p>
    <w:p w:rsidR="00457276" w:rsidRPr="004670CC"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текущий ремонт зданий и сооружений;</w:t>
      </w:r>
    </w:p>
    <w:p w:rsidR="00457276" w:rsidRPr="004670CC"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перепланировку;</w:t>
      </w:r>
    </w:p>
    <w:p w:rsidR="00457276" w:rsidRPr="004670CC"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457276" w:rsidRPr="004670CC"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внутренние отделочные работы и другие подобные изменения.</w:t>
      </w:r>
    </w:p>
    <w:p w:rsidR="00457276"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1.3.4.</w:t>
      </w:r>
      <w:r>
        <w:rPr>
          <w:rFonts w:ascii="Times New Roman" w:hAnsi="Times New Roman"/>
          <w:sz w:val="24"/>
          <w:szCs w:val="24"/>
        </w:rPr>
        <w:t> </w:t>
      </w:r>
      <w:r w:rsidRPr="004670CC">
        <w:rPr>
          <w:rFonts w:ascii="Times New Roman" w:hAnsi="Times New Roman"/>
          <w:sz w:val="24"/>
          <w:szCs w:val="24"/>
        </w:rPr>
        <w:t>Соблюдение установленного настоящими Правилами порядка использования и застройки территории муниципального образования обеспечивается:</w:t>
      </w:r>
    </w:p>
    <w:p w:rsidR="00457276" w:rsidRPr="00BD03AE"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отсутствии генерального плана или, в случае, когда разработка генерального плана маловероятна;</w:t>
      </w:r>
    </w:p>
    <w:p w:rsidR="00457276" w:rsidRPr="00BD03AE"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разработке и согласовании и утверждении различного рода градостроительной документации на территории сельсовета;</w:t>
      </w:r>
    </w:p>
    <w:p w:rsidR="00457276" w:rsidRPr="00BD03AE"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выдаче разрешений на условно разрешённый вид использования земельного участка, объекта капитального строительства;</w:t>
      </w:r>
    </w:p>
    <w:p w:rsidR="00457276" w:rsidRPr="00BD03AE"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выдаче разрешений на отклонение от предельных параметров разрешённых, реконструкции объектов капитального строительства;</w:t>
      </w:r>
    </w:p>
    <w:p w:rsidR="00457276" w:rsidRPr="00BD03AE"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lastRenderedPageBreak/>
        <w:t>при выдаче разрешений на строительство и на ввод объектов в эксплуатацию;</w:t>
      </w:r>
    </w:p>
    <w:p w:rsidR="00457276" w:rsidRPr="00BD03AE"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осуществлении контроля за использованием объектов градостроительной деятельности в процессе их эксплуатации.</w:t>
      </w:r>
    </w:p>
    <w:p w:rsidR="00457276"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1.3.5.</w:t>
      </w:r>
      <w:r>
        <w:rPr>
          <w:rFonts w:ascii="Times New Roman" w:hAnsi="Times New Roman"/>
          <w:sz w:val="24"/>
          <w:szCs w:val="24"/>
        </w:rPr>
        <w:t> </w:t>
      </w:r>
      <w:r w:rsidRPr="004670CC">
        <w:rPr>
          <w:rFonts w:ascii="Times New Roman" w:hAnsi="Times New Roman"/>
          <w:sz w:val="24"/>
          <w:szCs w:val="24"/>
        </w:rPr>
        <w:t>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r>
        <w:rPr>
          <w:rFonts w:ascii="Times New Roman" w:hAnsi="Times New Roman"/>
          <w:sz w:val="24"/>
          <w:szCs w:val="24"/>
        </w:rPr>
        <w:t>.</w:t>
      </w:r>
    </w:p>
    <w:p w:rsidR="00457276" w:rsidRPr="004670CC" w:rsidRDefault="00457276" w:rsidP="00457276">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1" w:name="_Toc270676533"/>
      <w:bookmarkStart w:id="12" w:name="_Toc286828531"/>
      <w:r>
        <w:rPr>
          <w:rFonts w:ascii="Times New Roman" w:hAnsi="Times New Roman"/>
          <w:b/>
          <w:sz w:val="24"/>
          <w:szCs w:val="24"/>
        </w:rPr>
        <w:t> </w:t>
      </w:r>
      <w:r w:rsidRPr="004670CC">
        <w:rPr>
          <w:rFonts w:ascii="Times New Roman" w:hAnsi="Times New Roman"/>
          <w:b/>
          <w:sz w:val="24"/>
          <w:szCs w:val="24"/>
        </w:rPr>
        <w:t>Градостроительное зонирование муниципального образования</w:t>
      </w:r>
      <w:bookmarkEnd w:id="11"/>
      <w:bookmarkEnd w:id="12"/>
      <w:r>
        <w:rPr>
          <w:rFonts w:ascii="Times New Roman" w:hAnsi="Times New Roman"/>
          <w:b/>
          <w:sz w:val="24"/>
          <w:szCs w:val="24"/>
        </w:rPr>
        <w:t>.</w:t>
      </w:r>
    </w:p>
    <w:p w:rsidR="00457276" w:rsidRPr="00BD03AE" w:rsidRDefault="00457276" w:rsidP="00457276">
      <w:pPr>
        <w:widowControl w:val="0"/>
        <w:tabs>
          <w:tab w:val="num" w:pos="1065"/>
          <w:tab w:val="num" w:pos="1626"/>
        </w:tabs>
        <w:spacing w:line="240" w:lineRule="auto"/>
        <w:ind w:firstLine="709"/>
        <w:jc w:val="both"/>
        <w:rPr>
          <w:rFonts w:ascii="Times New Roman" w:hAnsi="Times New Roman"/>
          <w:sz w:val="24"/>
          <w:szCs w:val="24"/>
        </w:rPr>
      </w:pPr>
      <w:bookmarkStart w:id="13" w:name="_Toc270676534"/>
      <w:bookmarkStart w:id="14" w:name="_Toc286828532"/>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w:t>
      </w:r>
      <w:r>
        <w:rPr>
          <w:rFonts w:ascii="Times New Roman" w:hAnsi="Times New Roman"/>
          <w:sz w:val="24"/>
          <w:szCs w:val="24"/>
        </w:rPr>
        <w:t> Карта (с</w:t>
      </w:r>
      <w:r w:rsidRPr="00BD03AE">
        <w:rPr>
          <w:rFonts w:ascii="Times New Roman" w:hAnsi="Times New Roman"/>
          <w:sz w:val="24"/>
          <w:szCs w:val="24"/>
        </w:rPr>
        <w:t>хема</w:t>
      </w:r>
      <w:r>
        <w:rPr>
          <w:rFonts w:ascii="Times New Roman" w:hAnsi="Times New Roman"/>
          <w:sz w:val="24"/>
          <w:szCs w:val="24"/>
        </w:rPr>
        <w:t>)</w:t>
      </w:r>
      <w:r w:rsidRPr="00BD03AE">
        <w:rPr>
          <w:rFonts w:ascii="Times New Roman" w:hAnsi="Times New Roman"/>
          <w:sz w:val="24"/>
          <w:szCs w:val="24"/>
        </w:rPr>
        <w:t xml:space="preserve">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457276" w:rsidRPr="00BD03AE" w:rsidRDefault="00457276" w:rsidP="0045727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.2.</w:t>
      </w:r>
      <w:r>
        <w:rPr>
          <w:rFonts w:ascii="Times New Roman" w:hAnsi="Times New Roman"/>
          <w:sz w:val="24"/>
          <w:szCs w:val="24"/>
        </w:rPr>
        <w:t> </w:t>
      </w:r>
      <w:r w:rsidRPr="00BD03AE">
        <w:rPr>
          <w:rFonts w:ascii="Times New Roman" w:hAnsi="Times New Roman"/>
          <w:sz w:val="24"/>
          <w:szCs w:val="24"/>
        </w:rPr>
        <w:t xml:space="preserve">Схема, разработанная в составе </w:t>
      </w:r>
      <w:proofErr w:type="gramStart"/>
      <w:r w:rsidRPr="00BD03AE">
        <w:rPr>
          <w:rFonts w:ascii="Times New Roman" w:hAnsi="Times New Roman"/>
          <w:sz w:val="24"/>
          <w:szCs w:val="24"/>
        </w:rPr>
        <w:t>утверждённых Правил землепользования и застройки территории муниципального образования</w:t>
      </w:r>
      <w:proofErr w:type="gramEnd"/>
      <w:r w:rsidRPr="00BD03AE">
        <w:rPr>
          <w:rFonts w:ascii="Times New Roman" w:hAnsi="Times New Roman"/>
          <w:sz w:val="24"/>
          <w:szCs w:val="24"/>
        </w:rPr>
        <w:t xml:space="preserve"> приобретает статус нормативного правового акта органов местного самоуправления муниципального района. </w:t>
      </w:r>
    </w:p>
    <w:p w:rsidR="00457276" w:rsidRPr="00BD03AE" w:rsidRDefault="00457276" w:rsidP="00457276">
      <w:pPr>
        <w:widowControl w:val="0"/>
        <w:tabs>
          <w:tab w:val="num" w:pos="1120"/>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.3.</w:t>
      </w:r>
      <w:r>
        <w:rPr>
          <w:rFonts w:ascii="Times New Roman" w:hAnsi="Times New Roman"/>
          <w:sz w:val="24"/>
          <w:szCs w:val="24"/>
        </w:rPr>
        <w:t> </w:t>
      </w:r>
      <w:r w:rsidRPr="00BD03AE">
        <w:rPr>
          <w:rFonts w:ascii="Times New Roman" w:hAnsi="Times New Roman"/>
          <w:sz w:val="24"/>
          <w:szCs w:val="24"/>
        </w:rPr>
        <w:t>Границы территориальных зон устанавливаются с учётом:</w:t>
      </w:r>
    </w:p>
    <w:p w:rsidR="00457276" w:rsidRPr="00BD03AE" w:rsidRDefault="00457276" w:rsidP="00457276">
      <w:pPr>
        <w:widowControl w:val="0"/>
        <w:numPr>
          <w:ilvl w:val="0"/>
          <w:numId w:val="24"/>
        </w:numPr>
        <w:tabs>
          <w:tab w:val="num" w:pos="1120"/>
        </w:tabs>
        <w:spacing w:after="0" w:line="240" w:lineRule="auto"/>
        <w:ind w:left="0" w:firstLine="709"/>
        <w:jc w:val="both"/>
        <w:rPr>
          <w:rFonts w:ascii="Times New Roman" w:hAnsi="Times New Roman"/>
          <w:sz w:val="24"/>
          <w:szCs w:val="24"/>
        </w:rPr>
      </w:pPr>
      <w:r w:rsidRPr="00BD03AE">
        <w:rPr>
          <w:rFonts w:ascii="Times New Roman" w:hAnsi="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57276" w:rsidRPr="00BD03AE" w:rsidRDefault="00457276" w:rsidP="00457276">
      <w:pPr>
        <w:widowControl w:val="0"/>
        <w:numPr>
          <w:ilvl w:val="0"/>
          <w:numId w:val="24"/>
        </w:numPr>
        <w:tabs>
          <w:tab w:val="clear" w:pos="720"/>
          <w:tab w:val="left" w:pos="561"/>
          <w:tab w:val="left" w:pos="935"/>
          <w:tab w:val="left" w:pos="1683"/>
        </w:tabs>
        <w:spacing w:after="0" w:line="240" w:lineRule="auto"/>
        <w:ind w:left="0" w:firstLine="709"/>
        <w:jc w:val="both"/>
        <w:rPr>
          <w:rFonts w:ascii="Times New Roman" w:hAnsi="Times New Roman"/>
          <w:sz w:val="24"/>
          <w:szCs w:val="24"/>
        </w:rPr>
      </w:pPr>
      <w:r w:rsidRPr="00BD03AE">
        <w:rPr>
          <w:rFonts w:ascii="Times New Roman" w:hAnsi="Times New Roman"/>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457276" w:rsidRPr="00BD03AE" w:rsidRDefault="00457276" w:rsidP="00457276">
      <w:pPr>
        <w:widowControl w:val="0"/>
        <w:numPr>
          <w:ilvl w:val="0"/>
          <w:numId w:val="24"/>
        </w:numPr>
        <w:tabs>
          <w:tab w:val="clear" w:pos="720"/>
          <w:tab w:val="left" w:pos="561"/>
          <w:tab w:val="left" w:pos="935"/>
          <w:tab w:val="left" w:pos="1683"/>
        </w:tabs>
        <w:spacing w:after="0" w:line="240" w:lineRule="auto"/>
        <w:ind w:left="0" w:firstLine="709"/>
        <w:jc w:val="both"/>
        <w:rPr>
          <w:rFonts w:ascii="Times New Roman" w:hAnsi="Times New Roman"/>
          <w:sz w:val="24"/>
          <w:szCs w:val="24"/>
        </w:rPr>
      </w:pPr>
      <w:r w:rsidRPr="00BD03AE">
        <w:rPr>
          <w:rFonts w:ascii="Times New Roman" w:hAnsi="Times New Roman"/>
          <w:sz w:val="24"/>
          <w:szCs w:val="24"/>
        </w:rPr>
        <w:t>определённых градостроительным кодексом территориальных зон;</w:t>
      </w:r>
    </w:p>
    <w:p w:rsidR="00457276" w:rsidRPr="00BD03AE" w:rsidRDefault="00457276" w:rsidP="00457276">
      <w:pPr>
        <w:widowControl w:val="0"/>
        <w:numPr>
          <w:ilvl w:val="0"/>
          <w:numId w:val="24"/>
        </w:numPr>
        <w:tabs>
          <w:tab w:val="clear" w:pos="720"/>
          <w:tab w:val="left" w:pos="561"/>
          <w:tab w:val="left" w:pos="935"/>
          <w:tab w:val="left" w:pos="1683"/>
        </w:tabs>
        <w:spacing w:after="0" w:line="240" w:lineRule="auto"/>
        <w:ind w:left="0" w:firstLine="709"/>
        <w:jc w:val="both"/>
        <w:rPr>
          <w:rFonts w:ascii="Times New Roman" w:hAnsi="Times New Roman"/>
          <w:sz w:val="24"/>
          <w:szCs w:val="24"/>
        </w:rPr>
      </w:pPr>
      <w:r w:rsidRPr="00BD03AE">
        <w:rPr>
          <w:rFonts w:ascii="Times New Roman" w:hAnsi="Times New Roman"/>
          <w:sz w:val="24"/>
          <w:szCs w:val="24"/>
        </w:rPr>
        <w:t>сложившейся планировки территории и существующего землепользования;</w:t>
      </w:r>
    </w:p>
    <w:p w:rsidR="00457276" w:rsidRPr="00BD03AE" w:rsidRDefault="00457276" w:rsidP="00457276">
      <w:pPr>
        <w:widowControl w:val="0"/>
        <w:numPr>
          <w:ilvl w:val="0"/>
          <w:numId w:val="24"/>
        </w:numPr>
        <w:tabs>
          <w:tab w:val="left" w:pos="561"/>
          <w:tab w:val="left" w:pos="935"/>
          <w:tab w:val="left" w:pos="1683"/>
        </w:tabs>
        <w:spacing w:after="0" w:line="240" w:lineRule="auto"/>
        <w:ind w:left="0" w:firstLine="709"/>
        <w:jc w:val="both"/>
        <w:rPr>
          <w:rFonts w:ascii="Times New Roman" w:hAnsi="Times New Roman"/>
          <w:sz w:val="24"/>
          <w:szCs w:val="24"/>
        </w:rPr>
      </w:pPr>
      <w:r w:rsidRPr="00BD03AE">
        <w:rPr>
          <w:rFonts w:ascii="Times New Roman" w:hAnsi="Times New Roman"/>
          <w:sz w:val="24"/>
          <w:szCs w:val="24"/>
        </w:rPr>
        <w:t>планируемых изменений границ земель различных категорий; (изменения в соответствии с ФЗ 41 от 20.03.2011 г).</w:t>
      </w:r>
    </w:p>
    <w:p w:rsidR="00457276" w:rsidRPr="00BD03AE" w:rsidRDefault="00457276" w:rsidP="00457276">
      <w:pPr>
        <w:widowControl w:val="0"/>
        <w:numPr>
          <w:ilvl w:val="0"/>
          <w:numId w:val="24"/>
        </w:numPr>
        <w:tabs>
          <w:tab w:val="left" w:pos="561"/>
          <w:tab w:val="left" w:pos="935"/>
          <w:tab w:val="left" w:pos="1683"/>
        </w:tabs>
        <w:spacing w:after="0" w:line="240" w:lineRule="auto"/>
        <w:ind w:left="0" w:firstLine="709"/>
        <w:jc w:val="both"/>
        <w:rPr>
          <w:rFonts w:ascii="Times New Roman" w:hAnsi="Times New Roman"/>
          <w:sz w:val="24"/>
          <w:szCs w:val="24"/>
        </w:rPr>
      </w:pPr>
      <w:r w:rsidRPr="00BD03AE">
        <w:rPr>
          <w:rFonts w:ascii="Times New Roman" w:hAnsi="Times New Roman"/>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rsidR="00457276" w:rsidRPr="00BD03AE" w:rsidRDefault="00457276" w:rsidP="00457276">
      <w:pPr>
        <w:widowControl w:val="0"/>
        <w:tabs>
          <w:tab w:val="left" w:pos="561"/>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.4.</w:t>
      </w:r>
      <w:r>
        <w:rPr>
          <w:rFonts w:ascii="Times New Roman" w:hAnsi="Times New Roman"/>
          <w:sz w:val="24"/>
          <w:szCs w:val="24"/>
        </w:rPr>
        <w:t> </w:t>
      </w:r>
      <w:r w:rsidRPr="00BD03AE">
        <w:rPr>
          <w:rFonts w:ascii="Times New Roman" w:hAnsi="Times New Roman"/>
          <w:sz w:val="24"/>
          <w:szCs w:val="24"/>
        </w:rPr>
        <w:t>Границы территориальных зон установлены по:</w:t>
      </w:r>
    </w:p>
    <w:p w:rsidR="00457276" w:rsidRPr="00BD03AE" w:rsidRDefault="00457276" w:rsidP="00457276">
      <w:pPr>
        <w:widowControl w:val="0"/>
        <w:tabs>
          <w:tab w:val="left" w:pos="561"/>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sidRPr="00BD03AE">
        <w:rPr>
          <w:rFonts w:ascii="Times New Roman" w:hAnsi="Times New Roman"/>
          <w:sz w:val="24"/>
          <w:szCs w:val="24"/>
        </w:rPr>
        <w:tab/>
        <w:t>линиям магистралей, улиц, проездов, разделяющим транспортные потоки противоположных направлений;</w:t>
      </w:r>
    </w:p>
    <w:p w:rsidR="00457276" w:rsidRPr="00BD03AE" w:rsidRDefault="00457276" w:rsidP="00457276">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2)</w:t>
      </w:r>
      <w:r w:rsidRPr="00BD03AE">
        <w:rPr>
          <w:rFonts w:ascii="Times New Roman" w:hAnsi="Times New Roman"/>
          <w:sz w:val="24"/>
          <w:szCs w:val="24"/>
        </w:rPr>
        <w:tab/>
        <w:t>границам земельных участков;</w:t>
      </w:r>
    </w:p>
    <w:p w:rsidR="00457276" w:rsidRPr="00BD03AE" w:rsidRDefault="00457276" w:rsidP="00457276">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3)</w:t>
      </w:r>
      <w:r w:rsidRPr="00BD03AE">
        <w:rPr>
          <w:rFonts w:ascii="Times New Roman" w:hAnsi="Times New Roman"/>
          <w:sz w:val="24"/>
          <w:szCs w:val="24"/>
        </w:rPr>
        <w:tab/>
        <w:t>границам населённых пунктов в пределах муниципальных образований;</w:t>
      </w:r>
    </w:p>
    <w:p w:rsidR="00457276" w:rsidRPr="00BD03AE" w:rsidRDefault="00457276" w:rsidP="00457276">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4)</w:t>
      </w:r>
      <w:r w:rsidRPr="00BD03AE">
        <w:rPr>
          <w:rFonts w:ascii="Times New Roman" w:hAnsi="Times New Roman"/>
          <w:sz w:val="24"/>
          <w:szCs w:val="24"/>
        </w:rPr>
        <w:tab/>
        <w:t>границам муниципальных образований;</w:t>
      </w:r>
    </w:p>
    <w:p w:rsidR="00457276" w:rsidRPr="00BD03AE" w:rsidRDefault="00457276" w:rsidP="00457276">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5)</w:t>
      </w:r>
      <w:r w:rsidRPr="00BD03AE">
        <w:rPr>
          <w:rFonts w:ascii="Times New Roman" w:hAnsi="Times New Roman"/>
          <w:sz w:val="24"/>
          <w:szCs w:val="24"/>
        </w:rPr>
        <w:tab/>
        <w:t>естественным границам природных объектов;</w:t>
      </w:r>
    </w:p>
    <w:p w:rsidR="00457276" w:rsidRPr="00BD03AE" w:rsidRDefault="00457276" w:rsidP="00457276">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6)</w:t>
      </w:r>
      <w:r w:rsidRPr="00BD03AE">
        <w:rPr>
          <w:rFonts w:ascii="Times New Roman" w:hAnsi="Times New Roman"/>
          <w:sz w:val="24"/>
          <w:szCs w:val="24"/>
        </w:rPr>
        <w:tab/>
        <w:t>иным границам.</w:t>
      </w:r>
    </w:p>
    <w:p w:rsidR="00457276" w:rsidRPr="00BD03AE" w:rsidRDefault="00457276" w:rsidP="0045727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.5.</w:t>
      </w:r>
      <w:r>
        <w:rPr>
          <w:rFonts w:ascii="Times New Roman" w:hAnsi="Times New Roman"/>
          <w:sz w:val="24"/>
          <w:szCs w:val="24"/>
        </w:rPr>
        <w:t> </w:t>
      </w:r>
      <w:r w:rsidRPr="00BD03AE">
        <w:rPr>
          <w:rFonts w:ascii="Times New Roman" w:hAnsi="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57276" w:rsidRPr="00BD03AE" w:rsidRDefault="00457276" w:rsidP="0045727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lastRenderedPageBreak/>
        <w:t>1.</w:t>
      </w:r>
      <w:r>
        <w:rPr>
          <w:rFonts w:ascii="Times New Roman" w:hAnsi="Times New Roman"/>
          <w:sz w:val="24"/>
          <w:szCs w:val="24"/>
        </w:rPr>
        <w:t>4</w:t>
      </w:r>
      <w:r w:rsidRPr="00BD03AE">
        <w:rPr>
          <w:rFonts w:ascii="Times New Roman" w:hAnsi="Times New Roman"/>
          <w:sz w:val="24"/>
          <w:szCs w:val="24"/>
        </w:rPr>
        <w:t>.6.</w:t>
      </w:r>
      <w:r>
        <w:rPr>
          <w:rFonts w:ascii="Times New Roman" w:hAnsi="Times New Roman"/>
          <w:sz w:val="24"/>
          <w:szCs w:val="24"/>
        </w:rPr>
        <w:t> </w:t>
      </w:r>
      <w:r w:rsidRPr="00BD03AE">
        <w:rPr>
          <w:rFonts w:ascii="Times New Roman" w:hAnsi="Times New Roman"/>
          <w:sz w:val="24"/>
          <w:szCs w:val="24"/>
        </w:rPr>
        <w:t>Зонирование произведено в следующей последовательности:</w:t>
      </w:r>
    </w:p>
    <w:p w:rsidR="00457276" w:rsidRPr="00BD03AE" w:rsidRDefault="00457276" w:rsidP="0045727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функциональному назначению, являющееся базовым;</w:t>
      </w:r>
    </w:p>
    <w:p w:rsidR="00457276" w:rsidRPr="00BD03AE" w:rsidRDefault="00457276" w:rsidP="0045727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характеру и степени освоенности;</w:t>
      </w:r>
    </w:p>
    <w:p w:rsidR="00457276" w:rsidRPr="00BD03AE" w:rsidRDefault="00457276" w:rsidP="0045727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xml:space="preserve">- остальным видам зонирования. </w:t>
      </w:r>
    </w:p>
    <w:p w:rsidR="00457276" w:rsidRPr="00BD03AE" w:rsidRDefault="00457276" w:rsidP="0045727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457276" w:rsidRPr="00BD03AE" w:rsidRDefault="00457276" w:rsidP="0045727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.7.</w:t>
      </w:r>
      <w:r>
        <w:rPr>
          <w:rFonts w:ascii="Times New Roman" w:hAnsi="Times New Roman"/>
          <w:sz w:val="24"/>
          <w:szCs w:val="24"/>
        </w:rPr>
        <w:t> </w:t>
      </w:r>
      <w:r w:rsidRPr="00BD03AE">
        <w:rPr>
          <w:rFonts w:ascii="Times New Roman" w:hAnsi="Times New Roman"/>
          <w:sz w:val="24"/>
          <w:szCs w:val="24"/>
        </w:rPr>
        <w:t>В соответствии с градостроительным зонированием муниципального образования «</w:t>
      </w:r>
      <w:proofErr w:type="spellStart"/>
      <w:r>
        <w:rPr>
          <w:rFonts w:ascii="Times New Roman" w:hAnsi="Times New Roman"/>
          <w:sz w:val="24"/>
          <w:szCs w:val="24"/>
        </w:rPr>
        <w:t>Мартыновский</w:t>
      </w:r>
      <w:proofErr w:type="spellEnd"/>
      <w:r w:rsidRPr="004670CC">
        <w:rPr>
          <w:rFonts w:ascii="Times New Roman" w:hAnsi="Times New Roman"/>
          <w:sz w:val="24"/>
          <w:szCs w:val="24"/>
        </w:rPr>
        <w:t xml:space="preserve"> сельсовет»</w:t>
      </w:r>
      <w:r w:rsidRPr="00BD03AE">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457276" w:rsidRPr="00BD03AE" w:rsidRDefault="00457276" w:rsidP="0045727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.8.</w:t>
      </w:r>
      <w:r>
        <w:rPr>
          <w:rFonts w:ascii="Times New Roman" w:hAnsi="Times New Roman"/>
          <w:sz w:val="24"/>
          <w:szCs w:val="24"/>
        </w:rPr>
        <w:t> </w:t>
      </w:r>
      <w:r w:rsidRPr="00BD03AE">
        <w:rPr>
          <w:rFonts w:ascii="Times New Roman" w:hAnsi="Times New Roman"/>
          <w:sz w:val="24"/>
          <w:szCs w:val="24"/>
        </w:rPr>
        <w:t>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457276" w:rsidRDefault="00457276" w:rsidP="0045727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схема градостроительного зонирования территории муниципального образования в масштабе 1:2</w:t>
      </w:r>
      <w:r>
        <w:rPr>
          <w:rFonts w:ascii="Times New Roman" w:hAnsi="Times New Roman"/>
          <w:sz w:val="24"/>
          <w:szCs w:val="24"/>
        </w:rPr>
        <w:t>5</w:t>
      </w:r>
      <w:r w:rsidRPr="00BD03AE">
        <w:rPr>
          <w:rFonts w:ascii="Times New Roman" w:hAnsi="Times New Roman"/>
          <w:sz w:val="24"/>
          <w:szCs w:val="24"/>
        </w:rPr>
        <w:t xml:space="preserve"> 000; </w:t>
      </w:r>
    </w:p>
    <w:p w:rsidR="00457276" w:rsidRPr="00BD03AE"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 схема границ зон с особыми условиями использования территории муниципального образования</w:t>
      </w:r>
      <w:r w:rsidRPr="00855894">
        <w:rPr>
          <w:rFonts w:ascii="Times New Roman" w:hAnsi="Times New Roman"/>
          <w:sz w:val="24"/>
          <w:szCs w:val="24"/>
        </w:rPr>
        <w:t xml:space="preserve"> </w:t>
      </w:r>
      <w:r w:rsidRPr="00BD03AE">
        <w:rPr>
          <w:rFonts w:ascii="Times New Roman" w:hAnsi="Times New Roman"/>
          <w:sz w:val="24"/>
          <w:szCs w:val="24"/>
        </w:rPr>
        <w:t>в масштабе</w:t>
      </w:r>
      <w:r>
        <w:rPr>
          <w:rFonts w:ascii="Times New Roman" w:hAnsi="Times New Roman"/>
          <w:sz w:val="24"/>
          <w:szCs w:val="24"/>
        </w:rPr>
        <w:t xml:space="preserve"> </w:t>
      </w:r>
      <w:r w:rsidRPr="00BD03AE">
        <w:rPr>
          <w:rFonts w:ascii="Times New Roman" w:hAnsi="Times New Roman"/>
          <w:sz w:val="24"/>
          <w:szCs w:val="24"/>
        </w:rPr>
        <w:t>1:2</w:t>
      </w:r>
      <w:r>
        <w:rPr>
          <w:rFonts w:ascii="Times New Roman" w:hAnsi="Times New Roman"/>
          <w:sz w:val="24"/>
          <w:szCs w:val="24"/>
        </w:rPr>
        <w:t>5</w:t>
      </w:r>
      <w:r w:rsidRPr="00BD03AE">
        <w:rPr>
          <w:rFonts w:ascii="Times New Roman" w:hAnsi="Times New Roman"/>
          <w:sz w:val="24"/>
          <w:szCs w:val="24"/>
        </w:rPr>
        <w:t xml:space="preserve"> 000</w:t>
      </w:r>
      <w:r>
        <w:rPr>
          <w:rFonts w:ascii="Times New Roman" w:hAnsi="Times New Roman"/>
          <w:sz w:val="24"/>
          <w:szCs w:val="24"/>
        </w:rPr>
        <w:t>.</w:t>
      </w:r>
    </w:p>
    <w:p w:rsidR="00457276" w:rsidRPr="00BD03AE" w:rsidRDefault="00457276" w:rsidP="0045727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.9.</w:t>
      </w:r>
      <w:r>
        <w:rPr>
          <w:rFonts w:ascii="Times New Roman" w:hAnsi="Times New Roman"/>
          <w:sz w:val="24"/>
          <w:szCs w:val="24"/>
        </w:rPr>
        <w:t> </w:t>
      </w:r>
      <w:r w:rsidRPr="00BD03AE">
        <w:rPr>
          <w:rFonts w:ascii="Times New Roman" w:hAnsi="Times New Roman"/>
          <w:sz w:val="24"/>
          <w:szCs w:val="24"/>
        </w:rPr>
        <w:t xml:space="preserve">Перечень территориальных зон, отображённых на </w:t>
      </w:r>
      <w:r>
        <w:rPr>
          <w:rFonts w:ascii="Times New Roman" w:hAnsi="Times New Roman"/>
          <w:sz w:val="24"/>
          <w:szCs w:val="24"/>
        </w:rPr>
        <w:t>С</w:t>
      </w:r>
      <w:r w:rsidRPr="00BD03AE">
        <w:rPr>
          <w:rFonts w:ascii="Times New Roman" w:hAnsi="Times New Roman"/>
          <w:sz w:val="24"/>
          <w:szCs w:val="24"/>
        </w:rPr>
        <w:t xml:space="preserve">хеме градостроительного зонирования, содержащий наименование и кодовые названия обозначения зон, сгруппированных по </w:t>
      </w:r>
      <w:r w:rsidRPr="00883F6E">
        <w:rPr>
          <w:rFonts w:ascii="Times New Roman" w:hAnsi="Times New Roman"/>
          <w:sz w:val="24"/>
          <w:szCs w:val="24"/>
        </w:rPr>
        <w:t>видам, приведен в части трет</w:t>
      </w:r>
      <w:r>
        <w:rPr>
          <w:rFonts w:ascii="Times New Roman" w:hAnsi="Times New Roman"/>
          <w:sz w:val="24"/>
          <w:szCs w:val="24"/>
        </w:rPr>
        <w:t>е</w:t>
      </w:r>
      <w:r w:rsidRPr="00883F6E">
        <w:rPr>
          <w:rFonts w:ascii="Times New Roman" w:hAnsi="Times New Roman"/>
          <w:sz w:val="24"/>
          <w:szCs w:val="24"/>
        </w:rPr>
        <w:t>й настоящих Правил.</w:t>
      </w:r>
    </w:p>
    <w:p w:rsidR="00457276" w:rsidRPr="00BD03AE" w:rsidRDefault="00457276" w:rsidP="0045727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457276" w:rsidRPr="00BD03AE" w:rsidRDefault="00457276" w:rsidP="00457276">
      <w:pPr>
        <w:widowControl w:val="0"/>
        <w:tabs>
          <w:tab w:val="num" w:pos="780"/>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.10.</w:t>
      </w:r>
      <w:r>
        <w:rPr>
          <w:rFonts w:ascii="Times New Roman" w:hAnsi="Times New Roman"/>
          <w:sz w:val="24"/>
          <w:szCs w:val="24"/>
        </w:rPr>
        <w:t> </w:t>
      </w:r>
      <w:r w:rsidRPr="00BD03AE">
        <w:rPr>
          <w:rFonts w:ascii="Times New Roman" w:hAnsi="Times New Roman"/>
          <w:sz w:val="24"/>
          <w:szCs w:val="24"/>
        </w:rPr>
        <w:t>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457276" w:rsidRPr="00BD03AE" w:rsidRDefault="00457276" w:rsidP="0045727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границы предоставленных под строительство земельных участков, определённые документами на землепользование;</w:t>
      </w:r>
    </w:p>
    <w:p w:rsidR="00457276" w:rsidRPr="00BD03AE" w:rsidRDefault="00457276" w:rsidP="0045727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красные линии;</w:t>
      </w:r>
    </w:p>
    <w:p w:rsidR="00457276" w:rsidRPr="00BD03AE" w:rsidRDefault="00457276" w:rsidP="0045727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границы охранных зон, зафиксированные в утверждённой градостроительной документации;</w:t>
      </w:r>
    </w:p>
    <w:p w:rsidR="00457276" w:rsidRPr="00BD03AE" w:rsidRDefault="00457276" w:rsidP="0045727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поперечные профили улиц (при необходимости).</w:t>
      </w:r>
    </w:p>
    <w:p w:rsidR="00457276" w:rsidRPr="00963967" w:rsidRDefault="00457276" w:rsidP="00457276">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963967">
        <w:rPr>
          <w:rFonts w:ascii="Times New Roman" w:hAnsi="Times New Roman"/>
          <w:b/>
          <w:sz w:val="24"/>
          <w:szCs w:val="24"/>
        </w:rPr>
        <w:t>Состав градостроительных регламентов</w:t>
      </w:r>
      <w:bookmarkEnd w:id="13"/>
      <w:bookmarkEnd w:id="14"/>
      <w:r w:rsidRPr="00963967">
        <w:rPr>
          <w:rFonts w:ascii="Times New Roman" w:hAnsi="Times New Roman"/>
          <w:b/>
          <w:sz w:val="24"/>
          <w:szCs w:val="24"/>
        </w:rPr>
        <w:t>.</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1.5.1.</w:t>
      </w:r>
      <w:r>
        <w:rPr>
          <w:rFonts w:ascii="Times New Roman" w:hAnsi="Times New Roman"/>
          <w:sz w:val="24"/>
          <w:szCs w:val="24"/>
        </w:rPr>
        <w:t> </w:t>
      </w:r>
      <w:r w:rsidRPr="004670CC">
        <w:rPr>
          <w:rFonts w:ascii="Times New Roman" w:hAnsi="Times New Roman"/>
          <w:sz w:val="24"/>
          <w:szCs w:val="24"/>
        </w:rPr>
        <w:t>Градостроительные регламенты приведены в части I</w:t>
      </w:r>
      <w:r>
        <w:rPr>
          <w:rFonts w:ascii="Times New Roman" w:hAnsi="Times New Roman"/>
          <w:sz w:val="24"/>
          <w:szCs w:val="24"/>
          <w:lang w:val="en-US"/>
        </w:rPr>
        <w:t>I</w:t>
      </w:r>
      <w:r w:rsidRPr="004670CC">
        <w:rPr>
          <w:rFonts w:ascii="Times New Roman" w:hAnsi="Times New Roman"/>
          <w:sz w:val="24"/>
          <w:szCs w:val="24"/>
        </w:rPr>
        <w:t>I Правил.</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1.5.2.</w:t>
      </w:r>
      <w:r>
        <w:rPr>
          <w:rFonts w:ascii="Times New Roman" w:hAnsi="Times New Roman"/>
          <w:sz w:val="24"/>
          <w:szCs w:val="24"/>
        </w:rPr>
        <w:t> </w:t>
      </w:r>
      <w:r w:rsidRPr="004670CC">
        <w:rPr>
          <w:rFonts w:ascii="Times New Roman" w:hAnsi="Times New Roman"/>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lastRenderedPageBreak/>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1.5.3.</w:t>
      </w:r>
      <w:r>
        <w:rPr>
          <w:rFonts w:ascii="Times New Roman" w:hAnsi="Times New Roman"/>
          <w:sz w:val="24"/>
          <w:szCs w:val="24"/>
        </w:rPr>
        <w:t> </w:t>
      </w:r>
      <w:r w:rsidRPr="004670CC">
        <w:rPr>
          <w:rFonts w:ascii="Times New Roman" w:hAnsi="Times New Roman"/>
          <w:sz w:val="24"/>
          <w:szCs w:val="24"/>
        </w:rPr>
        <w:t>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457276" w:rsidRPr="004670CC"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57276" w:rsidRPr="004670CC"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457276" w:rsidRPr="004670CC"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63967">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 (изменения ФЗ от20.03. 2011 №41 к ГК)</w:t>
      </w:r>
      <w:r w:rsidRPr="004670CC">
        <w:rPr>
          <w:rFonts w:ascii="Times New Roman" w:eastAsia="Times New Roman" w:hAnsi="Times New Roman"/>
          <w:sz w:val="24"/>
          <w:szCs w:val="24"/>
          <w:lang w:eastAsia="ru-RU"/>
        </w:rPr>
        <w:t>;</w:t>
      </w:r>
    </w:p>
    <w:p w:rsidR="00457276" w:rsidRPr="004670CC"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предоставленных для добычи полезных ископаемых.</w:t>
      </w:r>
    </w:p>
    <w:p w:rsidR="00457276" w:rsidRPr="008461BD"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1.5.4.</w:t>
      </w:r>
      <w:r>
        <w:rPr>
          <w:rFonts w:ascii="Times New Roman" w:hAnsi="Times New Roman"/>
          <w:sz w:val="24"/>
          <w:szCs w:val="24"/>
        </w:rPr>
        <w:t> </w:t>
      </w:r>
      <w:r w:rsidRPr="004670CC">
        <w:rPr>
          <w:rFonts w:ascii="Times New Roman" w:hAnsi="Times New Roman"/>
          <w:sz w:val="24"/>
          <w:szCs w:val="24"/>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w:t>
      </w:r>
      <w:r w:rsidRPr="008461BD">
        <w:rPr>
          <w:rFonts w:ascii="Times New Roman" w:hAnsi="Times New Roman"/>
          <w:sz w:val="24"/>
          <w:szCs w:val="24"/>
        </w:rPr>
        <w:t>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57276" w:rsidRPr="00963967" w:rsidRDefault="00457276" w:rsidP="00457276">
      <w:pPr>
        <w:widowControl w:val="0"/>
        <w:spacing w:line="240" w:lineRule="auto"/>
        <w:ind w:firstLine="709"/>
        <w:jc w:val="both"/>
        <w:rPr>
          <w:rFonts w:ascii="Times New Roman" w:hAnsi="Times New Roman"/>
          <w:sz w:val="24"/>
          <w:szCs w:val="24"/>
        </w:rPr>
      </w:pPr>
      <w:r w:rsidRPr="008461BD">
        <w:rPr>
          <w:rFonts w:ascii="Times New Roman" w:hAnsi="Times New Roman"/>
          <w:sz w:val="24"/>
          <w:szCs w:val="24"/>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w:t>
      </w:r>
      <w:r w:rsidRPr="005A47B4">
        <w:rPr>
          <w:rFonts w:ascii="Times New Roman" w:hAnsi="Times New Roman"/>
          <w:sz w:val="24"/>
          <w:szCs w:val="24"/>
        </w:rPr>
        <w:t xml:space="preserve"> и иными обязательными требованиями, установленными действующим законодательством.</w:t>
      </w:r>
    </w:p>
    <w:p w:rsidR="00457276" w:rsidRPr="00963967" w:rsidRDefault="00457276" w:rsidP="00457276">
      <w:pPr>
        <w:widowControl w:val="0"/>
        <w:spacing w:line="240" w:lineRule="auto"/>
        <w:ind w:firstLine="709"/>
        <w:jc w:val="both"/>
        <w:rPr>
          <w:rFonts w:ascii="Times New Roman" w:hAnsi="Times New Roman"/>
          <w:sz w:val="24"/>
          <w:szCs w:val="24"/>
        </w:rPr>
      </w:pPr>
      <w:bookmarkStart w:id="15" w:name="_Toc270676535"/>
      <w:bookmarkStart w:id="16" w:name="_Toc286828533"/>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.6.</w:t>
      </w:r>
      <w:r>
        <w:rPr>
          <w:rFonts w:ascii="Times New Roman" w:hAnsi="Times New Roman"/>
          <w:sz w:val="24"/>
          <w:szCs w:val="24"/>
        </w:rPr>
        <w:t> </w:t>
      </w:r>
      <w:r w:rsidRPr="00963967">
        <w:rPr>
          <w:rFonts w:ascii="Times New Roman" w:hAnsi="Times New Roman"/>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457276" w:rsidRPr="00963967" w:rsidRDefault="00457276" w:rsidP="0045727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.7.</w:t>
      </w:r>
      <w:r>
        <w:rPr>
          <w:rFonts w:ascii="Times New Roman" w:hAnsi="Times New Roman"/>
          <w:sz w:val="24"/>
          <w:szCs w:val="24"/>
        </w:rPr>
        <w:t> </w:t>
      </w:r>
      <w:r w:rsidRPr="00963967">
        <w:rPr>
          <w:rFonts w:ascii="Times New Roman" w:hAnsi="Times New Roman"/>
          <w:sz w:val="24"/>
          <w:szCs w:val="24"/>
        </w:rPr>
        <w:t>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457276" w:rsidRPr="00963967" w:rsidRDefault="00457276" w:rsidP="0045727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.8.</w:t>
      </w:r>
      <w:r>
        <w:rPr>
          <w:rFonts w:ascii="Times New Roman" w:hAnsi="Times New Roman"/>
          <w:sz w:val="24"/>
          <w:szCs w:val="24"/>
        </w:rPr>
        <w:t> </w:t>
      </w:r>
      <w:r w:rsidRPr="00963967">
        <w:rPr>
          <w:rFonts w:ascii="Times New Roman" w:hAnsi="Times New Roman"/>
          <w:sz w:val="24"/>
          <w:szCs w:val="24"/>
        </w:rPr>
        <w:t>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457276" w:rsidRPr="00963967" w:rsidRDefault="00457276" w:rsidP="0045727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.9.</w:t>
      </w:r>
      <w:r>
        <w:rPr>
          <w:rFonts w:ascii="Times New Roman" w:hAnsi="Times New Roman"/>
          <w:sz w:val="24"/>
          <w:szCs w:val="24"/>
        </w:rPr>
        <w:t> </w:t>
      </w:r>
      <w:r w:rsidRPr="00963967">
        <w:rPr>
          <w:rFonts w:ascii="Times New Roman" w:hAnsi="Times New Roman"/>
          <w:sz w:val="24"/>
          <w:szCs w:val="24"/>
        </w:rPr>
        <w:t xml:space="preserve">Основные виды разрешенного использования земельных участков и объектов </w:t>
      </w:r>
      <w:r w:rsidRPr="00963967">
        <w:rPr>
          <w:rFonts w:ascii="Times New Roman" w:hAnsi="Times New Roman"/>
          <w:sz w:val="24"/>
          <w:szCs w:val="24"/>
        </w:rPr>
        <w:lastRenderedPageBreak/>
        <w:t>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57276" w:rsidRPr="00963967" w:rsidRDefault="00457276" w:rsidP="0045727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xml:space="preserve">Данное право реализуется путём подачи правообладателем земельного участка или объекта капитального строительства заявления на имя главы </w:t>
      </w:r>
      <w:r>
        <w:rPr>
          <w:rFonts w:ascii="Times New Roman" w:hAnsi="Times New Roman"/>
          <w:sz w:val="24"/>
          <w:szCs w:val="24"/>
        </w:rPr>
        <w:t>А</w:t>
      </w:r>
      <w:r w:rsidRPr="00963967">
        <w:rPr>
          <w:rFonts w:ascii="Times New Roman" w:hAnsi="Times New Roman"/>
          <w:sz w:val="24"/>
          <w:szCs w:val="24"/>
        </w:rPr>
        <w:t xml:space="preserve">дминистрации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w:t>
      </w:r>
      <w:r>
        <w:rPr>
          <w:rFonts w:ascii="Times New Roman" w:hAnsi="Times New Roman"/>
          <w:sz w:val="24"/>
          <w:szCs w:val="24"/>
        </w:rPr>
        <w:t xml:space="preserve">на рассмотрение, далее </w:t>
      </w:r>
      <w:r w:rsidRPr="00963967">
        <w:rPr>
          <w:rFonts w:ascii="Times New Roman" w:hAnsi="Times New Roman"/>
          <w:sz w:val="24"/>
          <w:szCs w:val="24"/>
        </w:rPr>
        <w:t>готовит</w:t>
      </w:r>
      <w:r>
        <w:rPr>
          <w:rFonts w:ascii="Times New Roman" w:hAnsi="Times New Roman"/>
          <w:sz w:val="24"/>
          <w:szCs w:val="24"/>
        </w:rPr>
        <w:t>ся</w:t>
      </w:r>
      <w:r w:rsidRPr="00963967">
        <w:rPr>
          <w:rFonts w:ascii="Times New Roman" w:hAnsi="Times New Roman"/>
          <w:sz w:val="24"/>
          <w:szCs w:val="24"/>
        </w:rPr>
        <w:t xml:space="preserve"> проект решения согласно </w:t>
      </w:r>
      <w:proofErr w:type="gramStart"/>
      <w:r w:rsidRPr="00963967">
        <w:rPr>
          <w:rFonts w:ascii="Times New Roman" w:hAnsi="Times New Roman"/>
          <w:sz w:val="24"/>
          <w:szCs w:val="24"/>
        </w:rPr>
        <w:t>действующих правил землепользования и застройки</w:t>
      </w:r>
      <w:proofErr w:type="gramEnd"/>
      <w:r w:rsidRPr="00963967">
        <w:rPr>
          <w:rFonts w:ascii="Times New Roman" w:hAnsi="Times New Roman"/>
          <w:sz w:val="24"/>
          <w:szCs w:val="24"/>
        </w:rPr>
        <w:t xml:space="preserve"> и глав</w:t>
      </w:r>
      <w:r>
        <w:rPr>
          <w:rFonts w:ascii="Times New Roman" w:hAnsi="Times New Roman"/>
          <w:sz w:val="24"/>
          <w:szCs w:val="24"/>
        </w:rPr>
        <w:t>а</w:t>
      </w:r>
      <w:r w:rsidRPr="00963967">
        <w:rPr>
          <w:rFonts w:ascii="Times New Roman" w:hAnsi="Times New Roman"/>
          <w:sz w:val="24"/>
          <w:szCs w:val="24"/>
        </w:rPr>
        <w:t xml:space="preserve"> </w:t>
      </w:r>
      <w:r>
        <w:rPr>
          <w:rFonts w:ascii="Times New Roman" w:hAnsi="Times New Roman"/>
          <w:sz w:val="24"/>
          <w:szCs w:val="24"/>
        </w:rPr>
        <w:t>А</w:t>
      </w:r>
      <w:r w:rsidRPr="00963967">
        <w:rPr>
          <w:rFonts w:ascii="Times New Roman" w:hAnsi="Times New Roman"/>
          <w:sz w:val="24"/>
          <w:szCs w:val="24"/>
        </w:rPr>
        <w:t>дм</w:t>
      </w:r>
      <w:r>
        <w:rPr>
          <w:rFonts w:ascii="Times New Roman" w:hAnsi="Times New Roman"/>
          <w:sz w:val="24"/>
          <w:szCs w:val="24"/>
        </w:rPr>
        <w:t>инистрации муниципального образования</w:t>
      </w:r>
      <w:r w:rsidRPr="00963967">
        <w:rPr>
          <w:rFonts w:ascii="Times New Roman" w:hAnsi="Times New Roman"/>
          <w:sz w:val="24"/>
          <w:szCs w:val="24"/>
        </w:rPr>
        <w:t xml:space="preserve"> утвержд</w:t>
      </w:r>
      <w:r>
        <w:rPr>
          <w:rFonts w:ascii="Times New Roman" w:hAnsi="Times New Roman"/>
          <w:sz w:val="24"/>
          <w:szCs w:val="24"/>
        </w:rPr>
        <w:t>ает</w:t>
      </w:r>
      <w:r w:rsidRPr="00963967">
        <w:rPr>
          <w:rFonts w:ascii="Times New Roman" w:hAnsi="Times New Roman"/>
          <w:sz w:val="24"/>
          <w:szCs w:val="24"/>
        </w:rPr>
        <w:t xml:space="preserve">. </w:t>
      </w:r>
    </w:p>
    <w:p w:rsidR="00457276" w:rsidRPr="00963967" w:rsidRDefault="00457276" w:rsidP="0045727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.10.</w:t>
      </w:r>
      <w:r>
        <w:rPr>
          <w:rFonts w:ascii="Times New Roman" w:hAnsi="Times New Roman"/>
          <w:sz w:val="24"/>
          <w:szCs w:val="24"/>
        </w:rPr>
        <w:t> </w:t>
      </w:r>
      <w:r w:rsidRPr="00963967">
        <w:rPr>
          <w:rFonts w:ascii="Times New Roman" w:hAnsi="Times New Roman"/>
          <w:sz w:val="24"/>
          <w:szCs w:val="24"/>
        </w:rPr>
        <w:t xml:space="preserve">Вопрос о предоставлении разрешения на условно разрешенный вид использования рассматривается </w:t>
      </w:r>
      <w:r>
        <w:rPr>
          <w:rFonts w:ascii="Times New Roman" w:hAnsi="Times New Roman"/>
          <w:sz w:val="24"/>
          <w:szCs w:val="24"/>
        </w:rPr>
        <w:t xml:space="preserve">Администрацией муниципального образования </w:t>
      </w:r>
      <w:r w:rsidRPr="00963967">
        <w:rPr>
          <w:rFonts w:ascii="Times New Roman" w:hAnsi="Times New Roman"/>
          <w:sz w:val="24"/>
          <w:szCs w:val="24"/>
        </w:rPr>
        <w:t xml:space="preserve">(в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r>
        <w:rPr>
          <w:rFonts w:ascii="Times New Roman" w:hAnsi="Times New Roman"/>
          <w:sz w:val="24"/>
          <w:szCs w:val="24"/>
        </w:rPr>
        <w:t>сельсовета</w:t>
      </w:r>
      <w:r w:rsidRPr="00963967">
        <w:rPr>
          <w:rFonts w:ascii="Times New Roman" w:hAnsi="Times New Roman"/>
          <w:sz w:val="24"/>
          <w:szCs w:val="24"/>
        </w:rPr>
        <w:t xml:space="preserve">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457276" w:rsidRPr="00963967" w:rsidRDefault="00457276" w:rsidP="0045727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условно разрешенный вид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Порядок организации и проведения публичных слушаний определяет</w:t>
      </w:r>
      <w:r>
        <w:rPr>
          <w:rFonts w:ascii="Times New Roman" w:hAnsi="Times New Roman"/>
          <w:sz w:val="24"/>
          <w:szCs w:val="24"/>
        </w:rPr>
        <w:t>ся уставом муниципального образования</w:t>
      </w:r>
      <w:r w:rsidRPr="00963967">
        <w:rPr>
          <w:rFonts w:ascii="Times New Roman" w:hAnsi="Times New Roman"/>
          <w:sz w:val="24"/>
          <w:szCs w:val="24"/>
        </w:rPr>
        <w:t xml:space="preserve"> и (или) нормативными правовыми актами представительн</w:t>
      </w:r>
      <w:r>
        <w:rPr>
          <w:rFonts w:ascii="Times New Roman" w:hAnsi="Times New Roman"/>
          <w:sz w:val="24"/>
          <w:szCs w:val="24"/>
        </w:rPr>
        <w:t>ого органа муниципального образования</w:t>
      </w:r>
      <w:r w:rsidRPr="00963967">
        <w:rPr>
          <w:rFonts w:ascii="Times New Roman" w:hAnsi="Times New Roman"/>
          <w:sz w:val="24"/>
          <w:szCs w:val="24"/>
        </w:rPr>
        <w:t xml:space="preserve"> в соответствии со статьёй 39 Градостроительного кодекса Российской Федерации.</w:t>
      </w:r>
    </w:p>
    <w:p w:rsidR="00457276" w:rsidRPr="00572083" w:rsidRDefault="00457276" w:rsidP="0045727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.11.</w:t>
      </w:r>
      <w:r>
        <w:rPr>
          <w:rFonts w:ascii="Times New Roman" w:hAnsi="Times New Roman"/>
          <w:sz w:val="24"/>
          <w:szCs w:val="24"/>
        </w:rPr>
        <w:t> </w:t>
      </w:r>
      <w:r w:rsidRPr="008461BD">
        <w:rPr>
          <w:rFonts w:ascii="Times New Roman" w:hAnsi="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572083">
        <w:rPr>
          <w:rFonts w:ascii="Times New Roman" w:hAnsi="Times New Roman"/>
          <w:sz w:val="24"/>
          <w:szCs w:val="24"/>
        </w:rPr>
        <w:t>строительства включают в себя:</w:t>
      </w:r>
    </w:p>
    <w:p w:rsidR="00457276" w:rsidRPr="00572083" w:rsidRDefault="00457276" w:rsidP="00457276">
      <w:pPr>
        <w:pStyle w:val="FORMATTEXT"/>
        <w:ind w:firstLine="568"/>
        <w:jc w:val="both"/>
        <w:rPr>
          <w:rFonts w:eastAsia="Calibri"/>
          <w:lang w:eastAsia="en-US"/>
        </w:rPr>
      </w:pPr>
      <w:r w:rsidRPr="00572083">
        <w:rPr>
          <w:rFonts w:eastAsia="Calibri"/>
          <w:lang w:eastAsia="en-US"/>
        </w:rPr>
        <w:t>1) предельные (минимальные и (или) максимальные) размеры земельных участков, в том числе их площадь;</w:t>
      </w:r>
    </w:p>
    <w:p w:rsidR="00457276" w:rsidRPr="00572083" w:rsidRDefault="00457276" w:rsidP="00457276">
      <w:pPr>
        <w:pStyle w:val="FORMATTEXT"/>
        <w:ind w:firstLine="568"/>
        <w:jc w:val="both"/>
      </w:pPr>
      <w:r w:rsidRPr="00572083">
        <w:rPr>
          <w:rFonts w:eastAsia="Calibri"/>
          <w:lang w:eastAsia="en-US"/>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72083">
        <w:t>;</w:t>
      </w:r>
    </w:p>
    <w:p w:rsidR="00457276" w:rsidRPr="00572083" w:rsidRDefault="00457276" w:rsidP="00457276">
      <w:pPr>
        <w:pStyle w:val="FORMATTEXT"/>
        <w:ind w:firstLine="568"/>
        <w:jc w:val="both"/>
      </w:pPr>
      <w:r w:rsidRPr="00572083">
        <w:t>3) предельное количество этажей или предельную высоту зданий, строений, сооружений;</w:t>
      </w:r>
    </w:p>
    <w:p w:rsidR="00457276" w:rsidRPr="00583EB5" w:rsidRDefault="00457276" w:rsidP="00457276">
      <w:pPr>
        <w:pStyle w:val="FORMATTEXT"/>
        <w:ind w:firstLine="568"/>
        <w:jc w:val="both"/>
      </w:pPr>
      <w:r w:rsidRPr="00572083">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57276" w:rsidRPr="00963967" w:rsidRDefault="00457276" w:rsidP="0045727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457276" w:rsidRPr="00963967"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Администрация муниципального образования,</w:t>
      </w:r>
      <w:r w:rsidRPr="00963967">
        <w:rPr>
          <w:rFonts w:ascii="Times New Roman" w:hAnsi="Times New Roman"/>
          <w:sz w:val="24"/>
          <w:szCs w:val="24"/>
        </w:rPr>
        <w:t xml:space="preserve"> по вопросам регулирования землепользования и застрой</w:t>
      </w:r>
      <w:r>
        <w:rPr>
          <w:rFonts w:ascii="Times New Roman" w:hAnsi="Times New Roman"/>
          <w:sz w:val="24"/>
          <w:szCs w:val="24"/>
        </w:rPr>
        <w:t>ки муниципального образования</w:t>
      </w:r>
      <w:r w:rsidRPr="00963967">
        <w:rPr>
          <w:rFonts w:ascii="Times New Roman" w:hAnsi="Times New Roman"/>
          <w:sz w:val="24"/>
          <w:szCs w:val="24"/>
        </w:rPr>
        <w:t xml:space="preserve">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w:t>
      </w:r>
      <w:r w:rsidRPr="00963967">
        <w:rPr>
          <w:rFonts w:ascii="Times New Roman" w:hAnsi="Times New Roman"/>
          <w:sz w:val="24"/>
          <w:szCs w:val="24"/>
        </w:rPr>
        <w:lastRenderedPageBreak/>
        <w:t xml:space="preserve">строительства или об отказе в предоставлении такого решения с указанием причин принятого решения. Глава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r>
        <w:rPr>
          <w:rFonts w:ascii="Times New Roman" w:hAnsi="Times New Roman"/>
          <w:sz w:val="24"/>
          <w:szCs w:val="24"/>
        </w:rPr>
        <w:t>территории сельсовета</w:t>
      </w:r>
      <w:r w:rsidRPr="00963967">
        <w:rPr>
          <w:rFonts w:ascii="Times New Roman" w:hAnsi="Times New Roman"/>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457276" w:rsidRPr="00963967" w:rsidRDefault="00457276" w:rsidP="0045727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 xml:space="preserve">Порядок организации и проведения публичных слушаний определяется уставом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и (или) нормативными правовыми актами представительного органа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в соответствии со статьёй 38 Градостроительного кодекса Российской Федерации, в порядке части </w:t>
      </w:r>
      <w:r>
        <w:rPr>
          <w:rFonts w:ascii="Times New Roman" w:hAnsi="Times New Roman"/>
          <w:sz w:val="24"/>
          <w:szCs w:val="24"/>
          <w:lang w:val="en-US"/>
        </w:rPr>
        <w:t>I</w:t>
      </w:r>
      <w:r w:rsidRPr="00963967">
        <w:rPr>
          <w:rFonts w:ascii="Times New Roman" w:hAnsi="Times New Roman"/>
          <w:sz w:val="24"/>
          <w:szCs w:val="24"/>
        </w:rPr>
        <w:t xml:space="preserve"> настоящих Правил.</w:t>
      </w:r>
    </w:p>
    <w:p w:rsidR="00457276" w:rsidRPr="00963967" w:rsidRDefault="00457276" w:rsidP="0045727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.12.</w:t>
      </w:r>
      <w:r>
        <w:rPr>
          <w:rFonts w:ascii="Times New Roman" w:hAnsi="Times New Roman"/>
          <w:sz w:val="24"/>
          <w:szCs w:val="24"/>
        </w:rPr>
        <w:t> </w:t>
      </w:r>
      <w:r w:rsidRPr="00963967">
        <w:rPr>
          <w:rFonts w:ascii="Times New Roman" w:hAnsi="Times New Roman"/>
          <w:sz w:val="24"/>
          <w:szCs w:val="24"/>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w:t>
      </w:r>
      <w:r>
        <w:rPr>
          <w:rFonts w:ascii="Times New Roman" w:hAnsi="Times New Roman"/>
          <w:sz w:val="24"/>
          <w:szCs w:val="24"/>
        </w:rPr>
        <w:t>ией муниципального образования</w:t>
      </w:r>
      <w:r w:rsidRPr="00963967">
        <w:rPr>
          <w:rFonts w:ascii="Times New Roman" w:hAnsi="Times New Roman"/>
          <w:sz w:val="24"/>
          <w:szCs w:val="24"/>
        </w:rPr>
        <w:t xml:space="preserve">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457276" w:rsidRPr="00963967" w:rsidRDefault="00457276" w:rsidP="0045727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.13.</w:t>
      </w:r>
      <w:r>
        <w:rPr>
          <w:rFonts w:ascii="Times New Roman" w:hAnsi="Times New Roman"/>
          <w:sz w:val="24"/>
          <w:szCs w:val="24"/>
        </w:rPr>
        <w:t> </w:t>
      </w:r>
      <w:r w:rsidRPr="00963967">
        <w:rPr>
          <w:rFonts w:ascii="Times New Roman" w:hAnsi="Times New Roman"/>
          <w:sz w:val="24"/>
          <w:szCs w:val="24"/>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457276" w:rsidRPr="004670CC" w:rsidRDefault="00457276" w:rsidP="00457276">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4670CC">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15"/>
      <w:bookmarkEnd w:id="16"/>
      <w:r>
        <w:rPr>
          <w:rFonts w:ascii="Times New Roman" w:hAnsi="Times New Roman"/>
          <w:b/>
          <w:sz w:val="24"/>
          <w:szCs w:val="24"/>
        </w:rPr>
        <w:t>.</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Pr="004670CC">
        <w:rPr>
          <w:rFonts w:ascii="Times New Roman" w:eastAsia="Times New Roman" w:hAnsi="Times New Roman"/>
          <w:sz w:val="24"/>
          <w:szCs w:val="24"/>
        </w:rPr>
        <w:t>населенных пунктов</w:t>
      </w:r>
      <w:r w:rsidRPr="004670CC">
        <w:rPr>
          <w:rFonts w:ascii="Times New Roman" w:hAnsi="Times New Roman"/>
          <w:sz w:val="24"/>
          <w:szCs w:val="24"/>
        </w:rPr>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457276" w:rsidRPr="004670CC" w:rsidRDefault="00457276" w:rsidP="00457276">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Pr>
          <w:rFonts w:ascii="Times New Roman" w:hAnsi="Times New Roman"/>
          <w:sz w:val="24"/>
          <w:szCs w:val="24"/>
          <w:lang w:val="en-US"/>
        </w:rPr>
        <w:t>I</w:t>
      </w:r>
      <w:r w:rsidRPr="004670CC">
        <w:rPr>
          <w:rFonts w:ascii="Times New Roman" w:hAnsi="Times New Roman"/>
          <w:sz w:val="24"/>
          <w:szCs w:val="24"/>
        </w:rPr>
        <w:t>II настоящих Правил;</w:t>
      </w:r>
    </w:p>
    <w:p w:rsidR="00457276" w:rsidRPr="004670CC" w:rsidRDefault="00457276" w:rsidP="00457276">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457276" w:rsidRPr="004670CC" w:rsidRDefault="00457276" w:rsidP="00457276">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1.6.2. Производственным и иным объектам, чьи санитарно-защитные зоны согласно </w:t>
      </w:r>
      <w:proofErr w:type="gramStart"/>
      <w:r w:rsidRPr="004670CC">
        <w:rPr>
          <w:rFonts w:ascii="Times New Roman" w:hAnsi="Times New Roman"/>
          <w:sz w:val="24"/>
          <w:szCs w:val="24"/>
        </w:rPr>
        <w:t>схеме градостроительного зонирования</w:t>
      </w:r>
      <w:proofErr w:type="gramEnd"/>
      <w:r w:rsidRPr="004670CC">
        <w:rPr>
          <w:rFonts w:ascii="Times New Roman" w:hAnsi="Times New Roman"/>
          <w:sz w:val="24"/>
          <w:szCs w:val="24"/>
        </w:rPr>
        <w:t xml:space="preserve">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w:t>
      </w:r>
      <w:r>
        <w:rPr>
          <w:rFonts w:ascii="Times New Roman" w:hAnsi="Times New Roman"/>
          <w:sz w:val="24"/>
          <w:szCs w:val="24"/>
        </w:rPr>
        <w:t>муниципального образования</w:t>
      </w:r>
      <w:r w:rsidRPr="004670CC">
        <w:rPr>
          <w:rFonts w:ascii="Times New Roman" w:hAnsi="Times New Roman"/>
          <w:sz w:val="24"/>
          <w:szCs w:val="24"/>
        </w:rPr>
        <w:t xml:space="preserve"> </w:t>
      </w:r>
      <w:r w:rsidRPr="004670CC">
        <w:rPr>
          <w:rFonts w:ascii="Times New Roman" w:hAnsi="Times New Roman"/>
          <w:sz w:val="24"/>
          <w:szCs w:val="24"/>
        </w:rPr>
        <w:lastRenderedPageBreak/>
        <w:t>может быть придан статус несоответствующих требованиям градостроительного регламента.</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57276"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457276" w:rsidRPr="004670CC" w:rsidRDefault="00457276" w:rsidP="00457276">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7" w:name="_Toc270676536"/>
      <w:bookmarkStart w:id="18" w:name="_Toc286828534"/>
      <w:r>
        <w:rPr>
          <w:rFonts w:ascii="Times New Roman" w:hAnsi="Times New Roman"/>
          <w:b/>
          <w:sz w:val="24"/>
          <w:szCs w:val="24"/>
        </w:rPr>
        <w:t> </w:t>
      </w:r>
      <w:r w:rsidRPr="004670CC">
        <w:rPr>
          <w:rFonts w:ascii="Times New Roman" w:hAnsi="Times New Roman"/>
          <w:b/>
          <w:sz w:val="24"/>
          <w:szCs w:val="24"/>
        </w:rPr>
        <w:t>Открытость и доступность информации о землепользовании и застройке</w:t>
      </w:r>
      <w:bookmarkEnd w:id="17"/>
      <w:bookmarkEnd w:id="18"/>
      <w:r>
        <w:rPr>
          <w:rFonts w:ascii="Times New Roman" w:hAnsi="Times New Roman"/>
          <w:b/>
          <w:sz w:val="24"/>
          <w:szCs w:val="24"/>
        </w:rPr>
        <w:t>.</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1.7.1.</w:t>
      </w:r>
      <w:r>
        <w:rPr>
          <w:rFonts w:ascii="Times New Roman" w:hAnsi="Times New Roman"/>
          <w:sz w:val="24"/>
          <w:szCs w:val="24"/>
        </w:rPr>
        <w:t> </w:t>
      </w:r>
      <w:r w:rsidRPr="004670CC">
        <w:rPr>
          <w:rFonts w:ascii="Times New Roman" w:hAnsi="Times New Roman"/>
          <w:sz w:val="24"/>
          <w:szCs w:val="24"/>
        </w:rPr>
        <w:t>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457276" w:rsidRPr="004670CC" w:rsidRDefault="00457276" w:rsidP="0045727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1.7.2.</w:t>
      </w:r>
      <w:r>
        <w:rPr>
          <w:rFonts w:ascii="Times New Roman" w:hAnsi="Times New Roman"/>
          <w:sz w:val="24"/>
          <w:szCs w:val="24"/>
        </w:rPr>
        <w:t> </w:t>
      </w:r>
      <w:r w:rsidRPr="004670CC">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w:t>
      </w:r>
      <w:r w:rsidRPr="004670CC">
        <w:rPr>
          <w:rFonts w:ascii="Times New Roman" w:hAnsi="Times New Roman"/>
          <w:sz w:val="24"/>
          <w:szCs w:val="24"/>
        </w:rPr>
        <w:t xml:space="preserve"> обеспечивает возможность ознакомления с настоящими Правилами посредством:</w:t>
      </w:r>
    </w:p>
    <w:p w:rsidR="00457276" w:rsidRPr="004D0194" w:rsidRDefault="00457276" w:rsidP="00457276">
      <w:pPr>
        <w:widowControl w:val="0"/>
        <w:numPr>
          <w:ilvl w:val="0"/>
          <w:numId w:val="3"/>
        </w:numPr>
        <w:spacing w:after="0" w:line="240" w:lineRule="auto"/>
        <w:ind w:left="0" w:firstLine="709"/>
        <w:jc w:val="both"/>
        <w:rPr>
          <w:rFonts w:ascii="Calibri" w:hAnsi="Calibri"/>
          <w:sz w:val="24"/>
          <w:szCs w:val="24"/>
        </w:rPr>
      </w:pPr>
      <w:r w:rsidRPr="004670CC">
        <w:rPr>
          <w:rFonts w:ascii="Times New Roman" w:eastAsia="Times New Roman" w:hAnsi="Times New Roman"/>
          <w:sz w:val="24"/>
          <w:szCs w:val="24"/>
        </w:rPr>
        <w:t xml:space="preserve">публикации Правил, размещения на </w:t>
      </w:r>
      <w:r>
        <w:rPr>
          <w:rFonts w:ascii="Times New Roman" w:eastAsia="Times New Roman" w:hAnsi="Times New Roman"/>
          <w:sz w:val="24"/>
          <w:szCs w:val="24"/>
        </w:rPr>
        <w:t>официальном сайте</w:t>
      </w:r>
      <w:r w:rsidRPr="004670CC">
        <w:rPr>
          <w:rFonts w:ascii="Times New Roman" w:eastAsia="Times New Roman" w:hAnsi="Times New Roman"/>
          <w:sz w:val="24"/>
          <w:szCs w:val="24"/>
        </w:rPr>
        <w:t xml:space="preserve"> Администрации </w:t>
      </w:r>
      <w:r>
        <w:rPr>
          <w:rFonts w:ascii="Times New Roman" w:hAnsi="Times New Roman"/>
          <w:sz w:val="24"/>
          <w:szCs w:val="24"/>
        </w:rPr>
        <w:t>муниципального образования</w:t>
      </w:r>
      <w:r w:rsidRPr="004670CC">
        <w:rPr>
          <w:rFonts w:ascii="Times New Roman" w:hAnsi="Times New Roman"/>
          <w:sz w:val="24"/>
          <w:szCs w:val="24"/>
        </w:rPr>
        <w:t>,</w:t>
      </w:r>
      <w:r w:rsidRPr="004670CC">
        <w:rPr>
          <w:rFonts w:ascii="Times New Roman" w:eastAsia="Times New Roman" w:hAnsi="Times New Roman"/>
          <w:sz w:val="24"/>
          <w:szCs w:val="24"/>
        </w:rPr>
        <w:t xml:space="preserve"> а также </w:t>
      </w:r>
      <w:r w:rsidRPr="004670CC">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457276" w:rsidRPr="00E828C7" w:rsidRDefault="00457276" w:rsidP="00457276">
      <w:pPr>
        <w:widowControl w:val="0"/>
        <w:numPr>
          <w:ilvl w:val="0"/>
          <w:numId w:val="3"/>
        </w:numPr>
        <w:spacing w:after="0" w:line="240" w:lineRule="auto"/>
        <w:jc w:val="both"/>
        <w:rPr>
          <w:sz w:val="24"/>
          <w:szCs w:val="24"/>
        </w:rPr>
      </w:pPr>
      <w:r w:rsidRPr="007F3328">
        <w:rPr>
          <w:rFonts w:ascii="Times New Roman" w:hAnsi="Times New Roman"/>
          <w:sz w:val="24"/>
          <w:szCs w:val="24"/>
        </w:rPr>
        <w:t xml:space="preserve">            </w:t>
      </w:r>
      <w:r w:rsidRPr="00E828C7">
        <w:rPr>
          <w:rFonts w:ascii="Times New Roman" w:hAnsi="Times New Roman"/>
          <w:sz w:val="24"/>
          <w:szCs w:val="24"/>
        </w:rPr>
        <w:t>- размещения утвержденных правил землепользования и застройки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r w:rsidRPr="00E828C7">
        <w:rPr>
          <w:sz w:val="24"/>
          <w:szCs w:val="24"/>
        </w:rPr>
        <w:t>;</w:t>
      </w:r>
    </w:p>
    <w:p w:rsidR="00457276" w:rsidRPr="004D0194" w:rsidRDefault="00457276" w:rsidP="00457276">
      <w:pPr>
        <w:widowControl w:val="0"/>
        <w:numPr>
          <w:ilvl w:val="0"/>
          <w:numId w:val="3"/>
        </w:numPr>
        <w:spacing w:after="0" w:line="240" w:lineRule="auto"/>
        <w:ind w:left="0" w:firstLine="709"/>
        <w:jc w:val="both"/>
        <w:rPr>
          <w:rFonts w:ascii="Calibri" w:eastAsia="Calibri" w:hAnsi="Calibri"/>
          <w:sz w:val="24"/>
          <w:szCs w:val="24"/>
          <w:lang w:eastAsia="en-US"/>
        </w:rPr>
      </w:pPr>
      <w:r w:rsidRPr="004D0194">
        <w:rPr>
          <w:rFonts w:ascii="Times New Roman" w:eastAsia="Times New Roman" w:hAnsi="Times New Roman"/>
          <w:sz w:val="24"/>
          <w:szCs w:val="24"/>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4D0194">
        <w:rPr>
          <w:rFonts w:ascii="Times New Roman" w:hAnsi="Times New Roman"/>
          <w:sz w:val="24"/>
          <w:szCs w:val="24"/>
        </w:rPr>
        <w:t>Администрации муниципального образования</w:t>
      </w:r>
      <w:r w:rsidRPr="004D0194">
        <w:rPr>
          <w:rFonts w:ascii="Times New Roman" w:eastAsia="Times New Roman" w:hAnsi="Times New Roman"/>
          <w:sz w:val="24"/>
          <w:szCs w:val="24"/>
        </w:rPr>
        <w:t>;</w:t>
      </w:r>
    </w:p>
    <w:p w:rsidR="00457276" w:rsidRPr="004670CC"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организации предоставления </w:t>
      </w:r>
      <w:r w:rsidRPr="004670CC">
        <w:rPr>
          <w:rFonts w:ascii="Times New Roman" w:hAnsi="Times New Roman"/>
          <w:sz w:val="24"/>
          <w:szCs w:val="24"/>
        </w:rPr>
        <w:t xml:space="preserve">Администрацией </w:t>
      </w:r>
      <w:r>
        <w:rPr>
          <w:rFonts w:ascii="Times New Roman" w:hAnsi="Times New Roman"/>
          <w:sz w:val="24"/>
          <w:szCs w:val="24"/>
        </w:rPr>
        <w:t>муниципального образования</w:t>
      </w:r>
      <w:r w:rsidRPr="004670CC">
        <w:rPr>
          <w:rFonts w:ascii="Times New Roman" w:hAnsi="Times New Roman"/>
          <w:sz w:val="24"/>
          <w:szCs w:val="24"/>
        </w:rPr>
        <w:t xml:space="preserve"> </w:t>
      </w:r>
      <w:r w:rsidRPr="004670CC">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457276" w:rsidRPr="004670CC"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1.7.3. </w:t>
      </w:r>
      <w:r w:rsidRPr="004670CC">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457276" w:rsidRPr="004670CC" w:rsidRDefault="00457276" w:rsidP="00457276">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rPr>
      </w:pPr>
      <w:bookmarkStart w:id="19" w:name="_Toc270676537"/>
      <w:bookmarkStart w:id="20" w:name="_Toc286828535"/>
      <w:r>
        <w:rPr>
          <w:rFonts w:ascii="Times New Roman" w:hAnsi="Times New Roman"/>
          <w:color w:val="auto"/>
          <w:kern w:val="32"/>
          <w:sz w:val="24"/>
          <w:szCs w:val="24"/>
        </w:rPr>
        <w:t> </w:t>
      </w:r>
      <w:bookmarkStart w:id="21" w:name="_Toc485834937"/>
      <w:r w:rsidRPr="008159DF">
        <w:rPr>
          <w:rFonts w:ascii="Times New Roman" w:hAnsi="Times New Roman"/>
          <w:color w:val="auto"/>
          <w:kern w:val="32"/>
          <w:sz w:val="24"/>
          <w:szCs w:val="24"/>
        </w:rPr>
        <w:t>Положения о регулировании землепользования и застройки органами местного самоуправления</w:t>
      </w:r>
      <w:bookmarkEnd w:id="19"/>
      <w:bookmarkEnd w:id="20"/>
      <w:r>
        <w:rPr>
          <w:rFonts w:ascii="Times New Roman" w:hAnsi="Times New Roman"/>
          <w:color w:val="auto"/>
          <w:kern w:val="32"/>
          <w:sz w:val="24"/>
          <w:szCs w:val="24"/>
        </w:rPr>
        <w:t>.</w:t>
      </w:r>
      <w:bookmarkEnd w:id="21"/>
    </w:p>
    <w:p w:rsidR="00457276" w:rsidRPr="004670CC" w:rsidRDefault="00457276" w:rsidP="00457276">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2" w:name="_Toc270676538"/>
      <w:bookmarkStart w:id="23" w:name="_Toc286828536"/>
      <w:r>
        <w:rPr>
          <w:rFonts w:ascii="Times New Roman" w:hAnsi="Times New Roman"/>
          <w:b/>
          <w:sz w:val="24"/>
          <w:szCs w:val="24"/>
        </w:rPr>
        <w:t> </w:t>
      </w:r>
      <w:r w:rsidRPr="004670CC">
        <w:rPr>
          <w:rFonts w:ascii="Times New Roman" w:hAnsi="Times New Roman"/>
          <w:b/>
          <w:sz w:val="24"/>
          <w:szCs w:val="24"/>
        </w:rPr>
        <w:t xml:space="preserve">Органы местного самоуправления </w:t>
      </w:r>
      <w:proofErr w:type="spellStart"/>
      <w:r>
        <w:rPr>
          <w:rFonts w:ascii="Times New Roman" w:hAnsi="Times New Roman"/>
          <w:b/>
          <w:sz w:val="24"/>
          <w:szCs w:val="24"/>
        </w:rPr>
        <w:t>Суджанского</w:t>
      </w:r>
      <w:proofErr w:type="spellEnd"/>
      <w:r>
        <w:rPr>
          <w:rFonts w:ascii="Times New Roman" w:hAnsi="Times New Roman"/>
          <w:b/>
          <w:sz w:val="24"/>
          <w:szCs w:val="24"/>
        </w:rPr>
        <w:t xml:space="preserve"> района</w:t>
      </w:r>
      <w:bookmarkEnd w:id="22"/>
      <w:bookmarkEnd w:id="23"/>
      <w:r>
        <w:rPr>
          <w:rFonts w:ascii="Times New Roman" w:hAnsi="Times New Roman"/>
          <w:b/>
          <w:sz w:val="24"/>
          <w:szCs w:val="24"/>
        </w:rPr>
        <w:t>.</w:t>
      </w:r>
    </w:p>
    <w:p w:rsidR="00457276" w:rsidRDefault="00457276" w:rsidP="0045727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2.1.1.</w:t>
      </w:r>
      <w:r>
        <w:rPr>
          <w:rFonts w:ascii="Times New Roman" w:hAnsi="Times New Roman"/>
          <w:sz w:val="24"/>
          <w:szCs w:val="24"/>
        </w:rPr>
        <w:t> </w:t>
      </w:r>
      <w:r w:rsidRPr="00053909">
        <w:rPr>
          <w:rFonts w:ascii="Times New Roman" w:hAnsi="Times New Roman"/>
          <w:sz w:val="24"/>
          <w:szCs w:val="24"/>
        </w:rPr>
        <w:t xml:space="preserve">Органами местного самоуправления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xml:space="preserve">,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w:t>
      </w:r>
      <w:r>
        <w:rPr>
          <w:rFonts w:ascii="Times New Roman" w:hAnsi="Times New Roman"/>
          <w:sz w:val="24"/>
          <w:szCs w:val="24"/>
        </w:rPr>
        <w:t>района</w:t>
      </w:r>
      <w:r w:rsidRPr="00053909">
        <w:rPr>
          <w:rFonts w:ascii="Times New Roman" w:hAnsi="Times New Roman"/>
          <w:sz w:val="24"/>
          <w:szCs w:val="24"/>
        </w:rPr>
        <w:t xml:space="preserve"> – </w:t>
      </w:r>
      <w:r>
        <w:rPr>
          <w:rFonts w:ascii="Times New Roman" w:hAnsi="Times New Roman"/>
          <w:sz w:val="24"/>
          <w:szCs w:val="24"/>
        </w:rPr>
        <w:t>Представительное с</w:t>
      </w:r>
      <w:r w:rsidRPr="00053909">
        <w:rPr>
          <w:rFonts w:ascii="Times New Roman" w:hAnsi="Times New Roman"/>
          <w:sz w:val="24"/>
          <w:szCs w:val="24"/>
        </w:rPr>
        <w:t xml:space="preserve">обрание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xml:space="preserve">, Администрация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xml:space="preserve"> (исполнительно-распорядительный орг</w:t>
      </w:r>
      <w:r>
        <w:rPr>
          <w:rFonts w:ascii="Times New Roman" w:hAnsi="Times New Roman"/>
          <w:sz w:val="24"/>
          <w:szCs w:val="24"/>
        </w:rPr>
        <w:t>ан муниципального образования).</w:t>
      </w:r>
    </w:p>
    <w:p w:rsidR="00457276" w:rsidRPr="00053909" w:rsidRDefault="00457276" w:rsidP="0045727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lastRenderedPageBreak/>
        <w:t>2.1.2.</w:t>
      </w:r>
      <w:r>
        <w:rPr>
          <w:rFonts w:ascii="Times New Roman" w:hAnsi="Times New Roman"/>
          <w:sz w:val="24"/>
          <w:szCs w:val="24"/>
        </w:rPr>
        <w:t> Представительное с</w:t>
      </w:r>
      <w:r w:rsidRPr="00EA24F8">
        <w:rPr>
          <w:rFonts w:ascii="Times New Roman" w:hAnsi="Times New Roman"/>
          <w:sz w:val="24"/>
          <w:szCs w:val="24"/>
        </w:rPr>
        <w:t xml:space="preserve">обрание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EA24F8">
        <w:rPr>
          <w:rFonts w:ascii="Times New Roman" w:hAnsi="Times New Roman"/>
          <w:sz w:val="24"/>
          <w:szCs w:val="24"/>
        </w:rPr>
        <w:t>:</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Правила землепользования и застройки, изменения (дополнения) к ним;</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eastAsia="Times New Roman" w:hAnsi="Times New Roman"/>
          <w:sz w:val="24"/>
          <w:szCs w:val="24"/>
          <w:lang w:eastAsia="ru-RU"/>
        </w:rPr>
        <w:t>.</w:t>
      </w:r>
    </w:p>
    <w:p w:rsidR="00457276" w:rsidRPr="00053909" w:rsidRDefault="00457276" w:rsidP="0045727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2.1.3.</w:t>
      </w:r>
      <w:r>
        <w:rPr>
          <w:rFonts w:ascii="Times New Roman" w:hAnsi="Times New Roman"/>
          <w:sz w:val="24"/>
          <w:szCs w:val="24"/>
        </w:rPr>
        <w:t> </w:t>
      </w:r>
      <w:r w:rsidRPr="00EA24F8">
        <w:rPr>
          <w:rFonts w:ascii="Times New Roman" w:hAnsi="Times New Roman"/>
          <w:sz w:val="24"/>
          <w:szCs w:val="24"/>
        </w:rPr>
        <w:t xml:space="preserve">Глава </w:t>
      </w:r>
      <w:r>
        <w:rPr>
          <w:rFonts w:ascii="Times New Roman" w:hAnsi="Times New Roman"/>
          <w:sz w:val="24"/>
          <w:szCs w:val="24"/>
        </w:rPr>
        <w:t>района</w:t>
      </w:r>
      <w:r w:rsidRPr="00EA24F8">
        <w:rPr>
          <w:rFonts w:ascii="Times New Roman" w:hAnsi="Times New Roman"/>
          <w:sz w:val="24"/>
          <w:szCs w:val="24"/>
        </w:rPr>
        <w:t>:</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подготовке проекта Правил землепользования и застройки</w:t>
      </w:r>
      <w:r>
        <w:rPr>
          <w:rFonts w:ascii="Times New Roman" w:eastAsia="Times New Roman" w:hAnsi="Times New Roman"/>
          <w:sz w:val="24"/>
          <w:szCs w:val="24"/>
          <w:lang w:eastAsia="ru-RU"/>
        </w:rPr>
        <w:t xml:space="preserve">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й района</w:t>
      </w:r>
      <w:r w:rsidRPr="00053909">
        <w:rPr>
          <w:rFonts w:ascii="Times New Roman" w:eastAsia="Times New Roman" w:hAnsi="Times New Roman"/>
          <w:sz w:val="24"/>
          <w:szCs w:val="24"/>
          <w:lang w:eastAsia="ru-RU"/>
        </w:rPr>
        <w:t xml:space="preserve"> и о проектах внесения в них изменений;</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направлении проект</w:t>
      </w:r>
      <w:r>
        <w:rPr>
          <w:rFonts w:ascii="Times New Roman" w:eastAsia="Times New Roman" w:hAnsi="Times New Roman"/>
          <w:sz w:val="24"/>
          <w:szCs w:val="24"/>
          <w:lang w:eastAsia="ru-RU"/>
        </w:rPr>
        <w:t>ов</w:t>
      </w:r>
      <w:r w:rsidRPr="00053909">
        <w:rPr>
          <w:rFonts w:ascii="Times New Roman" w:eastAsia="Times New Roman" w:hAnsi="Times New Roman"/>
          <w:sz w:val="24"/>
          <w:szCs w:val="24"/>
          <w:lang w:eastAsia="ru-RU"/>
        </w:rPr>
        <w:t xml:space="preserve"> Правил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w:t>
      </w:r>
      <w:r w:rsidRPr="008461BD">
        <w:rPr>
          <w:rFonts w:ascii="Times New Roman" w:hAnsi="Times New Roman"/>
          <w:sz w:val="24"/>
          <w:szCs w:val="24"/>
        </w:rPr>
        <w:t xml:space="preserve">образований </w:t>
      </w:r>
      <w:r w:rsidRPr="008461BD">
        <w:rPr>
          <w:rFonts w:ascii="Times New Roman" w:eastAsia="Times New Roman" w:hAnsi="Times New Roman"/>
          <w:sz w:val="24"/>
          <w:szCs w:val="24"/>
          <w:lang w:eastAsia="ru-RU"/>
        </w:rPr>
        <w:t>района и</w:t>
      </w:r>
      <w:r w:rsidRPr="00053909">
        <w:rPr>
          <w:rFonts w:ascii="Times New Roman" w:eastAsia="Times New Roman" w:hAnsi="Times New Roman"/>
          <w:sz w:val="24"/>
          <w:szCs w:val="24"/>
          <w:lang w:eastAsia="ru-RU"/>
        </w:rPr>
        <w:t xml:space="preserve"> проектов внесения в них изменений в </w:t>
      </w:r>
      <w:r>
        <w:rPr>
          <w:rFonts w:ascii="Times New Roman" w:eastAsia="Times New Roman" w:hAnsi="Times New Roman"/>
          <w:sz w:val="24"/>
          <w:szCs w:val="24"/>
          <w:lang w:eastAsia="ru-RU"/>
        </w:rPr>
        <w:t>Представительное собрание</w:t>
      </w:r>
      <w:r>
        <w:rPr>
          <w:rFonts w:ascii="Times New Roman" w:hAnsi="Times New Roman"/>
          <w:sz w:val="24"/>
          <w:szCs w:val="24"/>
        </w:rPr>
        <w:t xml:space="preserve"> </w:t>
      </w:r>
      <w:proofErr w:type="spellStart"/>
      <w:r>
        <w:rPr>
          <w:rFonts w:ascii="Times New Roman" w:hAnsi="Times New Roman"/>
          <w:sz w:val="24"/>
          <w:szCs w:val="24"/>
        </w:rPr>
        <w:t>Суджанского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или об их отклонении;</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проекты планировки территории и проекты межевания, градостроительные планы земельных участков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й</w:t>
      </w:r>
      <w:r w:rsidRPr="00053909">
        <w:rPr>
          <w:rFonts w:ascii="Times New Roman" w:eastAsia="Times New Roman" w:hAnsi="Times New Roman"/>
          <w:sz w:val="24"/>
          <w:szCs w:val="24"/>
          <w:lang w:eastAsia="ru-RU"/>
        </w:rPr>
        <w:t>;</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правовыми актами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eastAsia="Times New Roman" w:hAnsi="Times New Roman"/>
          <w:sz w:val="24"/>
          <w:szCs w:val="24"/>
          <w:lang w:eastAsia="ru-RU"/>
        </w:rPr>
        <w:t>.</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проведении публичных слушаний по проект</w:t>
      </w:r>
      <w:r>
        <w:rPr>
          <w:rFonts w:ascii="Times New Roman" w:eastAsia="Times New Roman" w:hAnsi="Times New Roman"/>
          <w:sz w:val="24"/>
          <w:szCs w:val="24"/>
          <w:lang w:eastAsia="ru-RU"/>
        </w:rPr>
        <w:t>ам</w:t>
      </w:r>
      <w:r w:rsidRPr="00053909">
        <w:rPr>
          <w:rFonts w:ascii="Times New Roman" w:eastAsia="Times New Roman" w:hAnsi="Times New Roman"/>
          <w:sz w:val="24"/>
          <w:szCs w:val="24"/>
          <w:lang w:eastAsia="ru-RU"/>
        </w:rPr>
        <w:t xml:space="preserve"> Правил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й района</w:t>
      </w:r>
      <w:r w:rsidRPr="00053909">
        <w:rPr>
          <w:rFonts w:ascii="Times New Roman" w:eastAsia="Times New Roman" w:hAnsi="Times New Roman"/>
          <w:sz w:val="24"/>
          <w:szCs w:val="24"/>
          <w:lang w:eastAsia="ru-RU"/>
        </w:rPr>
        <w:t xml:space="preserve"> и по проектам внесения в них изменений;</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eastAsia="Times New Roman" w:hAnsi="Times New Roman"/>
          <w:sz w:val="24"/>
          <w:szCs w:val="24"/>
          <w:lang w:eastAsia="ru-RU"/>
        </w:rPr>
        <w:t>.</w:t>
      </w:r>
    </w:p>
    <w:p w:rsidR="00457276" w:rsidRPr="00053909" w:rsidRDefault="00457276" w:rsidP="0045727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2.1.4.</w:t>
      </w:r>
      <w:r>
        <w:rPr>
          <w:rFonts w:ascii="Times New Roman" w:hAnsi="Times New Roman"/>
          <w:sz w:val="24"/>
          <w:szCs w:val="24"/>
        </w:rPr>
        <w:t> </w:t>
      </w:r>
      <w:r w:rsidRPr="00EA24F8">
        <w:rPr>
          <w:rFonts w:ascii="Times New Roman" w:hAnsi="Times New Roman"/>
          <w:sz w:val="24"/>
          <w:szCs w:val="24"/>
        </w:rPr>
        <w:t xml:space="preserve">Администрация </w:t>
      </w:r>
      <w:r>
        <w:rPr>
          <w:rFonts w:ascii="Times New Roman" w:hAnsi="Times New Roman"/>
          <w:sz w:val="24"/>
          <w:szCs w:val="24"/>
        </w:rPr>
        <w:t>муниципального района</w:t>
      </w:r>
      <w:r w:rsidRPr="00053909">
        <w:rPr>
          <w:rFonts w:ascii="Times New Roman" w:hAnsi="Times New Roman"/>
          <w:sz w:val="24"/>
          <w:szCs w:val="24"/>
        </w:rPr>
        <w:t xml:space="preserve"> осуществляет свои полномочия по вопросам регулирования землепользования и застройки на территори</w:t>
      </w:r>
      <w:r>
        <w:rPr>
          <w:rFonts w:ascii="Times New Roman" w:hAnsi="Times New Roman"/>
          <w:sz w:val="24"/>
          <w:szCs w:val="24"/>
        </w:rPr>
        <w:t xml:space="preserve">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 xml:space="preserve">й </w:t>
      </w:r>
      <w:r w:rsidRPr="00053909">
        <w:rPr>
          <w:rFonts w:ascii="Times New Roman" w:hAnsi="Times New Roman"/>
          <w:sz w:val="24"/>
          <w:szCs w:val="24"/>
        </w:rPr>
        <w:t xml:space="preserve">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муниципального района</w:t>
      </w:r>
      <w:r w:rsidRPr="00053909">
        <w:rPr>
          <w:rFonts w:ascii="Times New Roman" w:hAnsi="Times New Roman"/>
          <w:sz w:val="24"/>
          <w:szCs w:val="24"/>
        </w:rPr>
        <w:t>, в том числе:</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возможности размещения объектов строительства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й</w:t>
      </w:r>
      <w:r w:rsidRPr="00053909">
        <w:rPr>
          <w:rFonts w:ascii="Times New Roman" w:eastAsia="Times New Roman" w:hAnsi="Times New Roman"/>
          <w:sz w:val="24"/>
          <w:szCs w:val="24"/>
          <w:lang w:eastAsia="ru-RU"/>
        </w:rPr>
        <w:t>, необходимых для муниципальных нужд;</w:t>
      </w:r>
    </w:p>
    <w:p w:rsidR="00457276"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резервировании и об изъятии земель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 xml:space="preserve">й </w:t>
      </w:r>
      <w:r w:rsidRPr="00053909">
        <w:rPr>
          <w:rFonts w:ascii="Times New Roman" w:eastAsia="Times New Roman" w:hAnsi="Times New Roman"/>
          <w:sz w:val="24"/>
          <w:szCs w:val="24"/>
          <w:lang w:eastAsia="ru-RU"/>
        </w:rPr>
        <w:t>для муниципальных нужд.</w:t>
      </w:r>
    </w:p>
    <w:p w:rsidR="00457276" w:rsidRPr="001A6808"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1A6808">
        <w:rPr>
          <w:rFonts w:ascii="Times New Roman" w:eastAsia="Times New Roman" w:hAnsi="Times New Roman"/>
          <w:sz w:val="24"/>
          <w:szCs w:val="24"/>
          <w:lang w:eastAsia="ru-RU"/>
        </w:rPr>
        <w:t xml:space="preserve">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w:t>
      </w:r>
      <w:r w:rsidRPr="001A6808">
        <w:rPr>
          <w:rFonts w:ascii="Times New Roman" w:eastAsia="Times New Roman" w:hAnsi="Times New Roman"/>
          <w:sz w:val="24"/>
          <w:szCs w:val="24"/>
          <w:lang w:eastAsia="ru-RU"/>
        </w:rPr>
        <w:lastRenderedPageBreak/>
        <w:t>(памятников истории и культуры) народов Российской Федерации, границ территорий выявленных объектов культурного наследия, границ зон с особыми усло</w:t>
      </w:r>
      <w:r>
        <w:rPr>
          <w:rFonts w:ascii="Times New Roman" w:eastAsia="Times New Roman" w:hAnsi="Times New Roman"/>
          <w:sz w:val="24"/>
          <w:szCs w:val="24"/>
          <w:lang w:eastAsia="ru-RU"/>
        </w:rPr>
        <w:t>виями использования территорий.</w:t>
      </w:r>
    </w:p>
    <w:p w:rsidR="00457276" w:rsidRPr="00053909" w:rsidRDefault="00457276" w:rsidP="00457276">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4" w:name="_Toc270676539"/>
      <w:bookmarkStart w:id="25" w:name="_Toc286828537"/>
      <w:r>
        <w:rPr>
          <w:rFonts w:ascii="Times New Roman" w:hAnsi="Times New Roman"/>
          <w:b/>
          <w:sz w:val="24"/>
          <w:szCs w:val="24"/>
        </w:rPr>
        <w:t> </w:t>
      </w:r>
      <w:r w:rsidRPr="00053909">
        <w:rPr>
          <w:rFonts w:ascii="Times New Roman" w:hAnsi="Times New Roman"/>
          <w:b/>
          <w:sz w:val="24"/>
          <w:szCs w:val="24"/>
        </w:rPr>
        <w:t>Комиссия по подготовке проекта Правил землепользования и застройки</w:t>
      </w:r>
      <w:bookmarkEnd w:id="24"/>
      <w:bookmarkEnd w:id="25"/>
      <w:r>
        <w:rPr>
          <w:rFonts w:ascii="Times New Roman" w:hAnsi="Times New Roman"/>
          <w:b/>
          <w:sz w:val="24"/>
          <w:szCs w:val="24"/>
        </w:rPr>
        <w:t>.</w:t>
      </w:r>
    </w:p>
    <w:p w:rsidR="00457276" w:rsidRPr="00053909" w:rsidRDefault="00457276" w:rsidP="0045727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2.2.1. Комиссия по подготовке проекта настоящих Правил является коллегиальным координационным органом при Администраци</w:t>
      </w:r>
      <w:r>
        <w:rPr>
          <w:rFonts w:ascii="Times New Roman" w:hAnsi="Times New Roman"/>
          <w:sz w:val="24"/>
          <w:szCs w:val="24"/>
        </w:rPr>
        <w:t>и</w:t>
      </w:r>
      <w:r w:rsidRPr="00053909">
        <w:rPr>
          <w:rFonts w:ascii="Times New Roman" w:hAnsi="Times New Roman"/>
          <w:sz w:val="24"/>
          <w:szCs w:val="24"/>
        </w:rPr>
        <w:t xml:space="preserve"> </w:t>
      </w:r>
      <w:r w:rsidRPr="00D21F16">
        <w:rPr>
          <w:rFonts w:ascii="Times New Roman" w:hAnsi="Times New Roman"/>
          <w:sz w:val="24"/>
          <w:szCs w:val="24"/>
        </w:rPr>
        <w:t>муниципального района, созданным для организации подготовки проекта Правил землепользования и застройки муниципальных образований, решения вопросов в области градостроительного регулирования</w:t>
      </w:r>
      <w:r w:rsidRPr="00053909">
        <w:rPr>
          <w:rFonts w:ascii="Times New Roman" w:hAnsi="Times New Roman"/>
          <w:sz w:val="24"/>
          <w:szCs w:val="24"/>
        </w:rPr>
        <w:t xml:space="preserve"> при размещении объектов строительства (реконструкции, реставрации, капитального ремонта) на </w:t>
      </w:r>
      <w:r w:rsidRPr="00D21F16">
        <w:rPr>
          <w:rFonts w:ascii="Times New Roman" w:hAnsi="Times New Roman"/>
          <w:sz w:val="24"/>
          <w:szCs w:val="24"/>
        </w:rPr>
        <w:t>территории муниципальных образований</w:t>
      </w:r>
      <w:r w:rsidRPr="00053909">
        <w:rPr>
          <w:rFonts w:ascii="Times New Roman" w:hAnsi="Times New Roman"/>
          <w:sz w:val="24"/>
          <w:szCs w:val="24"/>
        </w:rPr>
        <w:t>, а также иных вопросов в соответствии с Градостроительным кодексом Российской Федерации.</w:t>
      </w:r>
    </w:p>
    <w:p w:rsidR="00457276" w:rsidRPr="00053909" w:rsidRDefault="00457276" w:rsidP="0045727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2.2.2. К компетенции Комиссии в соответствии с федеральным законодательством и настоящими Правилами относятся:</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координация деятельности </w:t>
      </w:r>
      <w:r w:rsidRPr="00053909">
        <w:rPr>
          <w:rFonts w:ascii="Times New Roman" w:hAnsi="Times New Roman"/>
          <w:sz w:val="24"/>
          <w:szCs w:val="24"/>
        </w:rPr>
        <w:t>Администраци</w:t>
      </w:r>
      <w:r>
        <w:rPr>
          <w:rFonts w:ascii="Times New Roman" w:hAnsi="Times New Roman"/>
          <w:sz w:val="24"/>
          <w:szCs w:val="24"/>
        </w:rPr>
        <w:t xml:space="preserve">и </w:t>
      </w:r>
      <w:r w:rsidRPr="00D21F16">
        <w:rPr>
          <w:rFonts w:ascii="Times New Roman" w:hAnsi="Times New Roman"/>
          <w:sz w:val="24"/>
          <w:szCs w:val="24"/>
        </w:rPr>
        <w:t xml:space="preserve">муниципального района </w:t>
      </w:r>
      <w:r w:rsidRPr="00D21F16">
        <w:rPr>
          <w:rFonts w:ascii="Times New Roman" w:eastAsia="Times New Roman" w:hAnsi="Times New Roman"/>
          <w:sz w:val="24"/>
          <w:szCs w:val="24"/>
          <w:lang w:eastAsia="ru-RU"/>
        </w:rPr>
        <w:t>в о</w:t>
      </w:r>
      <w:r w:rsidRPr="00053909">
        <w:rPr>
          <w:rFonts w:ascii="Times New Roman" w:eastAsia="Times New Roman" w:hAnsi="Times New Roman"/>
          <w:sz w:val="24"/>
          <w:szCs w:val="24"/>
          <w:lang w:eastAsia="ru-RU"/>
        </w:rPr>
        <w:t>бласти разработки настоящих Правил;</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обеспечение подготовки настоящих Правил;</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рассмотрение проекта настоящих Правил;</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для принятия Главой </w:t>
      </w:r>
      <w:r w:rsidRPr="000E6871">
        <w:rPr>
          <w:rFonts w:ascii="Times New Roman" w:hAnsi="Times New Roman"/>
          <w:sz w:val="24"/>
          <w:szCs w:val="24"/>
        </w:rPr>
        <w:t>муниципального</w:t>
      </w:r>
      <w:r>
        <w:rPr>
          <w:rFonts w:ascii="Times New Roman" w:eastAsia="Times New Roman" w:hAnsi="Times New Roman"/>
          <w:sz w:val="24"/>
          <w:szCs w:val="24"/>
          <w:lang w:eastAsia="ru-RU"/>
        </w:rPr>
        <w:t xml:space="preserve"> района </w:t>
      </w:r>
      <w:r w:rsidRPr="00053909">
        <w:rPr>
          <w:rFonts w:ascii="Times New Roman" w:eastAsia="Times New Roman" w:hAnsi="Times New Roman"/>
          <w:sz w:val="24"/>
          <w:szCs w:val="24"/>
          <w:lang w:eastAsia="ru-RU"/>
        </w:rPr>
        <w:t xml:space="preserve">и </w:t>
      </w:r>
      <w:r>
        <w:rPr>
          <w:rFonts w:ascii="Times New Roman" w:eastAsia="Times New Roman" w:hAnsi="Times New Roman"/>
          <w:sz w:val="24"/>
          <w:szCs w:val="24"/>
          <w:lang w:eastAsia="ru-RU"/>
        </w:rPr>
        <w:t>Представительным с</w:t>
      </w:r>
      <w:r w:rsidRPr="00053909">
        <w:rPr>
          <w:rFonts w:ascii="Times New Roman" w:eastAsia="Times New Roman" w:hAnsi="Times New Roman"/>
          <w:sz w:val="24"/>
          <w:szCs w:val="24"/>
          <w:lang w:eastAsia="ru-RU"/>
        </w:rPr>
        <w:t xml:space="preserve">обранием </w:t>
      </w:r>
      <w:r w:rsidRPr="000E6871">
        <w:rPr>
          <w:rFonts w:ascii="Times New Roman" w:hAnsi="Times New Roman"/>
          <w:sz w:val="24"/>
          <w:szCs w:val="24"/>
        </w:rPr>
        <w:t>муниципального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или об отклонении таких предложений согласно </w:t>
      </w:r>
      <w:proofErr w:type="gramStart"/>
      <w:r w:rsidRPr="00053909">
        <w:rPr>
          <w:rFonts w:ascii="Times New Roman" w:eastAsia="Times New Roman" w:hAnsi="Times New Roman"/>
          <w:sz w:val="24"/>
          <w:szCs w:val="24"/>
          <w:lang w:eastAsia="ru-RU"/>
        </w:rPr>
        <w:t>части</w:t>
      </w:r>
      <w:proofErr w:type="gramEnd"/>
      <w:r w:rsidRPr="00053909">
        <w:rPr>
          <w:rFonts w:ascii="Times New Roman" w:eastAsia="Times New Roman" w:hAnsi="Times New Roman"/>
          <w:sz w:val="24"/>
          <w:szCs w:val="24"/>
          <w:lang w:eastAsia="ru-RU"/>
        </w:rPr>
        <w:t xml:space="preserve"> I настоящих Правил;</w:t>
      </w:r>
    </w:p>
    <w:p w:rsidR="00457276"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457276" w:rsidRPr="00D21F16" w:rsidRDefault="00457276" w:rsidP="00457276">
      <w:pPr>
        <w:pStyle w:val="a5"/>
        <w:widowControl w:val="0"/>
        <w:spacing w:after="0" w:line="240" w:lineRule="auto"/>
        <w:ind w:left="0" w:firstLine="709"/>
        <w:jc w:val="both"/>
        <w:rPr>
          <w:rFonts w:ascii="Times New Roman" w:eastAsia="Times New Roman" w:hAnsi="Times New Roman"/>
          <w:b/>
          <w:sz w:val="24"/>
          <w:szCs w:val="24"/>
          <w:lang w:eastAsia="ru-RU"/>
        </w:rPr>
      </w:pPr>
      <w:r w:rsidRPr="00D21F16">
        <w:rPr>
          <w:rFonts w:ascii="Times New Roman" w:eastAsia="Times New Roman" w:hAnsi="Times New Roman"/>
          <w:sz w:val="24"/>
          <w:szCs w:val="24"/>
          <w:lang w:eastAsia="ru-RU"/>
        </w:rPr>
        <w:t>Статья 2.3. </w:t>
      </w:r>
      <w:r w:rsidRPr="00D21F16">
        <w:rPr>
          <w:rFonts w:ascii="Times New Roman" w:eastAsia="Times New Roman" w:hAnsi="Times New Roman"/>
          <w:b/>
          <w:sz w:val="24"/>
          <w:szCs w:val="24"/>
          <w:lang w:eastAsia="ru-RU"/>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457276" w:rsidRPr="00D21F16"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sidRPr="00D21F16">
        <w:rPr>
          <w:rFonts w:ascii="Times New Roman" w:eastAsia="Times New Roman" w:hAnsi="Times New Roman"/>
          <w:sz w:val="24"/>
          <w:szCs w:val="24"/>
          <w:lang w:eastAsia="ru-RU"/>
        </w:rPr>
        <w:t xml:space="preserve">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w:t>
      </w:r>
      <w:proofErr w:type="gramStart"/>
      <w:r w:rsidRPr="00D21F16">
        <w:rPr>
          <w:rFonts w:ascii="Times New Roman" w:eastAsia="Times New Roman" w:hAnsi="Times New Roman"/>
          <w:sz w:val="24"/>
          <w:szCs w:val="24"/>
          <w:lang w:eastAsia="ru-RU"/>
        </w:rPr>
        <w:t>6 .</w:t>
      </w:r>
      <w:proofErr w:type="gramEnd"/>
      <w:r w:rsidRPr="00D21F16">
        <w:rPr>
          <w:rFonts w:ascii="Times New Roman" w:eastAsia="Times New Roman" w:hAnsi="Times New Roman"/>
          <w:sz w:val="24"/>
          <w:szCs w:val="24"/>
          <w:lang w:eastAsia="ru-RU"/>
        </w:rPr>
        <w:t>10.2003 г. №131-ФЗ «Об общих принципах организации местного самоуправления в Российской Федерации», Уставом муниципального образования.</w:t>
      </w:r>
    </w:p>
    <w:p w:rsidR="00457276" w:rsidRPr="0051284C"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sidRPr="00D21F16">
        <w:rPr>
          <w:rFonts w:ascii="Times New Roman" w:eastAsia="Times New Roman" w:hAnsi="Times New Roman"/>
          <w:sz w:val="24"/>
          <w:szCs w:val="24"/>
          <w:lang w:eastAsia="ru-RU"/>
        </w:rPr>
        <w:t xml:space="preserve">2. В случае передачи полномочий в сфере градостроительной деятельности на основе Соглашения, полномочия, изложенные в главе 2 </w:t>
      </w:r>
      <w:proofErr w:type="gramStart"/>
      <w:r w:rsidRPr="00D21F16">
        <w:rPr>
          <w:rFonts w:ascii="Times New Roman" w:eastAsia="Times New Roman" w:hAnsi="Times New Roman"/>
          <w:sz w:val="24"/>
          <w:szCs w:val="24"/>
          <w:lang w:eastAsia="ru-RU"/>
        </w:rPr>
        <w:t>настоящих Правил</w:t>
      </w:r>
      <w:proofErr w:type="gramEnd"/>
      <w:r w:rsidRPr="00D21F16">
        <w:rPr>
          <w:rFonts w:ascii="Times New Roman" w:eastAsia="Times New Roman" w:hAnsi="Times New Roman"/>
          <w:sz w:val="24"/>
          <w:szCs w:val="24"/>
          <w:lang w:eastAsia="ru-RU"/>
        </w:rPr>
        <w:t xml:space="preserve"> осуществляет орган местного самоуправления муниципального образования.</w:t>
      </w:r>
      <w:r>
        <w:rPr>
          <w:rFonts w:ascii="Times New Roman" w:eastAsia="Times New Roman" w:hAnsi="Times New Roman"/>
          <w:sz w:val="24"/>
          <w:szCs w:val="24"/>
          <w:lang w:eastAsia="ru-RU"/>
        </w:rPr>
        <w:t xml:space="preserve"> </w:t>
      </w:r>
    </w:p>
    <w:p w:rsidR="00457276" w:rsidRPr="00C71FAD" w:rsidRDefault="00457276" w:rsidP="00457276">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rPr>
      </w:pPr>
      <w:bookmarkStart w:id="26" w:name="_Toc485834938"/>
      <w:bookmarkStart w:id="27" w:name="_Toc270676540"/>
      <w:bookmarkStart w:id="28" w:name="_Toc286828538"/>
      <w:r w:rsidRPr="00587D37">
        <w:rPr>
          <w:rFonts w:ascii="Times New Roman" w:hAnsi="Times New Roman"/>
          <w:color w:val="auto"/>
          <w:kern w:val="32"/>
          <w:sz w:val="24"/>
          <w:szCs w:val="24"/>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C71FAD">
        <w:rPr>
          <w:rFonts w:ascii="Times New Roman" w:hAnsi="Times New Roman"/>
          <w:color w:val="auto"/>
          <w:kern w:val="32"/>
          <w:sz w:val="24"/>
          <w:szCs w:val="24"/>
        </w:rPr>
        <w:t>.</w:t>
      </w:r>
      <w:bookmarkEnd w:id="26"/>
    </w:p>
    <w:p w:rsidR="00457276" w:rsidRPr="00053909" w:rsidRDefault="00457276" w:rsidP="00457276">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9" w:name="_Toc270676541"/>
      <w:bookmarkStart w:id="30" w:name="_Toc286828539"/>
      <w:bookmarkEnd w:id="27"/>
      <w:bookmarkEnd w:id="28"/>
      <w:r>
        <w:rPr>
          <w:rFonts w:ascii="Times New Roman" w:hAnsi="Times New Roman"/>
          <w:b/>
          <w:sz w:val="24"/>
          <w:szCs w:val="24"/>
        </w:rPr>
        <w:t> </w:t>
      </w:r>
      <w:bookmarkEnd w:id="29"/>
      <w:bookmarkEnd w:id="30"/>
      <w:r w:rsidRPr="00053909">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r>
        <w:rPr>
          <w:rFonts w:ascii="Times New Roman" w:hAnsi="Times New Roman"/>
          <w:b/>
          <w:sz w:val="24"/>
          <w:szCs w:val="24"/>
        </w:rPr>
        <w:t>.</w:t>
      </w:r>
    </w:p>
    <w:p w:rsidR="00457276" w:rsidRPr="00053909" w:rsidRDefault="00457276" w:rsidP="00457276">
      <w:pPr>
        <w:widowControl w:val="0"/>
        <w:spacing w:line="240" w:lineRule="auto"/>
        <w:ind w:firstLine="709"/>
        <w:jc w:val="both"/>
        <w:rPr>
          <w:rFonts w:ascii="Times New Roman" w:hAnsi="Times New Roman"/>
          <w:sz w:val="24"/>
          <w:szCs w:val="24"/>
        </w:rPr>
      </w:pPr>
      <w:bookmarkStart w:id="31" w:name="_Toc270676545"/>
      <w:bookmarkStart w:id="32" w:name="_Toc286828543"/>
      <w:r>
        <w:rPr>
          <w:rFonts w:ascii="Times New Roman" w:hAnsi="Times New Roman"/>
          <w:sz w:val="24"/>
          <w:szCs w:val="24"/>
        </w:rPr>
        <w:t>3</w:t>
      </w:r>
      <w:r w:rsidRPr="00053909">
        <w:rPr>
          <w:rFonts w:ascii="Times New Roman" w:hAnsi="Times New Roman"/>
          <w:sz w:val="24"/>
          <w:szCs w:val="24"/>
        </w:rPr>
        <w:t>.1.1.</w:t>
      </w:r>
      <w:r>
        <w:rPr>
          <w:rFonts w:ascii="Times New Roman" w:hAnsi="Times New Roman"/>
          <w:sz w:val="24"/>
          <w:szCs w:val="24"/>
        </w:rPr>
        <w:t> </w:t>
      </w:r>
      <w:r w:rsidRPr="00053909">
        <w:rPr>
          <w:rFonts w:ascii="Times New Roman" w:hAnsi="Times New Roman"/>
          <w:sz w:val="24"/>
          <w:szCs w:val="24"/>
        </w:rPr>
        <w:t>Землепользование и застройка земельных участков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proofErr w:type="spellStart"/>
      <w:r>
        <w:rPr>
          <w:rFonts w:ascii="Times New Roman" w:hAnsi="Times New Roman"/>
          <w:sz w:val="24"/>
          <w:szCs w:val="24"/>
        </w:rPr>
        <w:t>Мартыновский</w:t>
      </w:r>
      <w:proofErr w:type="spellEnd"/>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053909">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.1.2.</w:t>
      </w:r>
      <w:r>
        <w:rPr>
          <w:rFonts w:ascii="Times New Roman" w:hAnsi="Times New Roman"/>
          <w:sz w:val="24"/>
          <w:szCs w:val="24"/>
        </w:rPr>
        <w:t xml:space="preserve"> </w:t>
      </w:r>
      <w:r w:rsidRPr="00053909">
        <w:rPr>
          <w:rFonts w:ascii="Times New Roman" w:hAnsi="Times New Roman"/>
          <w:sz w:val="24"/>
          <w:szCs w:val="24"/>
        </w:rPr>
        <w:t>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457276" w:rsidRPr="00053909" w:rsidRDefault="00457276" w:rsidP="00457276">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lastRenderedPageBreak/>
        <w:t>видами разрешенного использования земельных участков и объектов капитального строительства;</w:t>
      </w:r>
    </w:p>
    <w:p w:rsidR="00457276" w:rsidRPr="00053909" w:rsidRDefault="00457276" w:rsidP="00457276">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457276" w:rsidRPr="00053909" w:rsidRDefault="00457276" w:rsidP="00457276">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.1.3.</w:t>
      </w:r>
      <w:r>
        <w:rPr>
          <w:rFonts w:ascii="Times New Roman" w:hAnsi="Times New Roman"/>
          <w:sz w:val="24"/>
          <w:szCs w:val="24"/>
        </w:rPr>
        <w:t> </w:t>
      </w:r>
      <w:r w:rsidRPr="00053909">
        <w:rPr>
          <w:rFonts w:ascii="Times New Roman" w:hAnsi="Times New Roman"/>
          <w:sz w:val="24"/>
          <w:szCs w:val="24"/>
        </w:rPr>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.1.4.</w:t>
      </w:r>
      <w:r>
        <w:rPr>
          <w:rFonts w:ascii="Times New Roman" w:hAnsi="Times New Roman"/>
          <w:sz w:val="24"/>
          <w:szCs w:val="24"/>
        </w:rPr>
        <w:t> </w:t>
      </w:r>
      <w:r w:rsidRPr="00053909">
        <w:rPr>
          <w:rFonts w:ascii="Times New Roman" w:hAnsi="Times New Roman"/>
          <w:sz w:val="24"/>
          <w:szCs w:val="24"/>
        </w:rPr>
        <w:t>Изменение видов разрешенного использования земельных участков и объектов капитального строительства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proofErr w:type="spellStart"/>
      <w:r>
        <w:rPr>
          <w:rFonts w:ascii="Times New Roman" w:hAnsi="Times New Roman"/>
          <w:sz w:val="24"/>
          <w:szCs w:val="24"/>
        </w:rPr>
        <w:t>Мартыновский</w:t>
      </w:r>
      <w:proofErr w:type="spellEnd"/>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.1.5.</w:t>
      </w:r>
      <w:r>
        <w:rPr>
          <w:rFonts w:ascii="Times New Roman" w:hAnsi="Times New Roman"/>
          <w:sz w:val="24"/>
          <w:szCs w:val="24"/>
        </w:rPr>
        <w:t> </w:t>
      </w:r>
      <w:r w:rsidRPr="00053909">
        <w:rPr>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.1.6.</w:t>
      </w:r>
      <w:r>
        <w:rPr>
          <w:rFonts w:ascii="Times New Roman" w:hAnsi="Times New Roman"/>
          <w:sz w:val="24"/>
          <w:szCs w:val="24"/>
        </w:rPr>
        <w:t xml:space="preserve"> </w:t>
      </w:r>
      <w:r w:rsidRPr="00053909">
        <w:rPr>
          <w:rFonts w:ascii="Times New Roman" w:hAnsi="Times New Roman"/>
          <w:sz w:val="24"/>
          <w:szCs w:val="24"/>
        </w:rPr>
        <w:t>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457276" w:rsidRPr="00053909" w:rsidRDefault="00457276" w:rsidP="0045727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w:t>
      </w:r>
      <w:r w:rsidRPr="00EB20CE">
        <w:rPr>
          <w:rFonts w:ascii="Times New Roman" w:hAnsi="Times New Roman"/>
          <w:sz w:val="24"/>
          <w:szCs w:val="24"/>
        </w:rPr>
        <w:t>Комиссию по подготовке проекта Правил землепользования и застройки. Предоставление разрешения</w:t>
      </w:r>
      <w:r w:rsidRPr="00053909">
        <w:rPr>
          <w:rFonts w:ascii="Times New Roman" w:hAnsi="Times New Roman"/>
          <w:sz w:val="24"/>
          <w:szCs w:val="24"/>
        </w:rPr>
        <w:t xml:space="preserve">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.1.7.</w:t>
      </w:r>
      <w:r>
        <w:rPr>
          <w:rFonts w:ascii="Times New Roman" w:hAnsi="Times New Roman"/>
          <w:sz w:val="24"/>
          <w:szCs w:val="24"/>
        </w:rPr>
        <w:t> </w:t>
      </w:r>
      <w:r w:rsidRPr="00053909">
        <w:rPr>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.1.8.</w:t>
      </w:r>
      <w:r>
        <w:rPr>
          <w:rFonts w:ascii="Times New Roman" w:hAnsi="Times New Roman"/>
          <w:sz w:val="24"/>
          <w:szCs w:val="24"/>
        </w:rPr>
        <w:t> </w:t>
      </w:r>
      <w:r w:rsidRPr="00053909">
        <w:rPr>
          <w:rFonts w:ascii="Times New Roman" w:hAnsi="Times New Roman"/>
          <w:sz w:val="24"/>
          <w:szCs w:val="24"/>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053909">
        <w:rPr>
          <w:rFonts w:ascii="Times New Roman" w:hAnsi="Times New Roman"/>
          <w:sz w:val="24"/>
          <w:szCs w:val="24"/>
        </w:rPr>
        <w:t>.1.9.</w:t>
      </w:r>
      <w:r>
        <w:rPr>
          <w:rFonts w:ascii="Times New Roman" w:hAnsi="Times New Roman"/>
          <w:sz w:val="24"/>
          <w:szCs w:val="24"/>
        </w:rPr>
        <w:t> </w:t>
      </w:r>
      <w:r w:rsidRPr="00053909">
        <w:rPr>
          <w:rFonts w:ascii="Times New Roman" w:hAnsi="Times New Roman"/>
          <w:sz w:val="24"/>
          <w:szCs w:val="24"/>
        </w:rPr>
        <w:t>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.1.10.</w:t>
      </w:r>
      <w:r>
        <w:rPr>
          <w:rFonts w:ascii="Times New Roman" w:hAnsi="Times New Roman"/>
          <w:sz w:val="24"/>
          <w:szCs w:val="24"/>
        </w:rPr>
        <w:t> </w:t>
      </w:r>
      <w:r w:rsidRPr="00053909">
        <w:rPr>
          <w:rFonts w:ascii="Times New Roman" w:hAnsi="Times New Roman"/>
          <w:sz w:val="24"/>
          <w:szCs w:val="24"/>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457276" w:rsidRPr="00053909" w:rsidRDefault="00457276" w:rsidP="0045727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457276" w:rsidRPr="00053909" w:rsidRDefault="00457276" w:rsidP="0045727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w:t>
      </w:r>
      <w:r>
        <w:rPr>
          <w:rFonts w:ascii="Times New Roman" w:hAnsi="Times New Roman"/>
          <w:sz w:val="24"/>
          <w:szCs w:val="24"/>
        </w:rPr>
        <w:t>схем</w:t>
      </w:r>
      <w:r w:rsidRPr="00053909">
        <w:rPr>
          <w:rFonts w:ascii="Times New Roman" w:hAnsi="Times New Roman"/>
          <w:sz w:val="24"/>
          <w:szCs w:val="24"/>
        </w:rPr>
        <w:t>е градостроительного зонирования</w:t>
      </w:r>
      <w:r>
        <w:rPr>
          <w:rFonts w:ascii="Times New Roman" w:hAnsi="Times New Roman"/>
          <w:sz w:val="24"/>
          <w:szCs w:val="24"/>
        </w:rPr>
        <w:t xml:space="preserve"> </w:t>
      </w:r>
      <w:r w:rsidRPr="000E6871">
        <w:rPr>
          <w:rFonts w:ascii="Times New Roman" w:hAnsi="Times New Roman"/>
          <w:sz w:val="24"/>
          <w:szCs w:val="24"/>
        </w:rPr>
        <w:t>муниципального образования «</w:t>
      </w:r>
      <w:proofErr w:type="spellStart"/>
      <w:r>
        <w:rPr>
          <w:rFonts w:ascii="Times New Roman" w:hAnsi="Times New Roman"/>
          <w:sz w:val="24"/>
          <w:szCs w:val="24"/>
        </w:rPr>
        <w:t>Мартыновский</w:t>
      </w:r>
      <w:proofErr w:type="spellEnd"/>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053909">
        <w:rPr>
          <w:rFonts w:ascii="Times New Roman" w:hAnsi="Times New Roman"/>
          <w:sz w:val="24"/>
          <w:szCs w:val="24"/>
        </w:rPr>
        <w:t>.</w:t>
      </w:r>
    </w:p>
    <w:p w:rsidR="00457276"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.1.11.</w:t>
      </w:r>
      <w:r>
        <w:rPr>
          <w:rFonts w:ascii="Times New Roman" w:hAnsi="Times New Roman"/>
          <w:sz w:val="24"/>
          <w:szCs w:val="24"/>
        </w:rPr>
        <w:t> </w:t>
      </w:r>
      <w:r w:rsidRPr="00053909">
        <w:rPr>
          <w:rFonts w:ascii="Times New Roman" w:hAnsi="Times New Roman"/>
          <w:sz w:val="24"/>
          <w:szCs w:val="24"/>
        </w:rPr>
        <w:t>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457276" w:rsidRPr="004670CC" w:rsidRDefault="00457276" w:rsidP="00457276">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rPr>
      </w:pPr>
      <w:r w:rsidRPr="004670CC">
        <w:rPr>
          <w:rFonts w:ascii="Times New Roman" w:hAnsi="Times New Roman"/>
          <w:color w:val="auto"/>
          <w:kern w:val="32"/>
          <w:sz w:val="24"/>
          <w:szCs w:val="24"/>
        </w:rPr>
        <w:t> </w:t>
      </w:r>
      <w:bookmarkStart w:id="33" w:name="_Toc485834939"/>
      <w:r>
        <w:rPr>
          <w:rFonts w:ascii="Times New Roman" w:hAnsi="Times New Roman"/>
          <w:color w:val="auto"/>
          <w:kern w:val="32"/>
          <w:sz w:val="24"/>
          <w:szCs w:val="24"/>
        </w:rPr>
        <w:t>Положения</w:t>
      </w:r>
      <w:r w:rsidRPr="00587D37">
        <w:rPr>
          <w:rFonts w:ascii="Times New Roman" w:hAnsi="Times New Roman"/>
          <w:color w:val="auto"/>
          <w:kern w:val="32"/>
          <w:sz w:val="24"/>
          <w:szCs w:val="24"/>
        </w:rPr>
        <w:t xml:space="preserve"> о подготовке документации по планировке территории органами местного самоуправления</w:t>
      </w:r>
      <w:bookmarkStart w:id="34" w:name="_Toc270676547"/>
      <w:bookmarkStart w:id="35" w:name="_Toc286828545"/>
      <w:bookmarkEnd w:id="31"/>
      <w:bookmarkEnd w:id="32"/>
      <w:r>
        <w:rPr>
          <w:rFonts w:ascii="Times New Roman" w:hAnsi="Times New Roman"/>
          <w:color w:val="auto"/>
          <w:kern w:val="32"/>
          <w:sz w:val="24"/>
          <w:szCs w:val="24"/>
        </w:rPr>
        <w:t>.</w:t>
      </w:r>
      <w:bookmarkEnd w:id="33"/>
    </w:p>
    <w:p w:rsidR="00457276" w:rsidRPr="00053909" w:rsidRDefault="00457276" w:rsidP="00457276">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053909">
        <w:rPr>
          <w:rFonts w:ascii="Times New Roman" w:hAnsi="Times New Roman"/>
          <w:b/>
          <w:sz w:val="24"/>
          <w:szCs w:val="24"/>
        </w:rPr>
        <w:t>Работы по формированию земельных участков</w:t>
      </w:r>
      <w:r>
        <w:rPr>
          <w:rFonts w:ascii="Times New Roman" w:hAnsi="Times New Roman"/>
          <w:b/>
          <w:sz w:val="24"/>
          <w:szCs w:val="24"/>
        </w:rPr>
        <w:t>.</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457276" w:rsidRPr="00053909" w:rsidRDefault="00457276" w:rsidP="00457276">
      <w:pPr>
        <w:widowControl w:val="0"/>
        <w:spacing w:line="240" w:lineRule="auto"/>
        <w:ind w:firstLine="709"/>
        <w:jc w:val="both"/>
        <w:rPr>
          <w:rFonts w:ascii="Times New Roman" w:eastAsia="Times New Roman" w:hAnsi="Times New Roman"/>
          <w:sz w:val="24"/>
          <w:szCs w:val="24"/>
        </w:rPr>
      </w:pPr>
      <w:r w:rsidRPr="00053909">
        <w:rPr>
          <w:rFonts w:ascii="Times New Roman" w:hAnsi="Times New Roman"/>
          <w:sz w:val="24"/>
          <w:szCs w:val="24"/>
        </w:rPr>
        <w:t xml:space="preserve">Земельные участки являются сформированными как объекты недвижимости, если они </w:t>
      </w:r>
      <w:r>
        <w:rPr>
          <w:rFonts w:ascii="Times New Roman" w:hAnsi="Times New Roman"/>
          <w:sz w:val="24"/>
          <w:szCs w:val="24"/>
        </w:rPr>
        <w:t>стоят на кадастровом учете</w:t>
      </w:r>
      <w:r w:rsidRPr="00053909">
        <w:rPr>
          <w:rFonts w:ascii="Times New Roman" w:eastAsia="Times New Roman" w:hAnsi="Times New Roman"/>
          <w:sz w:val="24"/>
          <w:szCs w:val="24"/>
        </w:rPr>
        <w:t>.</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.1.3. Подготовительные работы по формированию земельных участков могут проводиться по инициативе и за счет средств:</w:t>
      </w:r>
    </w:p>
    <w:p w:rsidR="00457276"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бюджета </w:t>
      </w:r>
      <w:proofErr w:type="spellStart"/>
      <w:r>
        <w:rPr>
          <w:rFonts w:ascii="Times New Roman" w:hAnsi="Times New Roman"/>
          <w:sz w:val="24"/>
          <w:szCs w:val="24"/>
        </w:rPr>
        <w:t>Мартыновского</w:t>
      </w:r>
      <w:proofErr w:type="spellEnd"/>
      <w:r w:rsidRPr="004670CC">
        <w:rPr>
          <w:rFonts w:ascii="Times New Roman" w:hAnsi="Times New Roman"/>
          <w:sz w:val="24"/>
          <w:szCs w:val="24"/>
        </w:rPr>
        <w:t xml:space="preserve"> сельсовета </w:t>
      </w:r>
      <w:proofErr w:type="spellStart"/>
      <w:r>
        <w:rPr>
          <w:rFonts w:ascii="Times New Roman" w:hAnsi="Times New Roman"/>
          <w:sz w:val="24"/>
          <w:szCs w:val="24"/>
        </w:rPr>
        <w:t>Суджанского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457276" w:rsidRPr="00D21F16"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D21F16">
        <w:rPr>
          <w:rFonts w:ascii="Times New Roman" w:eastAsia="Times New Roman" w:hAnsi="Times New Roman"/>
          <w:sz w:val="24"/>
          <w:szCs w:val="24"/>
          <w:lang w:eastAsia="ru-RU"/>
        </w:rPr>
        <w:t xml:space="preserve">бюджета </w:t>
      </w:r>
      <w:proofErr w:type="spellStart"/>
      <w:r>
        <w:rPr>
          <w:rFonts w:ascii="Times New Roman" w:hAnsi="Times New Roman"/>
          <w:sz w:val="24"/>
          <w:szCs w:val="24"/>
        </w:rPr>
        <w:t>Суджан</w:t>
      </w:r>
      <w:r w:rsidRPr="00D21F16">
        <w:rPr>
          <w:rFonts w:ascii="Times New Roman" w:hAnsi="Times New Roman"/>
          <w:sz w:val="24"/>
          <w:szCs w:val="24"/>
        </w:rPr>
        <w:t>ского</w:t>
      </w:r>
      <w:proofErr w:type="spellEnd"/>
      <w:r w:rsidRPr="00D21F16">
        <w:rPr>
          <w:rFonts w:ascii="Times New Roman" w:eastAsia="Times New Roman" w:hAnsi="Times New Roman"/>
          <w:sz w:val="24"/>
          <w:szCs w:val="24"/>
          <w:lang w:eastAsia="ru-RU"/>
        </w:rPr>
        <w:t xml:space="preserve"> района; </w:t>
      </w:r>
    </w:p>
    <w:p w:rsidR="00457276"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физических и юридических лиц в случае передачи земельных участков в аренду по заявкам физических или юридических лиц без проведения торгов на </w:t>
      </w:r>
      <w:proofErr w:type="spellStart"/>
      <w:r w:rsidRPr="00053909">
        <w:rPr>
          <w:rFonts w:ascii="Times New Roman" w:eastAsia="Times New Roman" w:hAnsi="Times New Roman"/>
          <w:sz w:val="24"/>
          <w:szCs w:val="24"/>
          <w:lang w:eastAsia="ru-RU"/>
        </w:rPr>
        <w:t>бесконкурсной</w:t>
      </w:r>
      <w:proofErr w:type="spellEnd"/>
      <w:r w:rsidRPr="00053909">
        <w:rPr>
          <w:rFonts w:ascii="Times New Roman" w:eastAsia="Times New Roman" w:hAnsi="Times New Roman"/>
          <w:sz w:val="24"/>
          <w:szCs w:val="24"/>
          <w:lang w:eastAsia="ru-RU"/>
        </w:rPr>
        <w:t xml:space="preserve"> основе в установленном законом порядке.</w:t>
      </w:r>
    </w:p>
    <w:p w:rsidR="00457276" w:rsidRPr="00053909" w:rsidRDefault="00457276" w:rsidP="00457276">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36" w:name="_Toc270676542"/>
      <w:bookmarkStart w:id="37" w:name="_Toc286828540"/>
      <w:r>
        <w:rPr>
          <w:rFonts w:ascii="Times New Roman" w:hAnsi="Times New Roman"/>
          <w:b/>
          <w:sz w:val="24"/>
          <w:szCs w:val="24"/>
        </w:rPr>
        <w:t> </w:t>
      </w:r>
      <w:r w:rsidRPr="00053909">
        <w:rPr>
          <w:rFonts w:ascii="Times New Roman" w:hAnsi="Times New Roman"/>
          <w:b/>
          <w:sz w:val="24"/>
          <w:szCs w:val="24"/>
        </w:rPr>
        <w:t>Общие положения о документации по планировке территори</w:t>
      </w:r>
      <w:r>
        <w:rPr>
          <w:rFonts w:ascii="Times New Roman" w:hAnsi="Times New Roman"/>
          <w:b/>
          <w:sz w:val="24"/>
          <w:szCs w:val="24"/>
        </w:rPr>
        <w:t xml:space="preserve">и </w:t>
      </w:r>
      <w:r w:rsidRPr="00B314B1">
        <w:rPr>
          <w:rFonts w:ascii="Times New Roman" w:hAnsi="Times New Roman"/>
          <w:b/>
          <w:sz w:val="24"/>
          <w:szCs w:val="24"/>
        </w:rPr>
        <w:t>муниципального образования</w:t>
      </w:r>
      <w:bookmarkEnd w:id="36"/>
      <w:bookmarkEnd w:id="37"/>
      <w:r>
        <w:rPr>
          <w:rFonts w:ascii="Times New Roman" w:hAnsi="Times New Roman"/>
          <w:b/>
          <w:sz w:val="24"/>
          <w:szCs w:val="24"/>
        </w:rPr>
        <w:t>.</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.2.1.</w:t>
      </w:r>
      <w:r>
        <w:rPr>
          <w:rFonts w:ascii="Times New Roman" w:hAnsi="Times New Roman"/>
          <w:sz w:val="24"/>
          <w:szCs w:val="24"/>
        </w:rPr>
        <w:t xml:space="preserve"> </w:t>
      </w:r>
      <w:r w:rsidRPr="00053909">
        <w:rPr>
          <w:rFonts w:ascii="Times New Roman" w:hAnsi="Times New Roman"/>
          <w:sz w:val="24"/>
          <w:szCs w:val="24"/>
        </w:rPr>
        <w:t xml:space="preserve">Состав и содержание </w:t>
      </w:r>
      <w:r>
        <w:rPr>
          <w:rFonts w:ascii="Times New Roman" w:hAnsi="Times New Roman"/>
          <w:sz w:val="24"/>
          <w:szCs w:val="24"/>
        </w:rPr>
        <w:t xml:space="preserve">документации по </w:t>
      </w:r>
      <w:r w:rsidRPr="00053909">
        <w:rPr>
          <w:rFonts w:ascii="Times New Roman" w:hAnsi="Times New Roman"/>
          <w:sz w:val="24"/>
          <w:szCs w:val="24"/>
        </w:rPr>
        <w:t>планировк</w:t>
      </w:r>
      <w:r>
        <w:rPr>
          <w:rFonts w:ascii="Times New Roman" w:hAnsi="Times New Roman"/>
          <w:sz w:val="24"/>
          <w:szCs w:val="24"/>
        </w:rPr>
        <w:t>е</w:t>
      </w:r>
      <w:r w:rsidRPr="00053909">
        <w:rPr>
          <w:rFonts w:ascii="Times New Roman" w:hAnsi="Times New Roman"/>
          <w:sz w:val="24"/>
          <w:szCs w:val="24"/>
        </w:rPr>
        <w:t xml:space="preserve"> территори</w:t>
      </w:r>
      <w:r>
        <w:rPr>
          <w:rFonts w:ascii="Times New Roman" w:hAnsi="Times New Roman"/>
          <w:sz w:val="24"/>
          <w:szCs w:val="24"/>
        </w:rPr>
        <w:t>и</w:t>
      </w:r>
      <w:r w:rsidRPr="00053909">
        <w:rPr>
          <w:rFonts w:ascii="Times New Roman" w:hAnsi="Times New Roman"/>
          <w:sz w:val="24"/>
          <w:szCs w:val="24"/>
        </w:rPr>
        <w:t xml:space="preserve"> </w:t>
      </w:r>
      <w:r w:rsidRPr="000E6871">
        <w:rPr>
          <w:rFonts w:ascii="Times New Roman" w:hAnsi="Times New Roman"/>
          <w:sz w:val="24"/>
          <w:szCs w:val="24"/>
        </w:rPr>
        <w:t>муниципального образования «</w:t>
      </w:r>
      <w:proofErr w:type="spellStart"/>
      <w:r>
        <w:rPr>
          <w:rFonts w:ascii="Times New Roman" w:hAnsi="Times New Roman"/>
          <w:sz w:val="24"/>
          <w:szCs w:val="24"/>
        </w:rPr>
        <w:t>Мартыновский</w:t>
      </w:r>
      <w:proofErr w:type="spellEnd"/>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053909">
        <w:rPr>
          <w:rFonts w:ascii="Times New Roman" w:hAnsi="Times New Roman"/>
          <w:sz w:val="24"/>
          <w:szCs w:val="24"/>
        </w:rPr>
        <w:t>.</w:t>
      </w:r>
    </w:p>
    <w:p w:rsidR="00457276" w:rsidRPr="00B71A1E"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.2.</w:t>
      </w:r>
      <w:r>
        <w:rPr>
          <w:rFonts w:ascii="Times New Roman" w:hAnsi="Times New Roman"/>
          <w:sz w:val="24"/>
          <w:szCs w:val="24"/>
        </w:rPr>
        <w:t>2</w:t>
      </w:r>
      <w:r w:rsidRPr="00053909">
        <w:rPr>
          <w:rFonts w:ascii="Times New Roman" w:hAnsi="Times New Roman"/>
          <w:sz w:val="24"/>
          <w:szCs w:val="24"/>
        </w:rPr>
        <w:t xml:space="preserve">. Порядок подготовки и согласования документации по планировке </w:t>
      </w:r>
      <w:r w:rsidRPr="00053909">
        <w:rPr>
          <w:rFonts w:ascii="Times New Roman" w:hAnsi="Times New Roman"/>
          <w:sz w:val="24"/>
          <w:szCs w:val="24"/>
        </w:rPr>
        <w:lastRenderedPageBreak/>
        <w:t>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proofErr w:type="spellStart"/>
      <w:r>
        <w:rPr>
          <w:rFonts w:ascii="Times New Roman" w:hAnsi="Times New Roman"/>
          <w:sz w:val="24"/>
          <w:szCs w:val="24"/>
        </w:rPr>
        <w:t>Мартыновский</w:t>
      </w:r>
      <w:proofErr w:type="spellEnd"/>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в части проектов планировки и проектов межевания территорий, подготовка, которой осуществляется на основании решений Администраци</w:t>
      </w:r>
      <w:r>
        <w:rPr>
          <w:rFonts w:ascii="Times New Roman" w:hAnsi="Times New Roman"/>
          <w:sz w:val="24"/>
          <w:szCs w:val="24"/>
        </w:rPr>
        <w:t>и</w:t>
      </w:r>
      <w:r w:rsidRPr="00053909">
        <w:rPr>
          <w:rFonts w:ascii="Times New Roman" w:hAnsi="Times New Roman"/>
          <w:sz w:val="24"/>
          <w:szCs w:val="24"/>
        </w:rPr>
        <w:t xml:space="preserve">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определяется Градостроительным кодексом Российской Федерации, законами Курской области и муниципальными правовыми актами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053909">
        <w:rPr>
          <w:rFonts w:ascii="Times New Roman" w:hAnsi="Times New Roman"/>
          <w:sz w:val="24"/>
          <w:szCs w:val="24"/>
        </w:rPr>
        <w:t>.</w:t>
      </w:r>
      <w:bookmarkStart w:id="38" w:name="_Toc270676543"/>
      <w:bookmarkStart w:id="39" w:name="_Toc286828541"/>
    </w:p>
    <w:p w:rsidR="00457276" w:rsidRPr="00B71A1E" w:rsidRDefault="00457276" w:rsidP="00457276">
      <w:pPr>
        <w:widowControl w:val="0"/>
        <w:spacing w:line="240" w:lineRule="auto"/>
        <w:ind w:firstLine="709"/>
        <w:jc w:val="both"/>
        <w:rPr>
          <w:rFonts w:ascii="Times New Roman" w:hAnsi="Times New Roman"/>
          <w:sz w:val="24"/>
          <w:szCs w:val="24"/>
        </w:rPr>
      </w:pPr>
      <w:r w:rsidRPr="00D21F16">
        <w:rPr>
          <w:rFonts w:ascii="Times New Roman" w:hAnsi="Times New Roman"/>
          <w:sz w:val="24"/>
          <w:szCs w:val="24"/>
        </w:rPr>
        <w:t>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57276"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4.2.4</w:t>
      </w:r>
      <w:r w:rsidRPr="00283ED0">
        <w:rPr>
          <w:rFonts w:ascii="Times New Roman" w:hAnsi="Times New Roman"/>
          <w:sz w:val="24"/>
          <w:szCs w:val="24"/>
        </w:rPr>
        <w:t xml:space="preserve">. Подготовка документации по планировке территории в целях размещения </w:t>
      </w:r>
      <w:proofErr w:type="gramStart"/>
      <w:r w:rsidRPr="00283ED0">
        <w:rPr>
          <w:rFonts w:ascii="Times New Roman" w:hAnsi="Times New Roman"/>
          <w:sz w:val="24"/>
          <w:szCs w:val="24"/>
        </w:rPr>
        <w:t>объект</w:t>
      </w:r>
      <w:r>
        <w:rPr>
          <w:rFonts w:ascii="Times New Roman" w:hAnsi="Times New Roman"/>
          <w:sz w:val="24"/>
          <w:szCs w:val="24"/>
        </w:rPr>
        <w:t xml:space="preserve">ов </w:t>
      </w:r>
      <w:r w:rsidRPr="00283ED0">
        <w:rPr>
          <w:rFonts w:ascii="Times New Roman" w:hAnsi="Times New Roman"/>
          <w:sz w:val="24"/>
          <w:szCs w:val="24"/>
        </w:rPr>
        <w:t xml:space="preserve"> капитального</w:t>
      </w:r>
      <w:proofErr w:type="gramEnd"/>
      <w:r w:rsidRPr="00283ED0">
        <w:rPr>
          <w:rFonts w:ascii="Times New Roman" w:hAnsi="Times New Roman"/>
          <w:sz w:val="24"/>
          <w:szCs w:val="24"/>
        </w:rPr>
        <w:t xml:space="preserve"> строительства является об</w:t>
      </w:r>
      <w:r>
        <w:rPr>
          <w:rFonts w:ascii="Times New Roman" w:hAnsi="Times New Roman"/>
          <w:sz w:val="24"/>
          <w:szCs w:val="24"/>
        </w:rPr>
        <w:t>язательной в следующих случаях:</w:t>
      </w:r>
    </w:p>
    <w:p w:rsidR="00457276" w:rsidRPr="00E828C7" w:rsidRDefault="00457276" w:rsidP="00457276">
      <w:pPr>
        <w:autoSpaceDE w:val="0"/>
        <w:autoSpaceDN w:val="0"/>
        <w:adjustRightInd w:val="0"/>
        <w:spacing w:line="240" w:lineRule="auto"/>
        <w:ind w:firstLine="539"/>
        <w:jc w:val="both"/>
        <w:rPr>
          <w:rFonts w:ascii="Times New Roman" w:eastAsia="Times New Roman" w:hAnsi="Times New Roman"/>
          <w:sz w:val="24"/>
          <w:szCs w:val="24"/>
        </w:rPr>
      </w:pPr>
      <w:r w:rsidRPr="00E828C7">
        <w:rPr>
          <w:rFonts w:ascii="Times New Roman" w:eastAsia="Times New Roman" w:hAnsi="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57276" w:rsidRPr="00E828C7" w:rsidRDefault="00457276" w:rsidP="00457276">
      <w:pPr>
        <w:autoSpaceDE w:val="0"/>
        <w:autoSpaceDN w:val="0"/>
        <w:adjustRightInd w:val="0"/>
        <w:spacing w:line="240" w:lineRule="auto"/>
        <w:ind w:firstLine="539"/>
        <w:jc w:val="both"/>
        <w:rPr>
          <w:rFonts w:ascii="Times New Roman" w:eastAsia="Times New Roman" w:hAnsi="Times New Roman"/>
          <w:sz w:val="24"/>
          <w:szCs w:val="24"/>
        </w:rPr>
      </w:pPr>
      <w:r w:rsidRPr="00E828C7">
        <w:rPr>
          <w:rFonts w:ascii="Times New Roman" w:eastAsia="Times New Roman" w:hAnsi="Times New Roman"/>
          <w:sz w:val="24"/>
          <w:szCs w:val="24"/>
        </w:rPr>
        <w:t>2) необходимы установление, изменение или отмена красных линий;</w:t>
      </w:r>
    </w:p>
    <w:p w:rsidR="00457276" w:rsidRPr="00E828C7" w:rsidRDefault="00457276" w:rsidP="00457276">
      <w:pPr>
        <w:autoSpaceDE w:val="0"/>
        <w:autoSpaceDN w:val="0"/>
        <w:adjustRightInd w:val="0"/>
        <w:spacing w:line="240" w:lineRule="auto"/>
        <w:ind w:firstLine="539"/>
        <w:jc w:val="both"/>
        <w:rPr>
          <w:rFonts w:ascii="Times New Roman" w:eastAsia="Times New Roman" w:hAnsi="Times New Roman"/>
          <w:sz w:val="24"/>
          <w:szCs w:val="24"/>
        </w:rPr>
      </w:pPr>
      <w:r w:rsidRPr="00E828C7">
        <w:rPr>
          <w:rFonts w:ascii="Times New Roman" w:eastAsia="Times New Roman" w:hAnsi="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57276" w:rsidRPr="00E828C7" w:rsidRDefault="00457276" w:rsidP="00457276">
      <w:pPr>
        <w:autoSpaceDE w:val="0"/>
        <w:autoSpaceDN w:val="0"/>
        <w:adjustRightInd w:val="0"/>
        <w:spacing w:line="240" w:lineRule="auto"/>
        <w:ind w:firstLine="539"/>
        <w:jc w:val="both"/>
        <w:rPr>
          <w:rFonts w:ascii="Times New Roman" w:eastAsia="Times New Roman" w:hAnsi="Times New Roman"/>
          <w:sz w:val="24"/>
          <w:szCs w:val="24"/>
        </w:rPr>
      </w:pPr>
      <w:r w:rsidRPr="00E828C7">
        <w:rPr>
          <w:rFonts w:ascii="Times New Roman" w:eastAsia="Times New Roman" w:hAnsi="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57276" w:rsidRPr="00FD49FC" w:rsidRDefault="00457276" w:rsidP="00457276">
      <w:pPr>
        <w:autoSpaceDE w:val="0"/>
        <w:autoSpaceDN w:val="0"/>
        <w:adjustRightInd w:val="0"/>
        <w:spacing w:line="240" w:lineRule="auto"/>
        <w:ind w:firstLine="539"/>
        <w:jc w:val="both"/>
        <w:rPr>
          <w:rFonts w:ascii="Times New Roman" w:eastAsia="Times New Roman" w:hAnsi="Times New Roman"/>
          <w:sz w:val="24"/>
          <w:szCs w:val="24"/>
        </w:rPr>
      </w:pPr>
      <w:r w:rsidRPr="00E828C7">
        <w:rPr>
          <w:rFonts w:ascii="Times New Roman" w:eastAsia="Times New Roman" w:hAnsi="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r w:rsidRPr="00FD49FC">
        <w:rPr>
          <w:rFonts w:ascii="Times New Roman" w:eastAsia="Times New Roman" w:hAnsi="Times New Roman"/>
          <w:sz w:val="24"/>
          <w:szCs w:val="24"/>
        </w:rPr>
        <w:t xml:space="preserve"> </w:t>
      </w:r>
    </w:p>
    <w:p w:rsidR="00457276" w:rsidRPr="00D21F16" w:rsidRDefault="00457276" w:rsidP="0045727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21F16">
        <w:rPr>
          <w:rFonts w:ascii="Times New Roman" w:hAnsi="Times New Roman"/>
          <w:sz w:val="24"/>
          <w:szCs w:val="24"/>
        </w:rPr>
        <w:t>4.2.5. При подготовке документации по планировке территории разрабатываются проекты планировки территории,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457276" w:rsidRPr="00D21F16" w:rsidRDefault="00457276" w:rsidP="0045727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21F16">
        <w:rPr>
          <w:rFonts w:ascii="Times New Roman" w:hAnsi="Times New Roman"/>
          <w:sz w:val="24"/>
          <w:szCs w:val="24"/>
        </w:rPr>
        <w:t xml:space="preserve">4.2.6. Проект планировки территории является основой для подготовки проекта межевания территории. </w:t>
      </w:r>
    </w:p>
    <w:p w:rsidR="00457276" w:rsidRPr="00D21F16" w:rsidRDefault="00457276" w:rsidP="0045727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21F16">
        <w:rPr>
          <w:rFonts w:ascii="Times New Roman" w:hAnsi="Times New Roman"/>
          <w:sz w:val="24"/>
          <w:szCs w:val="24"/>
        </w:rPr>
        <w:t>4.2.7 Подготовка документации по планировке территории осуществляется в соответствии с материалами и результатами инженерных изысканий.</w:t>
      </w:r>
    </w:p>
    <w:p w:rsidR="00457276" w:rsidRPr="00D21F16" w:rsidRDefault="00457276" w:rsidP="0045727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21F16">
        <w:rPr>
          <w:rFonts w:ascii="Times New Roman" w:hAnsi="Times New Roman"/>
          <w:sz w:val="24"/>
          <w:szCs w:val="24"/>
        </w:rPr>
        <w:t xml:space="preserve">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457276" w:rsidRPr="00D21F16" w:rsidRDefault="00457276" w:rsidP="0045727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21F16">
        <w:rPr>
          <w:rFonts w:ascii="Times New Roman" w:hAnsi="Times New Roman"/>
          <w:sz w:val="24"/>
          <w:szCs w:val="24"/>
        </w:rPr>
        <w:t>Инженерные изыскания для подготовки документации по планировке территории выполняются в целях получения:</w:t>
      </w:r>
    </w:p>
    <w:p w:rsidR="00457276" w:rsidRPr="00D21F16" w:rsidRDefault="00457276" w:rsidP="0045727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21F16">
        <w:rPr>
          <w:rFonts w:ascii="Times New Roman" w:hAnsi="Times New Roman"/>
          <w:sz w:val="24"/>
          <w:szCs w:val="24"/>
        </w:rPr>
        <w:lastRenderedPageBreak/>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457276" w:rsidRPr="00D21F16" w:rsidRDefault="00457276" w:rsidP="0045727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21F16">
        <w:rPr>
          <w:rFonts w:ascii="Times New Roman" w:hAnsi="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457276" w:rsidRPr="00D21F16" w:rsidRDefault="00457276" w:rsidP="0045727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21F16">
        <w:rPr>
          <w:rFonts w:ascii="Times New Roman" w:hAnsi="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457276" w:rsidRPr="00D21F16" w:rsidRDefault="00457276" w:rsidP="0045727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21F16">
        <w:rPr>
          <w:rFonts w:ascii="Times New Roman" w:hAnsi="Times New Roman"/>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457276" w:rsidRDefault="00457276" w:rsidP="0045727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21F16">
        <w:rPr>
          <w:rFonts w:ascii="Times New Roman" w:hAnsi="Times New Roman"/>
          <w:sz w:val="24"/>
          <w:szCs w:val="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457276"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Статья 4.3 </w:t>
      </w:r>
      <w:r w:rsidRPr="00053909">
        <w:rPr>
          <w:rFonts w:ascii="Times New Roman" w:hAnsi="Times New Roman"/>
          <w:b/>
          <w:sz w:val="24"/>
          <w:szCs w:val="24"/>
        </w:rPr>
        <w:t>Особенности подготовки документации по планировке территори</w:t>
      </w:r>
      <w:r>
        <w:rPr>
          <w:rFonts w:ascii="Times New Roman" w:hAnsi="Times New Roman"/>
          <w:b/>
          <w:sz w:val="24"/>
          <w:szCs w:val="24"/>
        </w:rPr>
        <w:t>и</w:t>
      </w:r>
      <w:r w:rsidRPr="00053909">
        <w:rPr>
          <w:rFonts w:ascii="Times New Roman" w:hAnsi="Times New Roman"/>
          <w:b/>
          <w:sz w:val="24"/>
          <w:szCs w:val="24"/>
        </w:rPr>
        <w:t xml:space="preserve">, разрабатываемой на основании решения Администрации </w:t>
      </w:r>
      <w:bookmarkEnd w:id="38"/>
      <w:bookmarkEnd w:id="39"/>
      <w:proofErr w:type="spellStart"/>
      <w:r>
        <w:rPr>
          <w:rFonts w:ascii="Times New Roman" w:hAnsi="Times New Roman"/>
          <w:b/>
          <w:sz w:val="24"/>
          <w:szCs w:val="24"/>
        </w:rPr>
        <w:t>Суджанского</w:t>
      </w:r>
      <w:proofErr w:type="spellEnd"/>
      <w:r>
        <w:rPr>
          <w:rFonts w:ascii="Times New Roman" w:hAnsi="Times New Roman"/>
          <w:b/>
          <w:sz w:val="24"/>
          <w:szCs w:val="24"/>
        </w:rPr>
        <w:t xml:space="preserve"> района.</w:t>
      </w:r>
    </w:p>
    <w:p w:rsidR="00457276" w:rsidRDefault="00457276" w:rsidP="00457276">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4.3.1. </w:t>
      </w:r>
      <w:r w:rsidRPr="009A118E">
        <w:rPr>
          <w:rFonts w:ascii="Times New Roman" w:hAnsi="Times New Roman"/>
          <w:sz w:val="24"/>
          <w:szCs w:val="24"/>
        </w:rPr>
        <w:t>Развитие элементов планировочной структуры, застройка земельных участков, площадь которых превышает 0,5га, предназначенных для</w:t>
      </w:r>
      <w:r>
        <w:rPr>
          <w:rFonts w:ascii="Times New Roman" w:hAnsi="Times New Roman"/>
          <w:sz w:val="24"/>
          <w:szCs w:val="24"/>
        </w:rPr>
        <w:t xml:space="preserve"> раздела в целях индивидуального</w:t>
      </w:r>
      <w:r w:rsidRPr="009A118E">
        <w:rPr>
          <w:rFonts w:ascii="Times New Roman" w:hAnsi="Times New Roman"/>
          <w:sz w:val="24"/>
          <w:szCs w:val="24"/>
        </w:rPr>
        <w:t xml:space="preserve"> жилищного строительства</w:t>
      </w:r>
      <w:r>
        <w:rPr>
          <w:rFonts w:ascii="Times New Roman" w:hAnsi="Times New Roman"/>
          <w:sz w:val="24"/>
          <w:szCs w:val="24"/>
        </w:rPr>
        <w:t>, ведения личного подсобного хозяйства</w:t>
      </w:r>
      <w:r w:rsidRPr="009A118E">
        <w:rPr>
          <w:rFonts w:ascii="Times New Roman" w:hAnsi="Times New Roman"/>
          <w:sz w:val="24"/>
          <w:szCs w:val="24"/>
        </w:rPr>
        <w:t xml:space="preserve"> </w:t>
      </w:r>
      <w:proofErr w:type="spellStart"/>
      <w:r>
        <w:rPr>
          <w:rFonts w:ascii="Times New Roman" w:hAnsi="Times New Roman"/>
          <w:sz w:val="24"/>
          <w:szCs w:val="24"/>
        </w:rPr>
        <w:t>Мартыновского</w:t>
      </w:r>
      <w:proofErr w:type="spellEnd"/>
      <w:r w:rsidRPr="004670CC">
        <w:rPr>
          <w:rFonts w:ascii="Times New Roman" w:hAnsi="Times New Roman"/>
          <w:sz w:val="24"/>
          <w:szCs w:val="24"/>
        </w:rPr>
        <w:t xml:space="preserve"> сельсовета</w:t>
      </w:r>
      <w:r w:rsidRPr="009A118E">
        <w:rPr>
          <w:rFonts w:ascii="Times New Roman" w:hAnsi="Times New Roman"/>
          <w:sz w:val="24"/>
          <w:szCs w:val="24"/>
        </w:rPr>
        <w:t xml:space="preserve">, размещение линейных объектов осуществляется в соответствии с </w:t>
      </w:r>
      <w:r>
        <w:rPr>
          <w:rFonts w:ascii="Times New Roman" w:hAnsi="Times New Roman"/>
          <w:sz w:val="24"/>
          <w:szCs w:val="24"/>
        </w:rPr>
        <w:t>Г</w:t>
      </w:r>
      <w:r w:rsidRPr="009A118E">
        <w:rPr>
          <w:rFonts w:ascii="Times New Roman" w:hAnsi="Times New Roman"/>
          <w:sz w:val="24"/>
          <w:szCs w:val="24"/>
        </w:rPr>
        <w:t xml:space="preserve">енеральным планом </w:t>
      </w:r>
      <w:proofErr w:type="spellStart"/>
      <w:r>
        <w:rPr>
          <w:rFonts w:ascii="Times New Roman" w:hAnsi="Times New Roman"/>
          <w:sz w:val="24"/>
          <w:szCs w:val="24"/>
        </w:rPr>
        <w:t>Мартыновского</w:t>
      </w:r>
      <w:proofErr w:type="spellEnd"/>
      <w:r w:rsidRPr="004670CC">
        <w:rPr>
          <w:rFonts w:ascii="Times New Roman" w:hAnsi="Times New Roman"/>
          <w:sz w:val="24"/>
          <w:szCs w:val="24"/>
        </w:rPr>
        <w:t xml:space="preserve"> сельсовета</w:t>
      </w:r>
      <w:r w:rsidRPr="009A118E">
        <w:rPr>
          <w:rFonts w:ascii="Times New Roman" w:hAnsi="Times New Roman"/>
          <w:sz w:val="24"/>
          <w:szCs w:val="24"/>
        </w:rPr>
        <w:t>, на основе настоящих правил землепользования и застройки</w:t>
      </w:r>
      <w:r>
        <w:rPr>
          <w:rFonts w:ascii="Times New Roman" w:hAnsi="Times New Roman"/>
          <w:sz w:val="24"/>
          <w:szCs w:val="24"/>
        </w:rPr>
        <w:t>,</w:t>
      </w:r>
      <w:r w:rsidRPr="009A118E">
        <w:t xml:space="preserve"> </w:t>
      </w:r>
      <w:r w:rsidRPr="009A118E">
        <w:rPr>
          <w:rFonts w:ascii="Times New Roman" w:hAnsi="Times New Roman"/>
          <w:sz w:val="24"/>
          <w:szCs w:val="24"/>
        </w:rPr>
        <w:t>исключительно посредством разработки документации по планировке территории.</w:t>
      </w:r>
    </w:p>
    <w:p w:rsidR="00457276" w:rsidRDefault="00457276" w:rsidP="0045727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A118E">
        <w:rPr>
          <w:rFonts w:ascii="Times New Roman" w:hAnsi="Times New Roman"/>
          <w:sz w:val="24"/>
          <w:szCs w:val="24"/>
        </w:rPr>
        <w:t xml:space="preserve">Не допускается выполнение мероприятий по разделу земельных участков, </w:t>
      </w:r>
      <w:r>
        <w:rPr>
          <w:rFonts w:ascii="Times New Roman" w:hAnsi="Times New Roman"/>
          <w:sz w:val="24"/>
          <w:szCs w:val="24"/>
        </w:rPr>
        <w:t xml:space="preserve">независимо от форм собственности, </w:t>
      </w:r>
      <w:r w:rsidRPr="009A118E">
        <w:rPr>
          <w:rFonts w:ascii="Times New Roman" w:hAnsi="Times New Roman"/>
          <w:sz w:val="24"/>
          <w:szCs w:val="24"/>
        </w:rPr>
        <w:t>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w:t>
      </w:r>
    </w:p>
    <w:p w:rsidR="00457276" w:rsidRPr="00572083" w:rsidRDefault="00457276" w:rsidP="00457276">
      <w:pPr>
        <w:pStyle w:val="ConsPlusNormal"/>
        <w:ind w:firstLine="540"/>
        <w:jc w:val="both"/>
        <w:rPr>
          <w:rFonts w:ascii="Times New Roman" w:hAnsi="Times New Roman" w:cs="Times New Roman"/>
          <w:sz w:val="24"/>
          <w:szCs w:val="24"/>
        </w:rPr>
      </w:pPr>
      <w:r w:rsidRPr="00572083">
        <w:rPr>
          <w:rFonts w:ascii="Times New Roman" w:hAnsi="Times New Roman" w:cs="Times New Roman"/>
          <w:sz w:val="24"/>
          <w:szCs w:val="24"/>
        </w:rPr>
        <w:t>Решения о подготовке документации по планировке территории принимаются самостоятельно:</w:t>
      </w:r>
    </w:p>
    <w:p w:rsidR="00457276" w:rsidRPr="00572083" w:rsidRDefault="00457276" w:rsidP="00457276">
      <w:pPr>
        <w:pStyle w:val="ConsPlusNormal"/>
        <w:ind w:firstLine="540"/>
        <w:jc w:val="both"/>
        <w:rPr>
          <w:rFonts w:ascii="Times New Roman" w:hAnsi="Times New Roman" w:cs="Times New Roman"/>
          <w:sz w:val="24"/>
          <w:szCs w:val="24"/>
        </w:rPr>
      </w:pPr>
      <w:r w:rsidRPr="00572083">
        <w:rPr>
          <w:rFonts w:ascii="Times New Roman" w:hAnsi="Times New Roman" w:cs="Times New Roman"/>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57276" w:rsidRPr="00572083" w:rsidRDefault="00457276" w:rsidP="00457276">
      <w:pPr>
        <w:pStyle w:val="ConsPlusNormal"/>
        <w:ind w:firstLine="540"/>
        <w:jc w:val="both"/>
        <w:rPr>
          <w:rFonts w:ascii="Times New Roman" w:hAnsi="Times New Roman" w:cs="Times New Roman"/>
          <w:sz w:val="24"/>
          <w:szCs w:val="24"/>
        </w:rPr>
      </w:pPr>
      <w:r w:rsidRPr="00572083">
        <w:rPr>
          <w:rFonts w:ascii="Times New Roman" w:hAnsi="Times New Roman" w:cs="Times New Roman"/>
          <w:sz w:val="24"/>
          <w:szCs w:val="24"/>
        </w:rPr>
        <w:t>2)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457276" w:rsidRPr="00572083" w:rsidRDefault="00457276" w:rsidP="00457276">
      <w:pPr>
        <w:pStyle w:val="ConsPlusNormal"/>
        <w:ind w:firstLine="540"/>
        <w:jc w:val="both"/>
        <w:rPr>
          <w:rFonts w:ascii="Times New Roman" w:hAnsi="Times New Roman" w:cs="Times New Roman"/>
          <w:sz w:val="24"/>
          <w:szCs w:val="24"/>
        </w:rPr>
      </w:pPr>
      <w:bookmarkStart w:id="40" w:name="Par1381"/>
      <w:bookmarkEnd w:id="40"/>
      <w:r w:rsidRPr="00572083">
        <w:rPr>
          <w:rFonts w:ascii="Times New Roman" w:hAnsi="Times New Roman" w:cs="Times New Roman"/>
          <w:sz w:val="24"/>
          <w:szCs w:val="24"/>
        </w:rPr>
        <w:lastRenderedPageBreak/>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57276" w:rsidRPr="00C42FD0" w:rsidRDefault="00457276" w:rsidP="00457276">
      <w:pPr>
        <w:pStyle w:val="ConsPlusNormal"/>
        <w:ind w:firstLine="540"/>
        <w:jc w:val="both"/>
        <w:rPr>
          <w:rFonts w:ascii="Times New Roman" w:hAnsi="Times New Roman" w:cs="Times New Roman"/>
          <w:sz w:val="24"/>
          <w:szCs w:val="24"/>
        </w:rPr>
      </w:pPr>
      <w:bookmarkStart w:id="41" w:name="Par1382"/>
      <w:bookmarkEnd w:id="41"/>
      <w:r w:rsidRPr="00572083">
        <w:rPr>
          <w:rFonts w:ascii="Times New Roman" w:hAnsi="Times New Roman" w:cs="Times New Roman"/>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57276" w:rsidRPr="004D54D7" w:rsidRDefault="00457276" w:rsidP="00457276">
      <w:pPr>
        <w:widowControl w:val="0"/>
        <w:spacing w:line="240" w:lineRule="auto"/>
        <w:ind w:firstLine="709"/>
        <w:jc w:val="both"/>
        <w:rPr>
          <w:rFonts w:ascii="Times New Roman" w:hAnsi="Times New Roman"/>
          <w:sz w:val="24"/>
          <w:szCs w:val="24"/>
        </w:rPr>
      </w:pPr>
      <w:r w:rsidRPr="004D54D7">
        <w:rPr>
          <w:rFonts w:ascii="Times New Roman" w:hAnsi="Times New Roman"/>
          <w:sz w:val="24"/>
          <w:szCs w:val="24"/>
        </w:rPr>
        <w:t xml:space="preserve">4.3.2. Решение о подготовке документации по планировке территории принимается Администрацией </w:t>
      </w:r>
      <w:proofErr w:type="spellStart"/>
      <w:r>
        <w:rPr>
          <w:rFonts w:ascii="Times New Roman" w:hAnsi="Times New Roman"/>
          <w:sz w:val="24"/>
          <w:szCs w:val="24"/>
        </w:rPr>
        <w:t>Суджан</w:t>
      </w:r>
      <w:r w:rsidRPr="004D54D7">
        <w:rPr>
          <w:rFonts w:ascii="Times New Roman" w:hAnsi="Times New Roman"/>
          <w:sz w:val="24"/>
          <w:szCs w:val="24"/>
        </w:rPr>
        <w:t>ского</w:t>
      </w:r>
      <w:proofErr w:type="spellEnd"/>
      <w:r w:rsidRPr="004D54D7">
        <w:rPr>
          <w:rFonts w:ascii="Times New Roman" w:hAnsi="Times New Roman"/>
          <w:sz w:val="24"/>
          <w:szCs w:val="24"/>
        </w:rPr>
        <w:t xml:space="preserve"> района по собственной инициативе, </w:t>
      </w:r>
      <w:proofErr w:type="gramStart"/>
      <w:r w:rsidRPr="004D54D7">
        <w:rPr>
          <w:rFonts w:ascii="Times New Roman" w:hAnsi="Times New Roman"/>
          <w:sz w:val="24"/>
          <w:szCs w:val="24"/>
        </w:rPr>
        <w:t>в случаях</w:t>
      </w:r>
      <w:proofErr w:type="gramEnd"/>
      <w:r w:rsidRPr="004D54D7">
        <w:rPr>
          <w:rFonts w:ascii="Times New Roman" w:hAnsi="Times New Roman"/>
          <w:sz w:val="24"/>
          <w:szCs w:val="24"/>
        </w:rPr>
        <w:t xml:space="preserve">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457276" w:rsidRPr="00D21F16" w:rsidRDefault="00457276" w:rsidP="00457276">
      <w:pPr>
        <w:widowControl w:val="0"/>
        <w:spacing w:line="240" w:lineRule="auto"/>
        <w:ind w:firstLine="709"/>
        <w:jc w:val="both"/>
        <w:rPr>
          <w:rFonts w:ascii="Times New Roman" w:hAnsi="Times New Roman"/>
          <w:sz w:val="24"/>
          <w:szCs w:val="24"/>
        </w:rPr>
      </w:pPr>
      <w:r w:rsidRPr="004D54D7">
        <w:rPr>
          <w:rFonts w:ascii="Times New Roman" w:hAnsi="Times New Roman"/>
          <w:sz w:val="24"/>
          <w:szCs w:val="24"/>
        </w:rPr>
        <w:t xml:space="preserve">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w:t>
      </w:r>
      <w:r w:rsidRPr="00D21F16">
        <w:rPr>
          <w:rFonts w:ascii="Times New Roman" w:hAnsi="Times New Roman"/>
          <w:sz w:val="24"/>
          <w:szCs w:val="24"/>
        </w:rPr>
        <w:t xml:space="preserve">сайте в сети «Интернет». </w:t>
      </w:r>
    </w:p>
    <w:p w:rsidR="00457276" w:rsidRPr="00D21F16" w:rsidRDefault="00457276" w:rsidP="00457276">
      <w:pPr>
        <w:pStyle w:val="formattext0"/>
        <w:widowControl w:val="0"/>
        <w:shd w:val="clear" w:color="auto" w:fill="FFFFFF"/>
        <w:spacing w:before="0" w:beforeAutospacing="0" w:after="0" w:afterAutospacing="0"/>
        <w:ind w:firstLine="709"/>
        <w:jc w:val="both"/>
        <w:textAlignment w:val="baseline"/>
        <w:rPr>
          <w:rFonts w:eastAsia="Calibri"/>
          <w:lang w:eastAsia="en-US"/>
        </w:rPr>
      </w:pPr>
      <w:r w:rsidRPr="00D21F16">
        <w:rPr>
          <w:rFonts w:eastAsia="Calibri"/>
          <w:lang w:eastAsia="en-US"/>
        </w:rPr>
        <w:t>4.3.4. Решения о подготовке документации по планировке территории принимаются самостоятельно:</w:t>
      </w:r>
    </w:p>
    <w:p w:rsidR="00457276" w:rsidRPr="00D21F16" w:rsidRDefault="00457276" w:rsidP="00457276">
      <w:pPr>
        <w:pStyle w:val="formattext0"/>
        <w:widowControl w:val="0"/>
        <w:shd w:val="clear" w:color="auto" w:fill="FFFFFF"/>
        <w:spacing w:before="0" w:beforeAutospacing="0" w:after="0" w:afterAutospacing="0"/>
        <w:ind w:firstLine="709"/>
        <w:jc w:val="both"/>
        <w:textAlignment w:val="baseline"/>
        <w:rPr>
          <w:rFonts w:eastAsia="Calibri"/>
          <w:lang w:eastAsia="en-US"/>
        </w:rPr>
      </w:pPr>
      <w:r w:rsidRPr="00D21F16">
        <w:rPr>
          <w:rFonts w:eastAsia="Calibri"/>
          <w:lang w:eastAsia="en-US"/>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57276" w:rsidRPr="00D21F16" w:rsidRDefault="00457276" w:rsidP="00457276">
      <w:pPr>
        <w:widowControl w:val="0"/>
        <w:spacing w:line="240" w:lineRule="auto"/>
        <w:ind w:firstLine="709"/>
        <w:jc w:val="both"/>
        <w:rPr>
          <w:rFonts w:ascii="Times New Roman" w:hAnsi="Times New Roman"/>
          <w:sz w:val="24"/>
          <w:szCs w:val="24"/>
        </w:rPr>
      </w:pPr>
      <w:r w:rsidRPr="00D21F16">
        <w:rPr>
          <w:rFonts w:ascii="Times New Roman" w:hAnsi="Times New Roman"/>
          <w:sz w:val="24"/>
          <w:szCs w:val="24"/>
        </w:rPr>
        <w:t>2) лицами, указанными в </w:t>
      </w:r>
      <w:hyperlink r:id="rId16" w:history="1">
        <w:r w:rsidRPr="00D21F16">
          <w:rPr>
            <w:rFonts w:ascii="Times New Roman" w:hAnsi="Times New Roman"/>
            <w:sz w:val="24"/>
            <w:szCs w:val="24"/>
          </w:rPr>
          <w:t>части 3 статьи 46.9 Градостроительного кодекса</w:t>
        </w:r>
      </w:hyperlink>
      <w:r w:rsidRPr="00D21F16">
        <w:rPr>
          <w:rFonts w:ascii="Times New Roman" w:hAnsi="Times New Roman"/>
          <w:sz w:val="24"/>
          <w:szCs w:val="24"/>
        </w:rPr>
        <w:t xml:space="preserve"> </w:t>
      </w:r>
      <w:proofErr w:type="gramStart"/>
      <w:r w:rsidRPr="00D21F16">
        <w:rPr>
          <w:rFonts w:ascii="Times New Roman" w:hAnsi="Times New Roman"/>
          <w:sz w:val="24"/>
          <w:szCs w:val="24"/>
        </w:rPr>
        <w:t>Российской  Федерации</w:t>
      </w:r>
      <w:proofErr w:type="gramEnd"/>
      <w:r w:rsidRPr="00D21F16">
        <w:rPr>
          <w:rFonts w:ascii="Times New Roman" w:hAnsi="Times New Roman"/>
          <w:sz w:val="24"/>
          <w:szCs w:val="24"/>
        </w:rPr>
        <w:t>;</w:t>
      </w:r>
    </w:p>
    <w:p w:rsidR="00457276" w:rsidRPr="00D21F16" w:rsidRDefault="00457276" w:rsidP="00457276">
      <w:pPr>
        <w:pStyle w:val="formattext0"/>
        <w:widowControl w:val="0"/>
        <w:shd w:val="clear" w:color="auto" w:fill="FFFFFF"/>
        <w:spacing w:before="0" w:beforeAutospacing="0" w:after="0" w:afterAutospacing="0"/>
        <w:ind w:firstLine="709"/>
        <w:jc w:val="both"/>
        <w:textAlignment w:val="baseline"/>
        <w:rPr>
          <w:rFonts w:eastAsia="Calibri"/>
          <w:lang w:eastAsia="en-US"/>
        </w:rPr>
      </w:pPr>
      <w:r w:rsidRPr="00D21F16">
        <w:rPr>
          <w:rFonts w:eastAsia="Calibri"/>
          <w:lang w:eastAsia="en-US"/>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57276" w:rsidRPr="00D21F16" w:rsidRDefault="00457276" w:rsidP="00457276">
      <w:pPr>
        <w:pStyle w:val="formattext0"/>
        <w:widowControl w:val="0"/>
        <w:shd w:val="clear" w:color="auto" w:fill="FFFFFF"/>
        <w:spacing w:before="0" w:beforeAutospacing="0" w:after="0" w:afterAutospacing="0"/>
        <w:ind w:firstLine="709"/>
        <w:jc w:val="both"/>
        <w:textAlignment w:val="baseline"/>
        <w:rPr>
          <w:rFonts w:eastAsia="Calibri"/>
          <w:lang w:eastAsia="en-US"/>
        </w:rPr>
      </w:pPr>
      <w:r w:rsidRPr="00D21F16">
        <w:rPr>
          <w:rFonts w:eastAsia="Calibri"/>
          <w:lang w:eastAsia="en-US"/>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57276" w:rsidRPr="00D21F16" w:rsidRDefault="00457276" w:rsidP="00457276">
      <w:pPr>
        <w:pStyle w:val="formattext0"/>
        <w:widowControl w:val="0"/>
        <w:shd w:val="clear" w:color="auto" w:fill="FFFFFF"/>
        <w:spacing w:before="0" w:beforeAutospacing="0" w:after="0" w:afterAutospacing="0"/>
        <w:ind w:firstLine="709"/>
        <w:jc w:val="both"/>
        <w:textAlignment w:val="baseline"/>
      </w:pPr>
      <w:r w:rsidRPr="00D21F16">
        <w:rPr>
          <w:rFonts w:eastAsia="Calibri"/>
          <w:lang w:eastAsia="en-US"/>
        </w:rPr>
        <w:t xml:space="preserve">В случаях, предусмотренных пунктом 4.3.4 настоящей </w:t>
      </w:r>
      <w:proofErr w:type="gramStart"/>
      <w:r w:rsidRPr="00D21F16">
        <w:rPr>
          <w:rFonts w:eastAsia="Calibri"/>
          <w:lang w:eastAsia="en-US"/>
        </w:rPr>
        <w:t>статьи ,</w:t>
      </w:r>
      <w:proofErr w:type="gramEnd"/>
      <w:r w:rsidRPr="00D21F16">
        <w:rPr>
          <w:rFonts w:eastAsia="Calibri"/>
          <w:lang w:eastAsia="en-US"/>
        </w:rPr>
        <w:t xml:space="preserve">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 </w:t>
      </w:r>
    </w:p>
    <w:p w:rsidR="00457276" w:rsidRPr="00D21F16" w:rsidRDefault="00457276" w:rsidP="00457276">
      <w:pPr>
        <w:widowControl w:val="0"/>
        <w:spacing w:line="240" w:lineRule="auto"/>
        <w:ind w:firstLine="709"/>
        <w:jc w:val="both"/>
        <w:rPr>
          <w:rFonts w:ascii="Times New Roman" w:hAnsi="Times New Roman"/>
          <w:sz w:val="24"/>
          <w:szCs w:val="24"/>
        </w:rPr>
      </w:pPr>
      <w:r w:rsidRPr="00D21F16">
        <w:rPr>
          <w:rFonts w:ascii="Times New Roman" w:hAnsi="Times New Roman"/>
          <w:sz w:val="24"/>
          <w:szCs w:val="24"/>
        </w:rPr>
        <w:t>4.3.</w:t>
      </w:r>
      <w:r>
        <w:rPr>
          <w:rFonts w:ascii="Times New Roman" w:hAnsi="Times New Roman"/>
          <w:sz w:val="24"/>
          <w:szCs w:val="24"/>
        </w:rPr>
        <w:t>5</w:t>
      </w:r>
      <w:r w:rsidRPr="00D21F16">
        <w:rPr>
          <w:rFonts w:ascii="Times New Roman" w:hAnsi="Times New Roman"/>
          <w:sz w:val="24"/>
          <w:szCs w:val="24"/>
        </w:rPr>
        <w:t xml:space="preserve">.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Pr>
          <w:rFonts w:ascii="Times New Roman" w:hAnsi="Times New Roman"/>
          <w:sz w:val="24"/>
          <w:szCs w:val="24"/>
        </w:rPr>
        <w:t>Суджан</w:t>
      </w:r>
      <w:r w:rsidRPr="00D21F16">
        <w:rPr>
          <w:rFonts w:ascii="Times New Roman" w:hAnsi="Times New Roman"/>
          <w:sz w:val="24"/>
          <w:szCs w:val="24"/>
        </w:rPr>
        <w:t>ского</w:t>
      </w:r>
      <w:proofErr w:type="spellEnd"/>
      <w:r w:rsidRPr="00D21F16">
        <w:rPr>
          <w:rFonts w:ascii="Times New Roman" w:hAnsi="Times New Roman"/>
          <w:sz w:val="24"/>
          <w:szCs w:val="24"/>
        </w:rPr>
        <w:t xml:space="preserve"> района свои предложения о порядке, сроках подготовки и содержании документации по планировке территории.</w:t>
      </w:r>
    </w:p>
    <w:p w:rsidR="00457276" w:rsidRPr="00053909" w:rsidRDefault="00457276" w:rsidP="00457276">
      <w:pPr>
        <w:widowControl w:val="0"/>
        <w:spacing w:line="240" w:lineRule="auto"/>
        <w:ind w:firstLine="709"/>
        <w:jc w:val="both"/>
        <w:rPr>
          <w:rFonts w:ascii="Times New Roman" w:hAnsi="Times New Roman"/>
          <w:sz w:val="24"/>
          <w:szCs w:val="24"/>
        </w:rPr>
      </w:pPr>
      <w:r w:rsidRPr="00D21F16">
        <w:rPr>
          <w:rFonts w:ascii="Times New Roman" w:hAnsi="Times New Roman"/>
          <w:sz w:val="24"/>
          <w:szCs w:val="24"/>
        </w:rPr>
        <w:t>4.3.</w:t>
      </w:r>
      <w:r>
        <w:rPr>
          <w:rFonts w:ascii="Times New Roman" w:hAnsi="Times New Roman"/>
          <w:sz w:val="24"/>
          <w:szCs w:val="24"/>
        </w:rPr>
        <w:t>6</w:t>
      </w:r>
      <w:r w:rsidRPr="00D21F16">
        <w:rPr>
          <w:rFonts w:ascii="Times New Roman" w:hAnsi="Times New Roman"/>
          <w:sz w:val="24"/>
          <w:szCs w:val="24"/>
        </w:rPr>
        <w:t>. Комиссия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w:t>
      </w:r>
      <w:r w:rsidRPr="00053909">
        <w:rPr>
          <w:rFonts w:ascii="Times New Roman" w:hAnsi="Times New Roman"/>
          <w:sz w:val="24"/>
          <w:szCs w:val="24"/>
        </w:rPr>
        <w:t xml:space="preserve">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457276" w:rsidRPr="00D21F16" w:rsidRDefault="00457276" w:rsidP="00457276">
      <w:pPr>
        <w:widowControl w:val="0"/>
        <w:spacing w:line="240" w:lineRule="auto"/>
        <w:ind w:firstLine="709"/>
        <w:jc w:val="both"/>
        <w:rPr>
          <w:rFonts w:ascii="Times New Roman" w:hAnsi="Times New Roman"/>
          <w:sz w:val="24"/>
          <w:szCs w:val="24"/>
        </w:rPr>
      </w:pPr>
      <w:r w:rsidRPr="00B94CDD">
        <w:rPr>
          <w:rFonts w:ascii="Times New Roman" w:hAnsi="Times New Roman"/>
          <w:sz w:val="24"/>
          <w:szCs w:val="24"/>
        </w:rPr>
        <w:t xml:space="preserve">По результатам проверки комиссия принимает соответствующее решение о направлении документации по планировке территории Главе </w:t>
      </w:r>
      <w:proofErr w:type="spellStart"/>
      <w:r>
        <w:rPr>
          <w:rFonts w:ascii="Times New Roman" w:hAnsi="Times New Roman"/>
          <w:sz w:val="24"/>
          <w:szCs w:val="24"/>
        </w:rPr>
        <w:t>Суджан</w:t>
      </w:r>
      <w:r w:rsidRPr="00B94CDD">
        <w:rPr>
          <w:rFonts w:ascii="Times New Roman" w:hAnsi="Times New Roman"/>
          <w:sz w:val="24"/>
          <w:szCs w:val="24"/>
        </w:rPr>
        <w:t>ского</w:t>
      </w:r>
      <w:proofErr w:type="spellEnd"/>
      <w:r w:rsidRPr="00B94CDD">
        <w:rPr>
          <w:rFonts w:ascii="Times New Roman" w:hAnsi="Times New Roman"/>
          <w:sz w:val="24"/>
          <w:szCs w:val="24"/>
        </w:rPr>
        <w:t xml:space="preserve"> района или об </w:t>
      </w:r>
      <w:r w:rsidRPr="00B94CDD">
        <w:rPr>
          <w:rFonts w:ascii="Times New Roman" w:hAnsi="Times New Roman"/>
          <w:sz w:val="24"/>
          <w:szCs w:val="24"/>
        </w:rPr>
        <w:lastRenderedPageBreak/>
        <w:t xml:space="preserve">отклонении такой документации и о направлении ее на </w:t>
      </w:r>
      <w:r w:rsidRPr="00D21F16">
        <w:rPr>
          <w:rFonts w:ascii="Times New Roman" w:hAnsi="Times New Roman"/>
          <w:sz w:val="24"/>
          <w:szCs w:val="24"/>
        </w:rPr>
        <w:t>доработку.</w:t>
      </w:r>
    </w:p>
    <w:p w:rsidR="00457276" w:rsidRPr="00053909" w:rsidRDefault="00457276" w:rsidP="00457276">
      <w:pPr>
        <w:widowControl w:val="0"/>
        <w:spacing w:line="240" w:lineRule="auto"/>
        <w:ind w:firstLine="709"/>
        <w:jc w:val="both"/>
        <w:rPr>
          <w:rFonts w:ascii="Times New Roman" w:hAnsi="Times New Roman"/>
          <w:sz w:val="24"/>
          <w:szCs w:val="24"/>
        </w:rPr>
      </w:pPr>
      <w:r w:rsidRPr="00D21F16">
        <w:rPr>
          <w:rFonts w:ascii="Times New Roman" w:hAnsi="Times New Roman"/>
          <w:sz w:val="24"/>
          <w:szCs w:val="24"/>
        </w:rPr>
        <w:t>4.3.7.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w:t>
      </w:r>
      <w:r w:rsidRPr="00053909">
        <w:rPr>
          <w:rFonts w:ascii="Times New Roman" w:hAnsi="Times New Roman"/>
          <w:sz w:val="24"/>
          <w:szCs w:val="24"/>
        </w:rPr>
        <w:t xml:space="preserve"> на публичных слушаниях.</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8</w:t>
      </w:r>
      <w:r w:rsidRPr="00053909">
        <w:rPr>
          <w:rFonts w:ascii="Times New Roman" w:hAnsi="Times New Roman"/>
          <w:sz w:val="24"/>
          <w:szCs w:val="24"/>
        </w:rPr>
        <w:t xml:space="preserve">. </w:t>
      </w:r>
      <w:r w:rsidRPr="00D21F16">
        <w:rPr>
          <w:rFonts w:ascii="Times New Roman" w:hAnsi="Times New Roman"/>
          <w:sz w:val="24"/>
          <w:szCs w:val="24"/>
        </w:rPr>
        <w:t xml:space="preserve">Порядок организации и проведения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и в соответствии с Уставом </w:t>
      </w:r>
      <w:proofErr w:type="spellStart"/>
      <w:r>
        <w:rPr>
          <w:rFonts w:ascii="Times New Roman" w:hAnsi="Times New Roman"/>
          <w:sz w:val="24"/>
          <w:szCs w:val="24"/>
        </w:rPr>
        <w:t>Суджан</w:t>
      </w:r>
      <w:r w:rsidRPr="00D21F16">
        <w:rPr>
          <w:rFonts w:ascii="Times New Roman" w:hAnsi="Times New Roman"/>
          <w:sz w:val="24"/>
          <w:szCs w:val="24"/>
        </w:rPr>
        <w:t>ского</w:t>
      </w:r>
      <w:proofErr w:type="spellEnd"/>
      <w:r w:rsidRPr="00D21F16">
        <w:rPr>
          <w:rFonts w:ascii="Times New Roman" w:hAnsi="Times New Roman"/>
          <w:sz w:val="24"/>
          <w:szCs w:val="24"/>
        </w:rPr>
        <w:t xml:space="preserve"> района и главой 5 настоящих Правил.</w:t>
      </w:r>
    </w:p>
    <w:p w:rsidR="00457276" w:rsidRDefault="00457276" w:rsidP="00457276">
      <w:pPr>
        <w:pStyle w:val="a5"/>
        <w:widowControl w:val="0"/>
        <w:autoSpaceDE w:val="0"/>
        <w:autoSpaceDN w:val="0"/>
        <w:adjustRightInd w:val="0"/>
        <w:spacing w:after="0" w:line="240" w:lineRule="auto"/>
        <w:ind w:left="709"/>
        <w:jc w:val="both"/>
        <w:rPr>
          <w:rFonts w:ascii="Times New Roman" w:hAnsi="Times New Roman"/>
          <w:b/>
          <w:sz w:val="24"/>
          <w:szCs w:val="24"/>
        </w:rPr>
      </w:pPr>
      <w:bookmarkStart w:id="42" w:name="_Toc270676544"/>
      <w:bookmarkStart w:id="43" w:name="_Toc286828542"/>
      <w:r>
        <w:rPr>
          <w:rFonts w:ascii="Times New Roman" w:hAnsi="Times New Roman"/>
          <w:b/>
          <w:sz w:val="24"/>
          <w:szCs w:val="24"/>
        </w:rPr>
        <w:t>Статья 4.4. </w:t>
      </w:r>
      <w:r w:rsidRPr="00053909">
        <w:rPr>
          <w:rFonts w:ascii="Times New Roman" w:hAnsi="Times New Roman"/>
          <w:b/>
          <w:sz w:val="24"/>
          <w:szCs w:val="24"/>
        </w:rPr>
        <w:t>Порядок подготовки градостроительных планов земельных участков</w:t>
      </w:r>
      <w:bookmarkEnd w:id="42"/>
      <w:bookmarkEnd w:id="43"/>
      <w:r>
        <w:rPr>
          <w:rFonts w:ascii="Times New Roman" w:hAnsi="Times New Roman"/>
          <w:b/>
          <w:sz w:val="24"/>
          <w:szCs w:val="24"/>
        </w:rPr>
        <w:t>.</w:t>
      </w:r>
      <w:bookmarkStart w:id="44" w:name="_Toc270676557"/>
      <w:bookmarkStart w:id="45" w:name="_Toc286828555"/>
      <w:bookmarkEnd w:id="34"/>
      <w:bookmarkEnd w:id="35"/>
    </w:p>
    <w:p w:rsidR="00457276" w:rsidRDefault="00457276" w:rsidP="00457276">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4.4.1. </w:t>
      </w:r>
      <w:r w:rsidRPr="00222114">
        <w:rPr>
          <w:rFonts w:ascii="Times New Roman" w:hAnsi="Times New Roman"/>
          <w:sz w:val="24"/>
          <w:szCs w:val="24"/>
        </w:rPr>
        <w:t xml:space="preserve">В случае, если в соответствии с </w:t>
      </w:r>
      <w:r>
        <w:rPr>
          <w:rFonts w:ascii="Times New Roman" w:hAnsi="Times New Roman"/>
          <w:sz w:val="24"/>
          <w:szCs w:val="24"/>
        </w:rPr>
        <w:t>федеральным законодательством</w:t>
      </w:r>
      <w:r w:rsidRPr="00222114">
        <w:rPr>
          <w:rFonts w:ascii="Times New Roman" w:hAnsi="Times New Roman"/>
          <w:sz w:val="24"/>
          <w:szCs w:val="24"/>
        </w:rPr>
        <w:t xml:space="preserve">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457276" w:rsidRPr="00222114"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В иных случаях градостроительный план может быть подготовлен в виде отдельного документа.</w:t>
      </w:r>
    </w:p>
    <w:p w:rsidR="00457276" w:rsidRDefault="00457276" w:rsidP="00457276">
      <w:pPr>
        <w:pStyle w:val="3"/>
        <w:keepNext w:val="0"/>
        <w:keepLines w:val="0"/>
        <w:widowControl w:val="0"/>
        <w:spacing w:before="0" w:line="240" w:lineRule="auto"/>
        <w:ind w:firstLine="709"/>
        <w:jc w:val="both"/>
        <w:rPr>
          <w:rFonts w:ascii="Times New Roman" w:eastAsia="Calibri" w:hAnsi="Times New Roman"/>
          <w:b w:val="0"/>
          <w:bCs w:val="0"/>
          <w:color w:val="auto"/>
          <w:sz w:val="24"/>
          <w:szCs w:val="24"/>
          <w:lang w:eastAsia="en-US"/>
        </w:rPr>
      </w:pPr>
      <w:bookmarkStart w:id="46" w:name="_Toc485834940"/>
      <w:r>
        <w:rPr>
          <w:rFonts w:ascii="Times New Roman" w:eastAsia="Calibri" w:hAnsi="Times New Roman"/>
          <w:b w:val="0"/>
          <w:bCs w:val="0"/>
          <w:color w:val="auto"/>
          <w:sz w:val="24"/>
          <w:szCs w:val="24"/>
          <w:lang w:eastAsia="en-US"/>
        </w:rPr>
        <w:t>4.4.2. </w:t>
      </w:r>
      <w:r w:rsidRPr="00222114">
        <w:rPr>
          <w:rFonts w:ascii="Times New Roman" w:eastAsia="Calibri" w:hAnsi="Times New Roman"/>
          <w:b w:val="0"/>
          <w:bCs w:val="0"/>
          <w:color w:val="auto"/>
          <w:sz w:val="24"/>
          <w:szCs w:val="24"/>
          <w:lang w:eastAsia="en-US"/>
        </w:rPr>
        <w:t>В целях получения градостроительного плана земельного участка правообладатель земельного уч</w:t>
      </w:r>
      <w:r>
        <w:rPr>
          <w:rFonts w:ascii="Times New Roman" w:eastAsia="Calibri" w:hAnsi="Times New Roman"/>
          <w:b w:val="0"/>
          <w:bCs w:val="0"/>
          <w:color w:val="auto"/>
          <w:sz w:val="24"/>
          <w:szCs w:val="24"/>
          <w:lang w:eastAsia="en-US"/>
        </w:rPr>
        <w:t xml:space="preserve">астка обращается с заявлением в Администрацию </w:t>
      </w:r>
      <w:proofErr w:type="spellStart"/>
      <w:r>
        <w:rPr>
          <w:rFonts w:ascii="Times New Roman" w:eastAsia="Calibri" w:hAnsi="Times New Roman"/>
          <w:b w:val="0"/>
          <w:bCs w:val="0"/>
          <w:color w:val="auto"/>
          <w:sz w:val="24"/>
          <w:szCs w:val="24"/>
          <w:lang w:eastAsia="en-US"/>
        </w:rPr>
        <w:t>Суджан</w:t>
      </w:r>
      <w:r w:rsidRPr="00D21F16">
        <w:rPr>
          <w:rFonts w:ascii="Times New Roman" w:eastAsia="Calibri" w:hAnsi="Times New Roman"/>
          <w:b w:val="0"/>
          <w:bCs w:val="0"/>
          <w:color w:val="auto"/>
          <w:sz w:val="24"/>
          <w:szCs w:val="24"/>
          <w:lang w:eastAsia="en-US"/>
        </w:rPr>
        <w:t>ского</w:t>
      </w:r>
      <w:proofErr w:type="spellEnd"/>
      <w:r w:rsidRPr="00D21F16">
        <w:rPr>
          <w:rFonts w:ascii="Times New Roman" w:eastAsia="Calibri" w:hAnsi="Times New Roman"/>
          <w:b w:val="0"/>
          <w:bCs w:val="0"/>
          <w:color w:val="auto"/>
          <w:sz w:val="24"/>
          <w:szCs w:val="24"/>
          <w:lang w:eastAsia="en-US"/>
        </w:rPr>
        <w:t xml:space="preserve"> района. Заявление о выдаче градостроительного плана земельного участка</w:t>
      </w:r>
      <w:r w:rsidRPr="00222114">
        <w:rPr>
          <w:rFonts w:ascii="Times New Roman" w:eastAsia="Calibri" w:hAnsi="Times New Roman"/>
          <w:b w:val="0"/>
          <w:bCs w:val="0"/>
          <w:color w:val="auto"/>
          <w:sz w:val="24"/>
          <w:szCs w:val="24"/>
          <w:lang w:eastAsia="en-US"/>
        </w:rPr>
        <w:t xml:space="preserve"> может быть подано заявителем через многофункциональный центр.</w:t>
      </w:r>
      <w:bookmarkEnd w:id="46"/>
    </w:p>
    <w:p w:rsidR="00457276" w:rsidRDefault="00457276" w:rsidP="00457276">
      <w:pPr>
        <w:pStyle w:val="3"/>
        <w:keepNext w:val="0"/>
        <w:keepLines w:val="0"/>
        <w:widowControl w:val="0"/>
        <w:spacing w:before="0" w:line="240" w:lineRule="auto"/>
        <w:ind w:firstLine="709"/>
        <w:jc w:val="both"/>
        <w:rPr>
          <w:rFonts w:ascii="Times New Roman" w:hAnsi="Times New Roman"/>
          <w:color w:val="auto"/>
          <w:kern w:val="32"/>
          <w:sz w:val="24"/>
          <w:szCs w:val="24"/>
        </w:rPr>
      </w:pPr>
      <w:bookmarkStart w:id="47" w:name="_Toc485834941"/>
      <w:r>
        <w:rPr>
          <w:rFonts w:ascii="Times New Roman" w:hAnsi="Times New Roman"/>
          <w:color w:val="auto"/>
          <w:kern w:val="32"/>
          <w:sz w:val="24"/>
          <w:szCs w:val="24"/>
        </w:rPr>
        <w:t>Глава 5.</w:t>
      </w:r>
      <w:r w:rsidRPr="00F02ED8">
        <w:rPr>
          <w:rFonts w:ascii="Times New Roman" w:hAnsi="Times New Roman"/>
          <w:color w:val="auto"/>
          <w:kern w:val="32"/>
          <w:sz w:val="24"/>
          <w:szCs w:val="24"/>
        </w:rPr>
        <w:t> </w:t>
      </w:r>
      <w:r w:rsidRPr="0082632E">
        <w:rPr>
          <w:rFonts w:ascii="Times New Roman" w:hAnsi="Times New Roman"/>
          <w:color w:val="auto"/>
          <w:kern w:val="32"/>
          <w:sz w:val="24"/>
          <w:szCs w:val="24"/>
        </w:rPr>
        <w:t>Положения о проведении публичных слушаний по вопросам землепользования и застройки</w:t>
      </w:r>
      <w:bookmarkEnd w:id="44"/>
      <w:bookmarkEnd w:id="45"/>
      <w:r>
        <w:rPr>
          <w:rFonts w:ascii="Times New Roman" w:hAnsi="Times New Roman"/>
          <w:color w:val="auto"/>
          <w:kern w:val="32"/>
          <w:sz w:val="24"/>
          <w:szCs w:val="24"/>
        </w:rPr>
        <w:t>.</w:t>
      </w:r>
      <w:bookmarkEnd w:id="47"/>
    </w:p>
    <w:p w:rsidR="00457276" w:rsidRPr="00E828C7" w:rsidRDefault="00457276" w:rsidP="00457276">
      <w:pPr>
        <w:autoSpaceDE w:val="0"/>
        <w:autoSpaceDN w:val="0"/>
        <w:adjustRightInd w:val="0"/>
        <w:spacing w:line="240" w:lineRule="auto"/>
        <w:ind w:firstLine="539"/>
        <w:jc w:val="both"/>
        <w:rPr>
          <w:rFonts w:ascii="Times New Roman" w:eastAsia="Times New Roman" w:hAnsi="Times New Roman"/>
          <w:sz w:val="24"/>
          <w:szCs w:val="24"/>
        </w:rPr>
      </w:pPr>
      <w:r w:rsidRPr="00E828C7">
        <w:rPr>
          <w:rFonts w:ascii="Times New Roman" w:eastAsia="Times New Roman" w:hAnsi="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57276" w:rsidRPr="00E828C7" w:rsidRDefault="00457276" w:rsidP="00457276">
      <w:pPr>
        <w:autoSpaceDE w:val="0"/>
        <w:autoSpaceDN w:val="0"/>
        <w:adjustRightInd w:val="0"/>
        <w:spacing w:line="240" w:lineRule="auto"/>
        <w:ind w:firstLine="539"/>
        <w:jc w:val="both"/>
        <w:rPr>
          <w:rFonts w:ascii="Times New Roman" w:eastAsia="Times New Roman" w:hAnsi="Times New Roman"/>
          <w:sz w:val="24"/>
          <w:szCs w:val="24"/>
        </w:rPr>
      </w:pPr>
      <w:r w:rsidRPr="00E828C7">
        <w:rPr>
          <w:rFonts w:ascii="Times New Roman" w:eastAsia="Times New Roman" w:hAnsi="Times New Roman"/>
          <w:sz w:val="24"/>
          <w:szCs w:val="24"/>
        </w:rPr>
        <w:t>2) необходимы установление, изменение или отмена красных линий;</w:t>
      </w:r>
    </w:p>
    <w:p w:rsidR="00457276" w:rsidRPr="00E828C7" w:rsidRDefault="00457276" w:rsidP="00457276">
      <w:pPr>
        <w:autoSpaceDE w:val="0"/>
        <w:autoSpaceDN w:val="0"/>
        <w:adjustRightInd w:val="0"/>
        <w:spacing w:line="240" w:lineRule="auto"/>
        <w:ind w:firstLine="539"/>
        <w:jc w:val="both"/>
        <w:rPr>
          <w:rFonts w:ascii="Times New Roman" w:eastAsia="Times New Roman" w:hAnsi="Times New Roman"/>
          <w:sz w:val="24"/>
          <w:szCs w:val="24"/>
        </w:rPr>
      </w:pPr>
      <w:r w:rsidRPr="00E828C7">
        <w:rPr>
          <w:rFonts w:ascii="Times New Roman" w:eastAsia="Times New Roman" w:hAnsi="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57276" w:rsidRPr="00E828C7" w:rsidRDefault="00457276" w:rsidP="00457276">
      <w:pPr>
        <w:autoSpaceDE w:val="0"/>
        <w:autoSpaceDN w:val="0"/>
        <w:adjustRightInd w:val="0"/>
        <w:spacing w:line="240" w:lineRule="auto"/>
        <w:ind w:firstLine="539"/>
        <w:jc w:val="both"/>
        <w:rPr>
          <w:rFonts w:ascii="Times New Roman" w:eastAsia="Times New Roman" w:hAnsi="Times New Roman"/>
          <w:sz w:val="24"/>
          <w:szCs w:val="24"/>
        </w:rPr>
      </w:pPr>
      <w:r w:rsidRPr="00E828C7">
        <w:rPr>
          <w:rFonts w:ascii="Times New Roman" w:eastAsia="Times New Roman" w:hAnsi="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57276" w:rsidRPr="00FD49FC" w:rsidRDefault="00457276" w:rsidP="00457276">
      <w:pPr>
        <w:autoSpaceDE w:val="0"/>
        <w:autoSpaceDN w:val="0"/>
        <w:adjustRightInd w:val="0"/>
        <w:spacing w:line="240" w:lineRule="auto"/>
        <w:ind w:firstLine="539"/>
        <w:jc w:val="both"/>
        <w:rPr>
          <w:rFonts w:ascii="Times New Roman" w:eastAsia="Times New Roman" w:hAnsi="Times New Roman"/>
          <w:sz w:val="24"/>
          <w:szCs w:val="24"/>
        </w:rPr>
      </w:pPr>
      <w:r w:rsidRPr="00E828C7">
        <w:rPr>
          <w:rFonts w:ascii="Times New Roman" w:eastAsia="Times New Roman" w:hAnsi="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r w:rsidRPr="00FD49FC">
        <w:rPr>
          <w:rFonts w:ascii="Times New Roman" w:eastAsia="Times New Roman" w:hAnsi="Times New Roman"/>
          <w:sz w:val="24"/>
          <w:szCs w:val="24"/>
        </w:rPr>
        <w:t xml:space="preserve"> </w:t>
      </w:r>
    </w:p>
    <w:p w:rsidR="00457276" w:rsidRPr="00053909"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Статья </w:t>
      </w:r>
      <w:proofErr w:type="gramStart"/>
      <w:r>
        <w:rPr>
          <w:rFonts w:ascii="Times New Roman" w:hAnsi="Times New Roman"/>
          <w:b/>
          <w:sz w:val="24"/>
          <w:szCs w:val="24"/>
        </w:rPr>
        <w:t>5.4  В</w:t>
      </w:r>
      <w:r w:rsidRPr="000D7B71">
        <w:rPr>
          <w:rFonts w:ascii="Times New Roman" w:hAnsi="Times New Roman"/>
          <w:b/>
          <w:sz w:val="24"/>
          <w:szCs w:val="24"/>
        </w:rPr>
        <w:t>несени</w:t>
      </w:r>
      <w:r>
        <w:rPr>
          <w:rFonts w:ascii="Times New Roman" w:hAnsi="Times New Roman"/>
          <w:b/>
          <w:sz w:val="24"/>
          <w:szCs w:val="24"/>
        </w:rPr>
        <w:t>е</w:t>
      </w:r>
      <w:proofErr w:type="gramEnd"/>
      <w:r w:rsidRPr="000D7B71">
        <w:rPr>
          <w:rFonts w:ascii="Times New Roman" w:hAnsi="Times New Roman"/>
          <w:b/>
          <w:sz w:val="24"/>
          <w:szCs w:val="24"/>
        </w:rPr>
        <w:t xml:space="preserve"> изменений в правила землепользования и застройки</w:t>
      </w:r>
      <w:r>
        <w:rPr>
          <w:rFonts w:ascii="Times New Roman" w:hAnsi="Times New Roman"/>
          <w:kern w:val="32"/>
          <w:sz w:val="24"/>
          <w:szCs w:val="24"/>
          <w:lang w:eastAsia="ru-RU"/>
        </w:rPr>
        <w:t>.</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457276"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.2.</w:t>
      </w:r>
      <w:r>
        <w:rPr>
          <w:rFonts w:ascii="Times New Roman" w:hAnsi="Times New Roman"/>
          <w:sz w:val="24"/>
          <w:szCs w:val="24"/>
        </w:rPr>
        <w:t> </w:t>
      </w:r>
      <w:r w:rsidRPr="00053909">
        <w:rPr>
          <w:rFonts w:ascii="Times New Roman" w:hAnsi="Times New Roman"/>
          <w:sz w:val="24"/>
          <w:szCs w:val="24"/>
        </w:rPr>
        <w:t xml:space="preserve">Основаниями для рассмотрения Главой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вопроса о внесении изменений в Правила застройки являются:</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E828C7">
        <w:rPr>
          <w:rFonts w:ascii="Times New Roman" w:hAnsi="Times New Roman"/>
          <w:sz w:val="24"/>
          <w:szCs w:val="24"/>
        </w:rPr>
        <w:t>приаэродромной</w:t>
      </w:r>
      <w:proofErr w:type="spellEnd"/>
      <w:r w:rsidRPr="00E828C7">
        <w:rPr>
          <w:rFonts w:ascii="Times New Roman" w:hAnsi="Times New Roman"/>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
    <w:p w:rsidR="00457276" w:rsidRPr="001001C2"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r w:rsidRPr="001001C2">
        <w:rPr>
          <w:rFonts w:ascii="Times New Roman" w:hAnsi="Times New Roman"/>
          <w:sz w:val="24"/>
          <w:szCs w:val="24"/>
        </w:rPr>
        <w:t xml:space="preserve"> </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 </w:t>
      </w:r>
      <w:r w:rsidRPr="00053909">
        <w:rPr>
          <w:rFonts w:ascii="Times New Roman" w:hAnsi="Times New Roman"/>
          <w:sz w:val="24"/>
          <w:szCs w:val="24"/>
        </w:rPr>
        <w:t>Предложения о внесении изменений в Правила направляются в Комиссию по подготовке проекта Правил землепользования и застройки:</w:t>
      </w:r>
    </w:p>
    <w:p w:rsidR="00457276" w:rsidRPr="00053909"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457276" w:rsidRPr="00053909"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457276" w:rsidRPr="00053909"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053909">
        <w:rPr>
          <w:rFonts w:ascii="Times New Roman" w:eastAsia="Times New Roman" w:hAnsi="Times New Roman"/>
          <w:sz w:val="24"/>
          <w:szCs w:val="24"/>
          <w:lang w:eastAsia="ru-RU"/>
        </w:rPr>
        <w:t xml:space="preserve">органами местного самоуправления </w:t>
      </w:r>
      <w:proofErr w:type="spellStart"/>
      <w:r>
        <w:rPr>
          <w:rFonts w:ascii="Times New Roman" w:hAnsi="Times New Roman"/>
          <w:sz w:val="24"/>
          <w:szCs w:val="24"/>
        </w:rPr>
        <w:t>Суджанского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 в случаях, если необходимо совершенствовать порядок регулирования землепользования и застройки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proofErr w:type="spellStart"/>
      <w:r>
        <w:rPr>
          <w:rFonts w:ascii="Times New Roman" w:hAnsi="Times New Roman"/>
          <w:sz w:val="24"/>
          <w:szCs w:val="24"/>
        </w:rPr>
        <w:t>Мартыновский</w:t>
      </w:r>
      <w:proofErr w:type="spellEnd"/>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proofErr w:type="spellStart"/>
      <w:r>
        <w:rPr>
          <w:rFonts w:ascii="Times New Roman" w:hAnsi="Times New Roman"/>
          <w:sz w:val="24"/>
          <w:szCs w:val="24"/>
        </w:rPr>
        <w:t>Суджанского</w:t>
      </w:r>
      <w:proofErr w:type="spellEnd"/>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457276" w:rsidRPr="00053909"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Pr="00053909">
        <w:rPr>
          <w:rFonts w:ascii="Times New Roman" w:eastAsia="Times New Roman" w:hAnsi="Times New Roman"/>
          <w:sz w:val="24"/>
          <w:szCs w:val="24"/>
          <w:lang w:eastAsia="ru-RU"/>
        </w:rPr>
        <w:t>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.4.</w:t>
      </w:r>
      <w:r>
        <w:rPr>
          <w:rFonts w:ascii="Times New Roman" w:hAnsi="Times New Roman"/>
          <w:sz w:val="24"/>
          <w:szCs w:val="24"/>
        </w:rPr>
        <w:t> </w:t>
      </w:r>
      <w:r w:rsidRPr="00053909">
        <w:rPr>
          <w:rFonts w:ascii="Times New Roman" w:hAnsi="Times New Roman"/>
          <w:sz w:val="24"/>
          <w:szCs w:val="24"/>
        </w:rPr>
        <w:t xml:space="preserve">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w:t>
      </w:r>
      <w:proofErr w:type="spellStart"/>
      <w:r>
        <w:rPr>
          <w:rFonts w:ascii="Times New Roman" w:hAnsi="Times New Roman"/>
          <w:sz w:val="24"/>
          <w:szCs w:val="24"/>
        </w:rPr>
        <w:t>Мартыновского</w:t>
      </w:r>
      <w:proofErr w:type="spellEnd"/>
      <w:r w:rsidRPr="004670CC">
        <w:rPr>
          <w:rFonts w:ascii="Times New Roman" w:hAnsi="Times New Roman"/>
          <w:sz w:val="24"/>
          <w:szCs w:val="24"/>
        </w:rPr>
        <w:t xml:space="preserve"> сельсовета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053909">
        <w:rPr>
          <w:rFonts w:ascii="Times New Roman" w:hAnsi="Times New Roman"/>
          <w:sz w:val="24"/>
          <w:szCs w:val="24"/>
        </w:rPr>
        <w:t>.</w:t>
      </w:r>
    </w:p>
    <w:p w:rsidR="00457276" w:rsidRPr="00053909" w:rsidRDefault="00457276" w:rsidP="0045727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457276"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.5.</w:t>
      </w:r>
      <w:r>
        <w:rPr>
          <w:rFonts w:ascii="Times New Roman" w:hAnsi="Times New Roman"/>
          <w:sz w:val="24"/>
          <w:szCs w:val="24"/>
        </w:rPr>
        <w:t> </w:t>
      </w:r>
      <w:r w:rsidRPr="00053909">
        <w:rPr>
          <w:rFonts w:ascii="Times New Roman" w:hAnsi="Times New Roman"/>
          <w:sz w:val="24"/>
          <w:szCs w:val="24"/>
        </w:rPr>
        <w:t xml:space="preserve">Глава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w:t>
      </w:r>
      <w:r w:rsidRPr="00053909">
        <w:rPr>
          <w:rFonts w:ascii="Times New Roman" w:hAnsi="Times New Roman"/>
          <w:sz w:val="24"/>
          <w:szCs w:val="24"/>
        </w:rPr>
        <w:lastRenderedPageBreak/>
        <w:t>данные Правила с указанием причин отклонения и направляет копию такого решения заявителям.</w:t>
      </w:r>
    </w:p>
    <w:p w:rsidR="00457276" w:rsidRPr="00237B74" w:rsidRDefault="00457276" w:rsidP="00457276">
      <w:pPr>
        <w:pStyle w:val="3"/>
        <w:keepNext w:val="0"/>
        <w:keepLines w:val="0"/>
        <w:widowControl w:val="0"/>
        <w:spacing w:before="0" w:line="240" w:lineRule="auto"/>
        <w:ind w:firstLine="709"/>
        <w:jc w:val="both"/>
        <w:rPr>
          <w:rFonts w:ascii="Times New Roman" w:hAnsi="Times New Roman"/>
          <w:color w:val="auto"/>
          <w:kern w:val="32"/>
          <w:sz w:val="24"/>
          <w:szCs w:val="24"/>
        </w:rPr>
      </w:pPr>
      <w:bookmarkStart w:id="48" w:name="_Toc270676562"/>
      <w:bookmarkStart w:id="49" w:name="_Toc286828561"/>
      <w:bookmarkStart w:id="50" w:name="_Toc485834942"/>
      <w:r w:rsidRPr="00237B74">
        <w:rPr>
          <w:rFonts w:ascii="Times New Roman" w:hAnsi="Times New Roman"/>
          <w:color w:val="auto"/>
          <w:kern w:val="32"/>
          <w:sz w:val="24"/>
          <w:szCs w:val="24"/>
        </w:rPr>
        <w:t>Глава 6. Положения о регулировании иных вопросов землепользования и застройки</w:t>
      </w:r>
      <w:bookmarkEnd w:id="48"/>
      <w:bookmarkEnd w:id="49"/>
      <w:r w:rsidRPr="00237B74">
        <w:rPr>
          <w:rFonts w:ascii="Times New Roman" w:hAnsi="Times New Roman"/>
          <w:color w:val="auto"/>
          <w:kern w:val="32"/>
          <w:sz w:val="24"/>
          <w:szCs w:val="24"/>
        </w:rPr>
        <w:t>.</w:t>
      </w:r>
      <w:bookmarkEnd w:id="50"/>
    </w:p>
    <w:p w:rsidR="00457276" w:rsidRPr="00053909" w:rsidRDefault="00457276" w:rsidP="00457276">
      <w:pPr>
        <w:pStyle w:val="a5"/>
        <w:widowControl w:val="0"/>
        <w:autoSpaceDE w:val="0"/>
        <w:autoSpaceDN w:val="0"/>
        <w:adjustRightInd w:val="0"/>
        <w:spacing w:after="0" w:line="240" w:lineRule="auto"/>
        <w:jc w:val="both"/>
        <w:rPr>
          <w:rFonts w:ascii="Times New Roman" w:hAnsi="Times New Roman"/>
          <w:b/>
          <w:sz w:val="24"/>
          <w:szCs w:val="24"/>
        </w:rPr>
      </w:pPr>
      <w:bookmarkStart w:id="51" w:name="_Toc270676563"/>
      <w:bookmarkStart w:id="52" w:name="_Toc286828562"/>
      <w:r>
        <w:rPr>
          <w:rFonts w:ascii="Times New Roman" w:hAnsi="Times New Roman"/>
          <w:b/>
          <w:sz w:val="24"/>
          <w:szCs w:val="24"/>
        </w:rPr>
        <w:t>Статья 6.1. У</w:t>
      </w:r>
      <w:r w:rsidRPr="00053909">
        <w:rPr>
          <w:rFonts w:ascii="Times New Roman" w:hAnsi="Times New Roman"/>
          <w:b/>
          <w:sz w:val="24"/>
          <w:szCs w:val="24"/>
        </w:rPr>
        <w:t>тверждени</w:t>
      </w:r>
      <w:r>
        <w:rPr>
          <w:rFonts w:ascii="Times New Roman" w:hAnsi="Times New Roman"/>
          <w:b/>
          <w:sz w:val="24"/>
          <w:szCs w:val="24"/>
        </w:rPr>
        <w:t>е</w:t>
      </w:r>
      <w:r w:rsidRPr="00053909">
        <w:rPr>
          <w:rFonts w:ascii="Times New Roman" w:hAnsi="Times New Roman"/>
          <w:b/>
          <w:sz w:val="24"/>
          <w:szCs w:val="24"/>
        </w:rPr>
        <w:t xml:space="preserve"> красных линий</w:t>
      </w:r>
      <w:bookmarkEnd w:id="51"/>
      <w:bookmarkEnd w:id="52"/>
      <w:r>
        <w:rPr>
          <w:rFonts w:ascii="Times New Roman" w:hAnsi="Times New Roman"/>
          <w:b/>
          <w:sz w:val="24"/>
          <w:szCs w:val="24"/>
        </w:rPr>
        <w:t>.</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.1.1.</w:t>
      </w:r>
      <w:r>
        <w:rPr>
          <w:rFonts w:ascii="Times New Roman" w:hAnsi="Times New Roman"/>
          <w:sz w:val="24"/>
          <w:szCs w:val="24"/>
        </w:rPr>
        <w:t> </w:t>
      </w:r>
      <w:r w:rsidRPr="00053909">
        <w:rPr>
          <w:rFonts w:ascii="Times New Roman" w:hAnsi="Times New Roman"/>
          <w:sz w:val="24"/>
          <w:szCs w:val="24"/>
        </w:rPr>
        <w:t xml:space="preserve">Красные линии обязательны для соблюдения всеми субъектами градостроительной деятельности, участвующими в процессе проектирования и </w:t>
      </w:r>
      <w:proofErr w:type="gramStart"/>
      <w:r w:rsidRPr="00053909">
        <w:rPr>
          <w:rFonts w:ascii="Times New Roman" w:hAnsi="Times New Roman"/>
          <w:sz w:val="24"/>
          <w:szCs w:val="24"/>
        </w:rPr>
        <w:t>последующего освоения</w:t>
      </w:r>
      <w:proofErr w:type="gramEnd"/>
      <w:r w:rsidRPr="00053909">
        <w:rPr>
          <w:rFonts w:ascii="Times New Roman" w:hAnsi="Times New Roman"/>
          <w:sz w:val="24"/>
          <w:szCs w:val="24"/>
        </w:rPr>
        <w:t xml:space="preserve">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.1.2.</w:t>
      </w:r>
      <w:r>
        <w:rPr>
          <w:rFonts w:ascii="Times New Roman" w:hAnsi="Times New Roman"/>
          <w:sz w:val="24"/>
          <w:szCs w:val="24"/>
        </w:rPr>
        <w:t> </w:t>
      </w:r>
      <w:r w:rsidRPr="00053909">
        <w:rPr>
          <w:rFonts w:ascii="Times New Roman" w:hAnsi="Times New Roman"/>
          <w:sz w:val="24"/>
          <w:szCs w:val="24"/>
        </w:rPr>
        <w:t>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.1.3.</w:t>
      </w:r>
      <w:r>
        <w:rPr>
          <w:rFonts w:ascii="Times New Roman" w:hAnsi="Times New Roman"/>
          <w:sz w:val="24"/>
          <w:szCs w:val="24"/>
        </w:rPr>
        <w:t> </w:t>
      </w:r>
      <w:r w:rsidRPr="00053909">
        <w:rPr>
          <w:rFonts w:ascii="Times New Roman" w:hAnsi="Times New Roman"/>
          <w:sz w:val="24"/>
          <w:szCs w:val="24"/>
        </w:rPr>
        <w:t>Красные и другие линии градостроительного регулирования подлежат обязательному отражению и учету:</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документации по планировке территории и проектной документации;</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инженерно-транспортных коммуникаций;</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инвентаризации земель;</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землепользования;</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территориального землеустройства;</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межевания территорий;</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территориальных зон.</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.1.4.</w:t>
      </w:r>
      <w:r>
        <w:rPr>
          <w:rFonts w:ascii="Times New Roman" w:hAnsi="Times New Roman"/>
          <w:sz w:val="24"/>
          <w:szCs w:val="24"/>
        </w:rPr>
        <w:t> </w:t>
      </w:r>
      <w:r w:rsidRPr="00053909">
        <w:rPr>
          <w:rFonts w:ascii="Times New Roman" w:hAnsi="Times New Roman"/>
          <w:sz w:val="24"/>
          <w:szCs w:val="24"/>
        </w:rPr>
        <w:t>Красные линии разрабатываются, согласовываются и утверждаются в составе документации</w:t>
      </w:r>
      <w:r>
        <w:rPr>
          <w:rFonts w:ascii="Times New Roman" w:hAnsi="Times New Roman"/>
          <w:sz w:val="24"/>
          <w:szCs w:val="24"/>
        </w:rPr>
        <w:t xml:space="preserve"> по планировке территории</w:t>
      </w:r>
      <w:r w:rsidRPr="00053909">
        <w:rPr>
          <w:rFonts w:ascii="Times New Roman" w:hAnsi="Times New Roman"/>
          <w:sz w:val="24"/>
          <w:szCs w:val="24"/>
        </w:rPr>
        <w:t>.</w:t>
      </w:r>
    </w:p>
    <w:p w:rsidR="00457276" w:rsidRPr="00053909" w:rsidRDefault="00457276" w:rsidP="0045727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отдельных случаях красные линии могут устанавливаться </w:t>
      </w:r>
      <w:r>
        <w:rPr>
          <w:rFonts w:ascii="Times New Roman" w:hAnsi="Times New Roman"/>
          <w:sz w:val="24"/>
          <w:szCs w:val="24"/>
        </w:rPr>
        <w:t>в виде отдельного документа</w:t>
      </w:r>
      <w:r w:rsidRPr="00053909">
        <w:rPr>
          <w:rFonts w:ascii="Times New Roman" w:hAnsi="Times New Roman"/>
          <w:sz w:val="24"/>
          <w:szCs w:val="24"/>
        </w:rPr>
        <w:t>, закрепляя сложившуюся систему улично-дорожной сети застроенных и озелененных территорий.</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.1.5.</w:t>
      </w:r>
      <w:r>
        <w:rPr>
          <w:rFonts w:ascii="Times New Roman" w:hAnsi="Times New Roman"/>
          <w:sz w:val="24"/>
          <w:szCs w:val="24"/>
        </w:rPr>
        <w:t> </w:t>
      </w:r>
      <w:r w:rsidRPr="00053909">
        <w:rPr>
          <w:rFonts w:ascii="Times New Roman" w:hAnsi="Times New Roman"/>
          <w:sz w:val="24"/>
          <w:szCs w:val="24"/>
        </w:rPr>
        <w:t xml:space="preserve">Красные линии застройки устанавливаются проектами планировки соответствующих </w:t>
      </w:r>
      <w:r>
        <w:rPr>
          <w:rFonts w:ascii="Times New Roman" w:hAnsi="Times New Roman"/>
          <w:sz w:val="24"/>
          <w:szCs w:val="24"/>
        </w:rPr>
        <w:t>элементов планировочной структуры,</w:t>
      </w:r>
      <w:r w:rsidRPr="00053909">
        <w:rPr>
          <w:rFonts w:ascii="Times New Roman" w:hAnsi="Times New Roman"/>
          <w:sz w:val="24"/>
          <w:szCs w:val="24"/>
        </w:rPr>
        <w:t xml:space="preserve"> </w:t>
      </w:r>
      <w:r>
        <w:rPr>
          <w:rFonts w:ascii="Times New Roman" w:hAnsi="Times New Roman"/>
          <w:sz w:val="24"/>
          <w:szCs w:val="24"/>
        </w:rPr>
        <w:t>либо проектами планировки территории для размещения линейных объектов</w:t>
      </w:r>
      <w:r w:rsidRPr="00053909">
        <w:rPr>
          <w:rFonts w:ascii="Times New Roman" w:hAnsi="Times New Roman"/>
          <w:sz w:val="24"/>
          <w:szCs w:val="24"/>
        </w:rPr>
        <w:t>.</w:t>
      </w:r>
    </w:p>
    <w:p w:rsidR="00457276" w:rsidRPr="00053909" w:rsidRDefault="00457276" w:rsidP="0045727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Корректировка красных линий застройки может осуществляться на основании правового акта Администрации </w:t>
      </w:r>
      <w:proofErr w:type="spellStart"/>
      <w:r>
        <w:rPr>
          <w:rFonts w:ascii="Times New Roman" w:hAnsi="Times New Roman"/>
          <w:sz w:val="24"/>
          <w:szCs w:val="24"/>
        </w:rPr>
        <w:t>Мартыновского</w:t>
      </w:r>
      <w:proofErr w:type="spellEnd"/>
      <w:r w:rsidRPr="004670CC">
        <w:rPr>
          <w:rFonts w:ascii="Times New Roman" w:hAnsi="Times New Roman"/>
          <w:sz w:val="24"/>
          <w:szCs w:val="24"/>
        </w:rPr>
        <w:t xml:space="preserve"> сельсовета</w:t>
      </w:r>
      <w:r>
        <w:rPr>
          <w:rFonts w:ascii="Times New Roman" w:hAnsi="Times New Roman"/>
          <w:sz w:val="24"/>
          <w:szCs w:val="24"/>
        </w:rPr>
        <w:t xml:space="preserve">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053909">
        <w:rPr>
          <w:rFonts w:ascii="Times New Roman" w:hAnsi="Times New Roman"/>
          <w:sz w:val="24"/>
          <w:szCs w:val="24"/>
        </w:rPr>
        <w:t>:</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изменением категории (пропускной способности) улиц и дорог.</w:t>
      </w:r>
    </w:p>
    <w:p w:rsidR="00457276" w:rsidRDefault="00457276" w:rsidP="0045727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Согласование откорректированной документации и утверждение осуществляются в соответствии с установленным</w:t>
      </w:r>
      <w:r>
        <w:rPr>
          <w:rFonts w:ascii="Times New Roman" w:hAnsi="Times New Roman"/>
          <w:sz w:val="24"/>
          <w:szCs w:val="24"/>
        </w:rPr>
        <w:t xml:space="preserve"> Градостроительным кодексом РФ порядком.</w:t>
      </w:r>
      <w:bookmarkStart w:id="53" w:name="_Toc270676564"/>
      <w:bookmarkStart w:id="54" w:name="_Toc286828563"/>
    </w:p>
    <w:p w:rsidR="00457276" w:rsidRPr="00053909" w:rsidRDefault="00457276" w:rsidP="00457276">
      <w:pPr>
        <w:widowControl w:val="0"/>
        <w:spacing w:line="240" w:lineRule="auto"/>
        <w:ind w:firstLine="709"/>
        <w:jc w:val="both"/>
        <w:rPr>
          <w:rFonts w:ascii="Times New Roman" w:hAnsi="Times New Roman"/>
          <w:b/>
          <w:sz w:val="24"/>
          <w:szCs w:val="24"/>
        </w:rPr>
      </w:pPr>
      <w:r>
        <w:rPr>
          <w:rFonts w:ascii="Times New Roman" w:hAnsi="Times New Roman"/>
          <w:b/>
          <w:sz w:val="24"/>
          <w:szCs w:val="24"/>
        </w:rPr>
        <w:t>Статья 6.2 </w:t>
      </w:r>
      <w:r w:rsidRPr="00053909">
        <w:rPr>
          <w:rFonts w:ascii="Times New Roman" w:hAnsi="Times New Roman"/>
          <w:b/>
          <w:sz w:val="24"/>
          <w:szCs w:val="24"/>
        </w:rPr>
        <w:t>Установление публичных сервитутов</w:t>
      </w:r>
      <w:bookmarkEnd w:id="53"/>
      <w:bookmarkEnd w:id="54"/>
      <w:r>
        <w:rPr>
          <w:rFonts w:ascii="Times New Roman" w:hAnsi="Times New Roman"/>
          <w:b/>
          <w:sz w:val="24"/>
          <w:szCs w:val="24"/>
        </w:rPr>
        <w:t>.</w:t>
      </w:r>
    </w:p>
    <w:p w:rsidR="00457276" w:rsidRPr="00A2102D"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.2.1.</w:t>
      </w:r>
      <w:r>
        <w:rPr>
          <w:rFonts w:ascii="Times New Roman" w:hAnsi="Times New Roman"/>
          <w:sz w:val="24"/>
          <w:szCs w:val="24"/>
        </w:rPr>
        <w:t> </w:t>
      </w:r>
      <w:r w:rsidRPr="00053909">
        <w:rPr>
          <w:rFonts w:ascii="Times New Roman" w:hAnsi="Times New Roman"/>
          <w:sz w:val="24"/>
          <w:szCs w:val="24"/>
        </w:rPr>
        <w:t xml:space="preserve">Администрация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w:t>
      </w:r>
      <w:r w:rsidRPr="00A2102D">
        <w:rPr>
          <w:rFonts w:ascii="Times New Roman" w:hAnsi="Times New Roman"/>
          <w:sz w:val="24"/>
          <w:szCs w:val="24"/>
        </w:rPr>
        <w:t xml:space="preserve">эксплуатации объектов и коммуникаций инженерно-технического обеспечения (линий </w:t>
      </w:r>
      <w:r w:rsidRPr="00A2102D">
        <w:rPr>
          <w:rFonts w:ascii="Times New Roman" w:hAnsi="Times New Roman"/>
          <w:sz w:val="24"/>
          <w:szCs w:val="24"/>
        </w:rPr>
        <w:lastRenderedPageBreak/>
        <w:t>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457276" w:rsidRPr="008C395E" w:rsidRDefault="00457276" w:rsidP="00457276">
      <w:pPr>
        <w:spacing w:line="240" w:lineRule="auto"/>
        <w:ind w:firstLine="709"/>
        <w:jc w:val="both"/>
        <w:rPr>
          <w:rFonts w:ascii="Times New Roman" w:eastAsia="Times New Roman" w:hAnsi="Times New Roman"/>
          <w:sz w:val="24"/>
          <w:szCs w:val="24"/>
        </w:rPr>
      </w:pPr>
      <w:r w:rsidRPr="008C395E">
        <w:rPr>
          <w:rFonts w:ascii="Times New Roman" w:hAnsi="Times New Roman"/>
          <w:sz w:val="24"/>
          <w:szCs w:val="24"/>
        </w:rPr>
        <w:t>6.2.2. </w:t>
      </w:r>
      <w:r w:rsidRPr="008C395E">
        <w:rPr>
          <w:rFonts w:ascii="Times New Roman" w:eastAsia="Times New Roman" w:hAnsi="Times New Roman"/>
          <w:sz w:val="24"/>
          <w:szCs w:val="24"/>
        </w:rPr>
        <w:t xml:space="preserve"> Публичные сервитуты устанавливаются для: </w:t>
      </w:r>
    </w:p>
    <w:p w:rsidR="00457276" w:rsidRPr="008C395E" w:rsidRDefault="00457276" w:rsidP="00457276">
      <w:pPr>
        <w:spacing w:line="240" w:lineRule="auto"/>
        <w:ind w:firstLine="709"/>
        <w:jc w:val="both"/>
        <w:rPr>
          <w:rFonts w:ascii="Times New Roman" w:eastAsia="Times New Roman" w:hAnsi="Times New Roman"/>
          <w:sz w:val="24"/>
          <w:szCs w:val="24"/>
        </w:rPr>
      </w:pPr>
      <w:bookmarkStart w:id="55" w:name="dst318"/>
      <w:bookmarkEnd w:id="55"/>
      <w:r w:rsidRPr="008C395E">
        <w:rPr>
          <w:rFonts w:ascii="Times New Roman" w:eastAsia="Times New Roman" w:hAnsi="Times New Roman"/>
          <w:sz w:val="24"/>
          <w:szCs w:val="24"/>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w:t>
      </w:r>
    </w:p>
    <w:p w:rsidR="00457276" w:rsidRPr="008C395E" w:rsidRDefault="00457276" w:rsidP="00457276">
      <w:pPr>
        <w:spacing w:line="240" w:lineRule="auto"/>
        <w:ind w:firstLine="709"/>
        <w:jc w:val="both"/>
        <w:rPr>
          <w:rFonts w:ascii="Times New Roman" w:eastAsia="Times New Roman" w:hAnsi="Times New Roman"/>
          <w:sz w:val="24"/>
          <w:szCs w:val="24"/>
        </w:rPr>
      </w:pPr>
      <w:bookmarkStart w:id="56" w:name="dst100187"/>
      <w:bookmarkEnd w:id="56"/>
      <w:r w:rsidRPr="008C395E">
        <w:rPr>
          <w:rFonts w:ascii="Times New Roman" w:eastAsia="Times New Roman" w:hAnsi="Times New Roman"/>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57276" w:rsidRPr="008C395E" w:rsidRDefault="00457276" w:rsidP="00457276">
      <w:pPr>
        <w:spacing w:line="240" w:lineRule="auto"/>
        <w:ind w:firstLine="709"/>
        <w:jc w:val="both"/>
        <w:rPr>
          <w:rFonts w:ascii="Times New Roman" w:eastAsia="Times New Roman" w:hAnsi="Times New Roman"/>
          <w:sz w:val="24"/>
          <w:szCs w:val="24"/>
        </w:rPr>
      </w:pPr>
      <w:bookmarkStart w:id="57" w:name="dst100188"/>
      <w:bookmarkEnd w:id="57"/>
      <w:r w:rsidRPr="008C395E">
        <w:rPr>
          <w:rFonts w:ascii="Times New Roman" w:eastAsia="Times New Roman" w:hAnsi="Times New Roman"/>
          <w:sz w:val="24"/>
          <w:szCs w:val="24"/>
        </w:rPr>
        <w:t xml:space="preserve">3) размещения на земельном участке межевых и геодезических знаков и подъездов к ним; </w:t>
      </w:r>
    </w:p>
    <w:p w:rsidR="00457276" w:rsidRPr="008C395E" w:rsidRDefault="00457276" w:rsidP="00457276">
      <w:pPr>
        <w:spacing w:line="240" w:lineRule="auto"/>
        <w:ind w:firstLine="709"/>
        <w:jc w:val="both"/>
        <w:rPr>
          <w:rFonts w:ascii="Times New Roman" w:eastAsia="Times New Roman" w:hAnsi="Times New Roman"/>
          <w:sz w:val="24"/>
          <w:szCs w:val="24"/>
        </w:rPr>
      </w:pPr>
      <w:bookmarkStart w:id="58" w:name="dst100189"/>
      <w:bookmarkEnd w:id="58"/>
      <w:r w:rsidRPr="008C395E">
        <w:rPr>
          <w:rFonts w:ascii="Times New Roman" w:eastAsia="Times New Roman" w:hAnsi="Times New Roman"/>
          <w:sz w:val="24"/>
          <w:szCs w:val="24"/>
        </w:rPr>
        <w:t>4) проведения дренажных работ на земельном участке;</w:t>
      </w:r>
    </w:p>
    <w:p w:rsidR="00457276" w:rsidRPr="008C395E" w:rsidRDefault="00457276" w:rsidP="00457276">
      <w:pPr>
        <w:spacing w:line="240" w:lineRule="auto"/>
        <w:ind w:firstLine="709"/>
        <w:jc w:val="both"/>
        <w:rPr>
          <w:rFonts w:ascii="Times New Roman" w:eastAsia="Times New Roman" w:hAnsi="Times New Roman"/>
          <w:sz w:val="24"/>
          <w:szCs w:val="24"/>
        </w:rPr>
      </w:pPr>
      <w:bookmarkStart w:id="59" w:name="dst101105"/>
      <w:bookmarkEnd w:id="59"/>
      <w:r w:rsidRPr="008C395E">
        <w:rPr>
          <w:rFonts w:ascii="Times New Roman" w:eastAsia="Times New Roman" w:hAnsi="Times New Roman"/>
          <w:sz w:val="24"/>
          <w:szCs w:val="24"/>
        </w:rPr>
        <w:t>5) забора (изъятия) водных ресурсов из водных объектов и водопоя;</w:t>
      </w:r>
    </w:p>
    <w:p w:rsidR="00457276" w:rsidRPr="008C395E" w:rsidRDefault="00457276" w:rsidP="00457276">
      <w:pPr>
        <w:spacing w:line="240" w:lineRule="auto"/>
        <w:ind w:firstLine="709"/>
        <w:jc w:val="both"/>
        <w:rPr>
          <w:rFonts w:ascii="Times New Roman" w:eastAsia="Times New Roman" w:hAnsi="Times New Roman"/>
          <w:sz w:val="24"/>
          <w:szCs w:val="24"/>
        </w:rPr>
      </w:pPr>
      <w:bookmarkStart w:id="60" w:name="dst101022"/>
      <w:bookmarkEnd w:id="60"/>
      <w:r w:rsidRPr="008C395E">
        <w:rPr>
          <w:rFonts w:ascii="Times New Roman" w:eastAsia="Times New Roman" w:hAnsi="Times New Roman"/>
          <w:sz w:val="24"/>
          <w:szCs w:val="24"/>
        </w:rPr>
        <w:t>6) прогона сельскохозяйственных животных через земельный участок;</w:t>
      </w:r>
    </w:p>
    <w:p w:rsidR="00457276" w:rsidRPr="008C395E" w:rsidRDefault="00457276" w:rsidP="00457276">
      <w:pPr>
        <w:spacing w:line="240" w:lineRule="auto"/>
        <w:ind w:firstLine="709"/>
        <w:jc w:val="both"/>
        <w:rPr>
          <w:rFonts w:ascii="Times New Roman" w:eastAsia="Times New Roman" w:hAnsi="Times New Roman"/>
          <w:sz w:val="24"/>
          <w:szCs w:val="24"/>
        </w:rPr>
      </w:pPr>
      <w:bookmarkStart w:id="61" w:name="dst101023"/>
      <w:bookmarkEnd w:id="61"/>
      <w:r w:rsidRPr="008C395E">
        <w:rPr>
          <w:rFonts w:ascii="Times New Roman" w:eastAsia="Times New Roman" w:hAnsi="Times New Roman"/>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57276" w:rsidRPr="008C395E" w:rsidRDefault="00457276" w:rsidP="00457276">
      <w:pPr>
        <w:spacing w:line="240" w:lineRule="auto"/>
        <w:ind w:firstLine="709"/>
        <w:jc w:val="both"/>
        <w:rPr>
          <w:rFonts w:ascii="Times New Roman" w:eastAsia="Times New Roman" w:hAnsi="Times New Roman"/>
          <w:sz w:val="24"/>
          <w:szCs w:val="24"/>
        </w:rPr>
      </w:pPr>
      <w:bookmarkStart w:id="62" w:name="dst292"/>
      <w:bookmarkEnd w:id="62"/>
      <w:r w:rsidRPr="008C395E">
        <w:rPr>
          <w:rFonts w:ascii="Times New Roman" w:eastAsia="Times New Roman" w:hAnsi="Times New Roman"/>
          <w:sz w:val="24"/>
          <w:szCs w:val="24"/>
        </w:rPr>
        <w:t xml:space="preserve">8) использования земельного участка в целях охоты, рыболовства, </w:t>
      </w:r>
      <w:proofErr w:type="spellStart"/>
      <w:r w:rsidRPr="008C395E">
        <w:rPr>
          <w:rFonts w:ascii="Times New Roman" w:eastAsia="Times New Roman" w:hAnsi="Times New Roman"/>
          <w:sz w:val="24"/>
          <w:szCs w:val="24"/>
        </w:rPr>
        <w:t>аквакультуры</w:t>
      </w:r>
      <w:proofErr w:type="spellEnd"/>
      <w:r w:rsidRPr="008C395E">
        <w:rPr>
          <w:rFonts w:ascii="Times New Roman" w:eastAsia="Times New Roman" w:hAnsi="Times New Roman"/>
          <w:sz w:val="24"/>
          <w:szCs w:val="24"/>
        </w:rPr>
        <w:t xml:space="preserve"> (рыбоводства);</w:t>
      </w:r>
    </w:p>
    <w:p w:rsidR="00457276" w:rsidRPr="008C395E" w:rsidRDefault="00457276" w:rsidP="00457276">
      <w:pPr>
        <w:spacing w:line="240" w:lineRule="auto"/>
        <w:ind w:firstLine="709"/>
        <w:jc w:val="both"/>
        <w:rPr>
          <w:rFonts w:ascii="Times New Roman" w:eastAsia="Times New Roman" w:hAnsi="Times New Roman"/>
          <w:sz w:val="24"/>
          <w:szCs w:val="24"/>
        </w:rPr>
      </w:pPr>
      <w:bookmarkStart w:id="63" w:name="dst100194"/>
      <w:bookmarkEnd w:id="63"/>
      <w:r w:rsidRPr="008C395E">
        <w:rPr>
          <w:rFonts w:ascii="Times New Roman" w:eastAsia="Times New Roman" w:hAnsi="Times New Roman"/>
          <w:sz w:val="24"/>
          <w:szCs w:val="24"/>
        </w:rPr>
        <w:t>9) временного пользования земельным участком в целях проведения изыскательских, исследовательских и других работ</w:t>
      </w:r>
      <w:bookmarkStart w:id="64" w:name="dst319"/>
      <w:bookmarkEnd w:id="64"/>
      <w:r w:rsidRPr="008C395E">
        <w:rPr>
          <w:rFonts w:ascii="Times New Roman" w:eastAsia="Times New Roman" w:hAnsi="Times New Roman"/>
          <w:sz w:val="24"/>
          <w:szCs w:val="24"/>
        </w:rPr>
        <w:t>.</w:t>
      </w:r>
    </w:p>
    <w:p w:rsidR="00457276" w:rsidRPr="008C395E" w:rsidRDefault="00457276" w:rsidP="00457276">
      <w:pPr>
        <w:widowControl w:val="0"/>
        <w:spacing w:line="240" w:lineRule="auto"/>
        <w:ind w:firstLine="709"/>
        <w:jc w:val="both"/>
        <w:rPr>
          <w:rFonts w:ascii="Times New Roman" w:hAnsi="Times New Roman"/>
          <w:sz w:val="24"/>
          <w:szCs w:val="24"/>
        </w:rPr>
      </w:pPr>
      <w:r w:rsidRPr="008C395E">
        <w:rPr>
          <w:rFonts w:ascii="Times New Roman" w:hAnsi="Times New Roman"/>
          <w:sz w:val="24"/>
          <w:szCs w:val="24"/>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457276" w:rsidRPr="008C395E" w:rsidRDefault="00457276" w:rsidP="00457276">
      <w:pPr>
        <w:widowControl w:val="0"/>
        <w:spacing w:line="240" w:lineRule="auto"/>
        <w:ind w:firstLine="709"/>
        <w:jc w:val="both"/>
        <w:rPr>
          <w:rFonts w:ascii="Times New Roman" w:hAnsi="Times New Roman"/>
          <w:sz w:val="24"/>
          <w:szCs w:val="24"/>
        </w:rPr>
      </w:pPr>
      <w:r w:rsidRPr="008C395E">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457276" w:rsidRPr="008C395E" w:rsidRDefault="00457276" w:rsidP="00457276">
      <w:pPr>
        <w:spacing w:line="240" w:lineRule="auto"/>
        <w:ind w:firstLine="709"/>
        <w:jc w:val="both"/>
        <w:rPr>
          <w:rFonts w:ascii="Times New Roman" w:eastAsia="Times New Roman" w:hAnsi="Times New Roman"/>
          <w:sz w:val="24"/>
          <w:szCs w:val="24"/>
        </w:rPr>
      </w:pPr>
      <w:r w:rsidRPr="008C395E">
        <w:rPr>
          <w:rFonts w:ascii="Times New Roman" w:hAnsi="Times New Roman"/>
          <w:sz w:val="24"/>
          <w:szCs w:val="24"/>
        </w:rPr>
        <w:t xml:space="preserve">6.2.4. </w:t>
      </w:r>
      <w:r w:rsidRPr="008C395E">
        <w:rPr>
          <w:rFonts w:ascii="Times New Roman" w:eastAsia="Times New Roman" w:hAnsi="Times New Roman"/>
          <w:sz w:val="24"/>
          <w:szCs w:val="24"/>
        </w:rPr>
        <w:t>Сервитут может быть срочным или постоянным.</w:t>
      </w:r>
    </w:p>
    <w:p w:rsidR="00457276" w:rsidRPr="008C395E" w:rsidRDefault="00457276" w:rsidP="00457276">
      <w:pPr>
        <w:spacing w:line="240" w:lineRule="auto"/>
        <w:ind w:firstLine="709"/>
        <w:jc w:val="both"/>
        <w:rPr>
          <w:rFonts w:ascii="Times New Roman" w:eastAsia="Times New Roman" w:hAnsi="Times New Roman"/>
          <w:sz w:val="24"/>
          <w:szCs w:val="24"/>
        </w:rPr>
      </w:pPr>
      <w:r w:rsidRPr="008C395E">
        <w:rPr>
          <w:rFonts w:ascii="Times New Roman" w:eastAsia="Times New Roman" w:hAnsi="Times New Roman"/>
          <w:sz w:val="24"/>
          <w:szCs w:val="24"/>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57276" w:rsidRPr="008C395E" w:rsidRDefault="00457276" w:rsidP="00457276">
      <w:pPr>
        <w:widowControl w:val="0"/>
        <w:spacing w:line="240" w:lineRule="auto"/>
        <w:ind w:firstLine="709"/>
        <w:jc w:val="both"/>
        <w:rPr>
          <w:rFonts w:ascii="Times New Roman" w:hAnsi="Times New Roman"/>
          <w:sz w:val="24"/>
          <w:szCs w:val="24"/>
        </w:rPr>
      </w:pPr>
      <w:r w:rsidRPr="008C395E">
        <w:rPr>
          <w:rFonts w:ascii="Times New Roman" w:hAnsi="Times New Roman"/>
          <w:sz w:val="24"/>
          <w:szCs w:val="24"/>
        </w:rPr>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457276" w:rsidRPr="008C395E" w:rsidRDefault="00457276" w:rsidP="00457276">
      <w:pPr>
        <w:widowControl w:val="0"/>
        <w:spacing w:line="240" w:lineRule="auto"/>
        <w:ind w:firstLine="709"/>
        <w:jc w:val="both"/>
        <w:rPr>
          <w:rFonts w:ascii="Times New Roman" w:hAnsi="Times New Roman"/>
          <w:sz w:val="24"/>
          <w:szCs w:val="24"/>
        </w:rPr>
      </w:pPr>
      <w:r w:rsidRPr="008C395E">
        <w:rPr>
          <w:rFonts w:ascii="Times New Roman" w:hAnsi="Times New Roman"/>
          <w:sz w:val="24"/>
          <w:szCs w:val="24"/>
        </w:rPr>
        <w:t xml:space="preserve">6.2.6. Порядок установления публичных сервитутов устанавливается нормативными правовыми актами </w:t>
      </w:r>
      <w:proofErr w:type="spellStart"/>
      <w:r>
        <w:rPr>
          <w:rFonts w:ascii="Times New Roman" w:hAnsi="Times New Roman"/>
          <w:sz w:val="24"/>
          <w:szCs w:val="24"/>
        </w:rPr>
        <w:t>Мартынов</w:t>
      </w:r>
      <w:r w:rsidRPr="008C395E">
        <w:rPr>
          <w:rFonts w:ascii="Times New Roman" w:hAnsi="Times New Roman"/>
          <w:sz w:val="24"/>
          <w:szCs w:val="24"/>
        </w:rPr>
        <w:t>ского</w:t>
      </w:r>
      <w:proofErr w:type="spellEnd"/>
      <w:r w:rsidRPr="008C395E">
        <w:rPr>
          <w:rFonts w:ascii="Times New Roman" w:hAnsi="Times New Roman"/>
          <w:sz w:val="24"/>
          <w:szCs w:val="24"/>
        </w:rPr>
        <w:t xml:space="preserve"> сельсовета </w:t>
      </w:r>
      <w:proofErr w:type="spellStart"/>
      <w:r>
        <w:rPr>
          <w:rFonts w:ascii="Times New Roman" w:hAnsi="Times New Roman"/>
          <w:sz w:val="24"/>
          <w:szCs w:val="24"/>
        </w:rPr>
        <w:t>Суджан</w:t>
      </w:r>
      <w:r w:rsidRPr="008C395E">
        <w:rPr>
          <w:rFonts w:ascii="Times New Roman" w:hAnsi="Times New Roman"/>
          <w:sz w:val="24"/>
          <w:szCs w:val="24"/>
        </w:rPr>
        <w:t>ского</w:t>
      </w:r>
      <w:proofErr w:type="spellEnd"/>
      <w:r w:rsidRPr="008C395E">
        <w:rPr>
          <w:rFonts w:ascii="Times New Roman" w:hAnsi="Times New Roman"/>
          <w:sz w:val="24"/>
          <w:szCs w:val="24"/>
        </w:rPr>
        <w:t xml:space="preserve"> района в соответствии с Земельным и Гражданским кодексами Российской Федерации.</w:t>
      </w:r>
    </w:p>
    <w:p w:rsidR="00457276" w:rsidRPr="008C395E" w:rsidRDefault="00457276" w:rsidP="00457276">
      <w:pPr>
        <w:widowControl w:val="0"/>
        <w:spacing w:line="240" w:lineRule="auto"/>
        <w:ind w:firstLine="709"/>
        <w:jc w:val="both"/>
        <w:rPr>
          <w:rFonts w:ascii="Times New Roman" w:eastAsia="Times New Roman" w:hAnsi="Times New Roman"/>
          <w:sz w:val="24"/>
          <w:szCs w:val="24"/>
        </w:rPr>
      </w:pPr>
      <w:r w:rsidRPr="008C395E">
        <w:rPr>
          <w:rFonts w:ascii="Times New Roman" w:hAnsi="Times New Roman"/>
          <w:sz w:val="24"/>
          <w:szCs w:val="24"/>
        </w:rPr>
        <w:t>6.2.7. </w:t>
      </w:r>
      <w:r w:rsidRPr="008C395E">
        <w:rPr>
          <w:rFonts w:ascii="Times New Roman" w:eastAsia="Times New Roman" w:hAnsi="Times New Roman"/>
          <w:sz w:val="24"/>
          <w:szCs w:val="24"/>
        </w:rPr>
        <w:t xml:space="preserve">Собственник земельного участка, обремененного сервитутом, вправе требовать соразмерную плату от лиц, в интересах которых установлен сервитут, если иное </w:t>
      </w:r>
      <w:r w:rsidRPr="008C395E">
        <w:rPr>
          <w:rFonts w:ascii="Times New Roman" w:eastAsia="Times New Roman" w:hAnsi="Times New Roman"/>
          <w:sz w:val="24"/>
          <w:szCs w:val="24"/>
        </w:rPr>
        <w:lastRenderedPageBreak/>
        <w:t>не предусмотрено федеральными законами.</w:t>
      </w:r>
    </w:p>
    <w:p w:rsidR="00457276" w:rsidRPr="00A2102D" w:rsidRDefault="00457276" w:rsidP="00457276">
      <w:pPr>
        <w:spacing w:line="240" w:lineRule="auto"/>
        <w:ind w:firstLine="709"/>
        <w:jc w:val="both"/>
        <w:rPr>
          <w:rFonts w:ascii="Times New Roman" w:eastAsia="Times New Roman" w:hAnsi="Times New Roman"/>
          <w:sz w:val="24"/>
          <w:szCs w:val="24"/>
        </w:rPr>
      </w:pPr>
      <w:r w:rsidRPr="008C395E">
        <w:rPr>
          <w:rFonts w:ascii="Times New Roman" w:eastAsia="Times New Roman" w:hAnsi="Times New Roman"/>
          <w:sz w:val="24"/>
          <w:szCs w:val="24"/>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457276" w:rsidRPr="00053909"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65" w:name="_Toc270676565"/>
      <w:bookmarkStart w:id="66" w:name="_Toc286828564"/>
      <w:r w:rsidRPr="00A2102D">
        <w:rPr>
          <w:rFonts w:ascii="Times New Roman" w:hAnsi="Times New Roman"/>
          <w:b/>
          <w:sz w:val="24"/>
          <w:szCs w:val="24"/>
        </w:rPr>
        <w:t xml:space="preserve">Статья </w:t>
      </w:r>
      <w:proofErr w:type="gramStart"/>
      <w:r w:rsidRPr="00A2102D">
        <w:rPr>
          <w:rFonts w:ascii="Times New Roman" w:hAnsi="Times New Roman"/>
          <w:b/>
          <w:sz w:val="24"/>
          <w:szCs w:val="24"/>
        </w:rPr>
        <w:t>6.3  Основания</w:t>
      </w:r>
      <w:proofErr w:type="gramEnd"/>
      <w:r w:rsidRPr="00A2102D">
        <w:rPr>
          <w:rFonts w:ascii="Times New Roman" w:hAnsi="Times New Roman"/>
          <w:b/>
          <w:sz w:val="24"/>
          <w:szCs w:val="24"/>
        </w:rPr>
        <w:t>, условия и принципы организации порядка изъятия земельных участков, иных объектов недвижимости для реализации муниципальных</w:t>
      </w:r>
      <w:r w:rsidRPr="00053909">
        <w:rPr>
          <w:rFonts w:ascii="Times New Roman" w:hAnsi="Times New Roman"/>
          <w:b/>
          <w:sz w:val="24"/>
          <w:szCs w:val="24"/>
        </w:rPr>
        <w:t xml:space="preserve"> нужд</w:t>
      </w:r>
      <w:bookmarkEnd w:id="65"/>
      <w:bookmarkEnd w:id="66"/>
      <w:r>
        <w:rPr>
          <w:rFonts w:ascii="Times New Roman" w:hAnsi="Times New Roman"/>
          <w:b/>
          <w:sz w:val="24"/>
          <w:szCs w:val="24"/>
        </w:rPr>
        <w:t>.</w:t>
      </w:r>
    </w:p>
    <w:p w:rsidR="00457276" w:rsidRPr="002476F9" w:rsidRDefault="00457276" w:rsidP="00457276">
      <w:pPr>
        <w:widowControl w:val="0"/>
        <w:shd w:val="clear" w:color="auto" w:fill="FFFFFF"/>
        <w:spacing w:line="240" w:lineRule="auto"/>
        <w:ind w:firstLine="709"/>
        <w:jc w:val="both"/>
        <w:rPr>
          <w:rFonts w:ascii="Times New Roman" w:eastAsia="Times New Roman" w:hAnsi="Times New Roman"/>
          <w:sz w:val="24"/>
          <w:szCs w:val="24"/>
        </w:rPr>
      </w:pPr>
      <w:bookmarkStart w:id="67" w:name="_Toc270676566"/>
      <w:bookmarkStart w:id="68" w:name="_Toc286828565"/>
      <w:r>
        <w:rPr>
          <w:rFonts w:ascii="Times New Roman" w:eastAsia="Times New Roman" w:hAnsi="Times New Roman"/>
          <w:color w:val="000000"/>
          <w:sz w:val="24"/>
          <w:szCs w:val="24"/>
        </w:rPr>
        <w:t>6.3.</w:t>
      </w:r>
      <w:r w:rsidRPr="002476F9">
        <w:rPr>
          <w:rFonts w:ascii="Times New Roman" w:eastAsia="Times New Roman" w:hAnsi="Times New Roman"/>
          <w:color w:val="000000"/>
          <w:sz w:val="24"/>
          <w:szCs w:val="24"/>
        </w:rPr>
        <w:t>1.</w:t>
      </w:r>
      <w:r>
        <w:rPr>
          <w:rFonts w:ascii="Times New Roman" w:eastAsia="Times New Roman" w:hAnsi="Times New Roman"/>
          <w:color w:val="000000"/>
          <w:sz w:val="24"/>
          <w:szCs w:val="24"/>
        </w:rPr>
        <w:t> </w:t>
      </w:r>
      <w:r w:rsidRPr="002476F9">
        <w:rPr>
          <w:rFonts w:ascii="Times New Roman" w:eastAsia="Times New Roman" w:hAnsi="Times New Roman"/>
          <w:color w:val="000000"/>
          <w:sz w:val="24"/>
          <w:szCs w:val="24"/>
        </w:rPr>
        <w:t xml:space="preserve">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sidRPr="002476F9">
        <w:rPr>
          <w:rFonts w:ascii="Times New Roman" w:eastAsia="Times New Roman" w:hAnsi="Times New Roman"/>
          <w:sz w:val="24"/>
          <w:szCs w:val="24"/>
        </w:rPr>
        <w:t>утвержденными документами территориального планирования и утвержденными проектами планировки территории.</w:t>
      </w:r>
    </w:p>
    <w:p w:rsidR="00457276" w:rsidRPr="002476F9" w:rsidRDefault="00457276" w:rsidP="00457276">
      <w:pPr>
        <w:widowControl w:val="0"/>
        <w:shd w:val="clear" w:color="auto" w:fill="FFFFFF"/>
        <w:spacing w:line="290" w:lineRule="atLeast"/>
        <w:ind w:firstLine="547"/>
        <w:jc w:val="both"/>
        <w:rPr>
          <w:rFonts w:ascii="Times New Roman" w:eastAsia="Times New Roman" w:hAnsi="Times New Roman"/>
          <w:sz w:val="24"/>
          <w:szCs w:val="24"/>
        </w:rPr>
      </w:pPr>
      <w:bookmarkStart w:id="69" w:name="dst1287"/>
      <w:bookmarkEnd w:id="69"/>
      <w:r w:rsidRPr="002476F9">
        <w:rPr>
          <w:rFonts w:ascii="Times New Roman" w:eastAsia="Times New Roman" w:hAnsi="Times New Roman"/>
          <w:sz w:val="24"/>
          <w:szCs w:val="24"/>
        </w:rPr>
        <w:t>6.3.2. Принятие решения об изъятии земельных участков для государственных или муниципальных нужд в целях, не предусмотренных </w:t>
      </w:r>
      <w:hyperlink r:id="rId17" w:anchor="dst1286" w:history="1">
        <w:r w:rsidRPr="002476F9">
          <w:rPr>
            <w:rFonts w:ascii="Times New Roman" w:eastAsia="Times New Roman" w:hAnsi="Times New Roman"/>
            <w:sz w:val="24"/>
            <w:szCs w:val="24"/>
          </w:rPr>
          <w:t xml:space="preserve">пунктом </w:t>
        </w:r>
        <w:r>
          <w:rPr>
            <w:rFonts w:ascii="Times New Roman" w:eastAsia="Times New Roman" w:hAnsi="Times New Roman"/>
            <w:sz w:val="24"/>
            <w:szCs w:val="24"/>
          </w:rPr>
          <w:t>6.3.</w:t>
        </w:r>
        <w:r w:rsidRPr="002476F9">
          <w:rPr>
            <w:rFonts w:ascii="Times New Roman" w:eastAsia="Times New Roman" w:hAnsi="Times New Roman"/>
            <w:sz w:val="24"/>
            <w:szCs w:val="24"/>
          </w:rPr>
          <w:t>1</w:t>
        </w:r>
      </w:hyperlink>
      <w:r>
        <w:rPr>
          <w:rFonts w:ascii="Times New Roman" w:eastAsia="Times New Roman" w:hAnsi="Times New Roman"/>
          <w:sz w:val="24"/>
          <w:szCs w:val="24"/>
        </w:rPr>
        <w:t xml:space="preserve">. </w:t>
      </w:r>
      <w:r w:rsidRPr="002476F9">
        <w:rPr>
          <w:rFonts w:ascii="Times New Roman" w:eastAsia="Times New Roman" w:hAnsi="Times New Roman"/>
          <w:sz w:val="24"/>
          <w:szCs w:val="24"/>
        </w:rPr>
        <w:t>настоящей статьи, должно быть обосновано:</w:t>
      </w:r>
    </w:p>
    <w:p w:rsidR="00457276" w:rsidRPr="002476F9" w:rsidRDefault="00457276" w:rsidP="00457276">
      <w:pPr>
        <w:shd w:val="clear" w:color="auto" w:fill="FFFFFF"/>
        <w:spacing w:line="290" w:lineRule="atLeast"/>
        <w:ind w:firstLine="547"/>
        <w:jc w:val="both"/>
        <w:rPr>
          <w:rFonts w:ascii="Times New Roman" w:eastAsia="Times New Roman" w:hAnsi="Times New Roman"/>
          <w:sz w:val="24"/>
          <w:szCs w:val="24"/>
        </w:rPr>
      </w:pPr>
      <w:bookmarkStart w:id="70" w:name="dst1288"/>
      <w:bookmarkEnd w:id="70"/>
      <w:r w:rsidRPr="002476F9">
        <w:rPr>
          <w:rFonts w:ascii="Times New Roman" w:eastAsia="Times New Roman" w:hAnsi="Times New Roman"/>
          <w:sz w:val="24"/>
          <w:szCs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457276" w:rsidRPr="002476F9" w:rsidRDefault="00457276" w:rsidP="00457276">
      <w:pPr>
        <w:widowControl w:val="0"/>
        <w:shd w:val="clear" w:color="auto" w:fill="FFFFFF"/>
        <w:spacing w:line="290" w:lineRule="atLeast"/>
        <w:ind w:firstLine="544"/>
        <w:jc w:val="both"/>
        <w:rPr>
          <w:rFonts w:ascii="Times New Roman" w:eastAsia="Times New Roman" w:hAnsi="Times New Roman"/>
          <w:color w:val="000000"/>
          <w:sz w:val="24"/>
          <w:szCs w:val="24"/>
        </w:rPr>
      </w:pPr>
      <w:bookmarkStart w:id="71" w:name="dst1289"/>
      <w:bookmarkEnd w:id="71"/>
      <w:r w:rsidRPr="002476F9">
        <w:rPr>
          <w:rFonts w:ascii="Times New Roman" w:eastAsia="Times New Roman" w:hAnsi="Times New Roman"/>
          <w:sz w:val="24"/>
          <w:szCs w:val="24"/>
        </w:rPr>
        <w:t>2) международным договором Российской Федерации</w:t>
      </w:r>
      <w:r w:rsidRPr="002476F9">
        <w:rPr>
          <w:rFonts w:ascii="Times New Roman" w:eastAsia="Times New Roman" w:hAnsi="Times New Roman"/>
          <w:color w:val="000000"/>
          <w:sz w:val="24"/>
          <w:szCs w:val="24"/>
        </w:rPr>
        <w:t xml:space="preserve"> (в случае изъятия земельных участков для выполнения международного договора);</w:t>
      </w:r>
    </w:p>
    <w:p w:rsidR="00457276" w:rsidRPr="002476F9" w:rsidRDefault="00457276" w:rsidP="00457276">
      <w:pPr>
        <w:widowControl w:val="0"/>
        <w:shd w:val="clear" w:color="auto" w:fill="FFFFFF"/>
        <w:spacing w:line="290" w:lineRule="atLeast"/>
        <w:ind w:firstLine="544"/>
        <w:jc w:val="both"/>
        <w:rPr>
          <w:rFonts w:ascii="Times New Roman" w:eastAsia="Times New Roman" w:hAnsi="Times New Roman"/>
          <w:color w:val="000000"/>
          <w:sz w:val="24"/>
          <w:szCs w:val="24"/>
        </w:rPr>
      </w:pPr>
      <w:bookmarkStart w:id="72" w:name="dst1290"/>
      <w:bookmarkEnd w:id="72"/>
      <w:r w:rsidRPr="002476F9">
        <w:rPr>
          <w:rFonts w:ascii="Times New Roman" w:eastAsia="Times New Roman" w:hAnsi="Times New Roman"/>
          <w:color w:val="000000"/>
          <w:sz w:val="24"/>
          <w:szCs w:val="24"/>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2476F9">
        <w:rPr>
          <w:rFonts w:ascii="Times New Roman" w:eastAsia="Times New Roman" w:hAnsi="Times New Roman"/>
          <w:color w:val="000000"/>
          <w:sz w:val="24"/>
          <w:szCs w:val="24"/>
        </w:rPr>
        <w:t>недропользователя</w:t>
      </w:r>
      <w:proofErr w:type="spellEnd"/>
      <w:r w:rsidRPr="002476F9">
        <w:rPr>
          <w:rFonts w:ascii="Times New Roman" w:eastAsia="Times New Roman" w:hAnsi="Times New Roman"/>
          <w:color w:val="000000"/>
          <w:sz w:val="24"/>
          <w:szCs w:val="24"/>
        </w:rPr>
        <w:t>);</w:t>
      </w:r>
    </w:p>
    <w:p w:rsidR="00457276" w:rsidRPr="002476F9" w:rsidRDefault="00457276" w:rsidP="00457276">
      <w:pPr>
        <w:widowControl w:val="0"/>
        <w:shd w:val="clear" w:color="auto" w:fill="FFFFFF"/>
        <w:spacing w:line="290" w:lineRule="atLeast"/>
        <w:ind w:firstLine="544"/>
        <w:jc w:val="both"/>
        <w:rPr>
          <w:rFonts w:ascii="Times New Roman" w:eastAsia="Times New Roman" w:hAnsi="Times New Roman"/>
          <w:color w:val="000000"/>
          <w:sz w:val="24"/>
          <w:szCs w:val="24"/>
        </w:rPr>
      </w:pPr>
      <w:bookmarkStart w:id="73" w:name="dst1291"/>
      <w:bookmarkEnd w:id="73"/>
      <w:r w:rsidRPr="002476F9">
        <w:rPr>
          <w:rFonts w:ascii="Times New Roman" w:eastAsia="Times New Roman" w:hAnsi="Times New Roman"/>
          <w:color w:val="000000"/>
          <w:sz w:val="24"/>
          <w:szCs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457276" w:rsidRPr="002476F9" w:rsidRDefault="00457276" w:rsidP="00457276">
      <w:pPr>
        <w:widowControl w:val="0"/>
        <w:shd w:val="clear" w:color="auto" w:fill="FFFFFF"/>
        <w:spacing w:line="290" w:lineRule="atLeast"/>
        <w:ind w:firstLine="544"/>
        <w:jc w:val="both"/>
        <w:rPr>
          <w:rFonts w:ascii="Times New Roman" w:eastAsia="Times New Roman" w:hAnsi="Times New Roman"/>
          <w:sz w:val="24"/>
          <w:szCs w:val="24"/>
        </w:rPr>
      </w:pPr>
      <w:bookmarkStart w:id="74" w:name="dst1292"/>
      <w:bookmarkEnd w:id="74"/>
      <w:r>
        <w:rPr>
          <w:rFonts w:ascii="Times New Roman" w:eastAsia="Times New Roman" w:hAnsi="Times New Roman"/>
          <w:color w:val="000000"/>
          <w:sz w:val="24"/>
          <w:szCs w:val="24"/>
        </w:rPr>
        <w:t>6.3.</w:t>
      </w:r>
      <w:r w:rsidRPr="002476F9">
        <w:rPr>
          <w:rFonts w:ascii="Times New Roman" w:eastAsia="Times New Roman" w:hAnsi="Times New Roman"/>
          <w:color w:val="000000"/>
          <w:sz w:val="24"/>
          <w:szCs w:val="24"/>
        </w:rPr>
        <w:t>3.</w:t>
      </w:r>
      <w:r>
        <w:rPr>
          <w:rFonts w:ascii="Times New Roman" w:eastAsia="Times New Roman" w:hAnsi="Times New Roman"/>
          <w:color w:val="000000"/>
          <w:sz w:val="24"/>
          <w:szCs w:val="24"/>
        </w:rPr>
        <w:t> </w:t>
      </w:r>
      <w:r w:rsidRPr="002476F9">
        <w:rPr>
          <w:rFonts w:ascii="Times New Roman" w:eastAsia="Times New Roman" w:hAnsi="Times New Roman"/>
          <w:color w:val="000000"/>
          <w:sz w:val="24"/>
          <w:szCs w:val="24"/>
        </w:rPr>
        <w:t xml:space="preserve">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rsidRPr="002476F9">
        <w:rPr>
          <w:rFonts w:ascii="Times New Roman" w:eastAsia="Times New Roman" w:hAnsi="Times New Roman"/>
          <w:sz w:val="24"/>
          <w:szCs w:val="24"/>
        </w:rPr>
        <w:t>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457276" w:rsidRPr="002476F9" w:rsidRDefault="00457276" w:rsidP="00457276">
      <w:pPr>
        <w:shd w:val="clear" w:color="auto" w:fill="FFFFFF"/>
        <w:spacing w:line="290" w:lineRule="atLeast"/>
        <w:ind w:firstLine="547"/>
        <w:jc w:val="both"/>
        <w:rPr>
          <w:rFonts w:ascii="Times New Roman" w:eastAsia="Times New Roman" w:hAnsi="Times New Roman"/>
          <w:sz w:val="24"/>
          <w:szCs w:val="24"/>
        </w:rPr>
      </w:pPr>
      <w:bookmarkStart w:id="75" w:name="dst1293"/>
      <w:bookmarkEnd w:id="75"/>
      <w:r w:rsidRPr="002476F9">
        <w:rPr>
          <w:rFonts w:ascii="Times New Roman" w:eastAsia="Times New Roman" w:hAnsi="Times New Roman"/>
          <w:sz w:val="24"/>
          <w:szCs w:val="24"/>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18" w:anchor="dst1280" w:history="1">
        <w:r w:rsidRPr="002476F9">
          <w:rPr>
            <w:rFonts w:ascii="Times New Roman" w:eastAsia="Times New Roman" w:hAnsi="Times New Roman"/>
            <w:sz w:val="24"/>
            <w:szCs w:val="24"/>
          </w:rPr>
          <w:t>статьей 56.2</w:t>
        </w:r>
      </w:hyperlink>
      <w:r w:rsidRPr="002476F9">
        <w:rPr>
          <w:rFonts w:ascii="Times New Roman" w:eastAsia="Times New Roman" w:hAnsi="Times New Roman"/>
          <w:sz w:val="24"/>
          <w:szCs w:val="24"/>
        </w:rPr>
        <w:t> </w:t>
      </w:r>
      <w:r>
        <w:rPr>
          <w:rFonts w:ascii="Times New Roman" w:eastAsia="Times New Roman" w:hAnsi="Times New Roman"/>
          <w:sz w:val="24"/>
          <w:szCs w:val="24"/>
        </w:rPr>
        <w:t>Земельного</w:t>
      </w:r>
      <w:r w:rsidRPr="002476F9">
        <w:rPr>
          <w:rFonts w:ascii="Times New Roman" w:eastAsia="Times New Roman" w:hAnsi="Times New Roman"/>
          <w:sz w:val="24"/>
          <w:szCs w:val="24"/>
        </w:rPr>
        <w:t xml:space="preserve">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19" w:anchor="dst1299" w:history="1">
        <w:r w:rsidRPr="002476F9">
          <w:rPr>
            <w:rFonts w:ascii="Times New Roman" w:eastAsia="Times New Roman" w:hAnsi="Times New Roman"/>
            <w:sz w:val="24"/>
            <w:szCs w:val="24"/>
          </w:rPr>
          <w:t>пункте 1 статьи 56.4</w:t>
        </w:r>
      </w:hyperlink>
      <w:r w:rsidRPr="002476F9">
        <w:rPr>
          <w:rFonts w:ascii="Times New Roman" w:eastAsia="Times New Roman" w:hAnsi="Times New Roman"/>
          <w:sz w:val="24"/>
          <w:szCs w:val="24"/>
        </w:rPr>
        <w:t> Земельного Кодекса.</w:t>
      </w:r>
    </w:p>
    <w:p w:rsidR="00457276" w:rsidRPr="002476F9" w:rsidRDefault="00457276" w:rsidP="00457276">
      <w:pPr>
        <w:shd w:val="clear" w:color="auto" w:fill="FFFFFF"/>
        <w:spacing w:line="290" w:lineRule="atLeast"/>
        <w:ind w:firstLine="547"/>
        <w:jc w:val="both"/>
        <w:rPr>
          <w:rFonts w:ascii="Times New Roman" w:eastAsia="Times New Roman" w:hAnsi="Times New Roman"/>
          <w:sz w:val="24"/>
          <w:szCs w:val="24"/>
        </w:rPr>
      </w:pPr>
      <w:bookmarkStart w:id="76" w:name="dst1294"/>
      <w:bookmarkEnd w:id="76"/>
      <w:r w:rsidRPr="002476F9">
        <w:rPr>
          <w:rFonts w:ascii="Times New Roman" w:eastAsia="Times New Roman" w:hAnsi="Times New Roman"/>
          <w:sz w:val="24"/>
          <w:szCs w:val="24"/>
        </w:rPr>
        <w:t xml:space="preserve">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w:t>
      </w:r>
      <w:r w:rsidRPr="002476F9">
        <w:rPr>
          <w:rFonts w:ascii="Times New Roman" w:eastAsia="Times New Roman" w:hAnsi="Times New Roman"/>
          <w:sz w:val="24"/>
          <w:szCs w:val="24"/>
        </w:rPr>
        <w:lastRenderedPageBreak/>
        <w:t>пользования таким земельным участком, может осуществляться независимо от формы собственности на такой земельный участок.</w:t>
      </w:r>
    </w:p>
    <w:p w:rsidR="00457276" w:rsidRPr="002476F9" w:rsidRDefault="00457276" w:rsidP="00457276">
      <w:pPr>
        <w:shd w:val="clear" w:color="auto" w:fill="FFFFFF"/>
        <w:spacing w:line="290" w:lineRule="atLeast"/>
        <w:ind w:firstLine="547"/>
        <w:jc w:val="both"/>
        <w:rPr>
          <w:rFonts w:ascii="Times New Roman" w:eastAsia="Times New Roman" w:hAnsi="Times New Roman"/>
          <w:sz w:val="24"/>
          <w:szCs w:val="24"/>
        </w:rPr>
      </w:pPr>
      <w:bookmarkStart w:id="77" w:name="dst1295"/>
      <w:bookmarkEnd w:id="77"/>
      <w:r w:rsidRPr="002476F9">
        <w:rPr>
          <w:rFonts w:ascii="Times New Roman" w:eastAsia="Times New Roman" w:hAnsi="Times New Roman"/>
          <w:sz w:val="24"/>
          <w:szCs w:val="24"/>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457276" w:rsidRPr="002476F9" w:rsidRDefault="00457276" w:rsidP="00457276">
      <w:pPr>
        <w:shd w:val="clear" w:color="auto" w:fill="FFFFFF"/>
        <w:spacing w:line="290" w:lineRule="atLeast"/>
        <w:ind w:firstLine="547"/>
        <w:jc w:val="both"/>
        <w:rPr>
          <w:rFonts w:ascii="Times New Roman" w:eastAsia="Times New Roman" w:hAnsi="Times New Roman"/>
          <w:sz w:val="24"/>
          <w:szCs w:val="24"/>
        </w:rPr>
      </w:pPr>
      <w:bookmarkStart w:id="78" w:name="dst1296"/>
      <w:bookmarkEnd w:id="78"/>
      <w:r w:rsidRPr="002476F9">
        <w:rPr>
          <w:rFonts w:ascii="Times New Roman" w:eastAsia="Times New Roman" w:hAnsi="Times New Roman"/>
          <w:sz w:val="24"/>
          <w:szCs w:val="24"/>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20" w:anchor="dst1299" w:history="1">
        <w:r w:rsidRPr="002476F9">
          <w:rPr>
            <w:rFonts w:ascii="Times New Roman" w:eastAsia="Times New Roman" w:hAnsi="Times New Roman"/>
            <w:sz w:val="24"/>
            <w:szCs w:val="24"/>
          </w:rPr>
          <w:t>пункте 1 статьи 56.4</w:t>
        </w:r>
      </w:hyperlink>
      <w:r w:rsidRPr="002476F9">
        <w:rPr>
          <w:rFonts w:ascii="Times New Roman" w:eastAsia="Times New Roman" w:hAnsi="Times New Roman"/>
          <w:sz w:val="24"/>
          <w:szCs w:val="24"/>
        </w:rPr>
        <w:t> </w:t>
      </w:r>
      <w:r>
        <w:rPr>
          <w:rFonts w:ascii="Times New Roman" w:eastAsia="Times New Roman" w:hAnsi="Times New Roman"/>
          <w:sz w:val="24"/>
          <w:szCs w:val="24"/>
        </w:rPr>
        <w:t>Земельного</w:t>
      </w:r>
      <w:r w:rsidRPr="002476F9">
        <w:rPr>
          <w:rFonts w:ascii="Times New Roman" w:eastAsia="Times New Roman" w:hAnsi="Times New Roman"/>
          <w:sz w:val="24"/>
          <w:szCs w:val="24"/>
        </w:rPr>
        <w:t xml:space="preserve"> Кодекса, изъятие таких земельных участков осуществляется по ходатайству указанных организаций.</w:t>
      </w:r>
    </w:p>
    <w:p w:rsidR="00457276" w:rsidRPr="002476F9" w:rsidRDefault="00457276" w:rsidP="00457276">
      <w:pPr>
        <w:shd w:val="clear" w:color="auto" w:fill="FFFFFF"/>
        <w:spacing w:line="290" w:lineRule="atLeast"/>
        <w:ind w:firstLine="547"/>
        <w:jc w:val="both"/>
        <w:rPr>
          <w:rFonts w:ascii="Times New Roman" w:eastAsia="Times New Roman" w:hAnsi="Times New Roman"/>
          <w:color w:val="000000"/>
          <w:sz w:val="24"/>
          <w:szCs w:val="24"/>
        </w:rPr>
      </w:pPr>
      <w:bookmarkStart w:id="79" w:name="dst1297"/>
      <w:bookmarkEnd w:id="79"/>
      <w:r w:rsidRPr="002476F9">
        <w:rPr>
          <w:rFonts w:ascii="Times New Roman" w:eastAsia="Times New Roman" w:hAnsi="Times New Roman"/>
          <w:sz w:val="24"/>
          <w:szCs w:val="24"/>
        </w:rPr>
        <w:t>6.3.8. Запрещается изъятие для государственных или муниципальных нужд земельных участков, предоставленных федеральным</w:t>
      </w:r>
      <w:r w:rsidRPr="002476F9">
        <w:rPr>
          <w:rFonts w:ascii="Times New Roman" w:eastAsia="Times New Roman" w:hAnsi="Times New Roman"/>
          <w:color w:val="000000"/>
          <w:sz w:val="24"/>
          <w:szCs w:val="24"/>
        </w:rPr>
        <w:t xml:space="preserve">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457276" w:rsidRPr="00053909"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Статья </w:t>
      </w:r>
      <w:proofErr w:type="gramStart"/>
      <w:r>
        <w:rPr>
          <w:rFonts w:ascii="Times New Roman" w:hAnsi="Times New Roman"/>
          <w:b/>
          <w:sz w:val="24"/>
          <w:szCs w:val="24"/>
        </w:rPr>
        <w:t>6.4  </w:t>
      </w:r>
      <w:r w:rsidRPr="00053909">
        <w:rPr>
          <w:rFonts w:ascii="Times New Roman" w:hAnsi="Times New Roman"/>
          <w:b/>
          <w:sz w:val="24"/>
          <w:szCs w:val="24"/>
        </w:rPr>
        <w:t>Условия</w:t>
      </w:r>
      <w:proofErr w:type="gramEnd"/>
      <w:r w:rsidRPr="00053909">
        <w:rPr>
          <w:rFonts w:ascii="Times New Roman" w:hAnsi="Times New Roman"/>
          <w:b/>
          <w:sz w:val="24"/>
          <w:szCs w:val="24"/>
        </w:rPr>
        <w:t xml:space="preserve"> принятия решений по резервированию земельных участков для реализации муниципальных нужд</w:t>
      </w:r>
      <w:bookmarkEnd w:id="67"/>
      <w:bookmarkEnd w:id="68"/>
      <w:r>
        <w:rPr>
          <w:rFonts w:ascii="Times New Roman" w:hAnsi="Times New Roman"/>
          <w:b/>
          <w:sz w:val="24"/>
          <w:szCs w:val="24"/>
        </w:rPr>
        <w:t>.</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6.4.1. </w:t>
      </w:r>
      <w:r w:rsidRPr="00053909">
        <w:rPr>
          <w:rFonts w:ascii="Times New Roman" w:hAnsi="Times New Roman"/>
          <w:sz w:val="24"/>
          <w:szCs w:val="24"/>
        </w:rPr>
        <w:t>Порядок резервирования земельных участков для реализации муниципальных нужд определяется земельным законодательством.</w:t>
      </w:r>
    </w:p>
    <w:p w:rsidR="00457276" w:rsidRDefault="00457276" w:rsidP="0045727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w:t>
      </w:r>
      <w:proofErr w:type="spellStart"/>
      <w:r>
        <w:rPr>
          <w:rFonts w:ascii="Times New Roman" w:hAnsi="Times New Roman"/>
          <w:sz w:val="24"/>
          <w:szCs w:val="24"/>
        </w:rPr>
        <w:t>Мартыновского</w:t>
      </w:r>
      <w:proofErr w:type="spellEnd"/>
      <w:r w:rsidRPr="004670CC">
        <w:rPr>
          <w:rFonts w:ascii="Times New Roman" w:hAnsi="Times New Roman"/>
          <w:sz w:val="24"/>
          <w:szCs w:val="24"/>
        </w:rPr>
        <w:t xml:space="preserve"> сельсовета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053909">
        <w:rPr>
          <w:rFonts w:ascii="Times New Roman" w:hAnsi="Times New Roman"/>
          <w:sz w:val="24"/>
          <w:szCs w:val="24"/>
        </w:rPr>
        <w:t>.</w:t>
      </w:r>
    </w:p>
    <w:p w:rsidR="00457276" w:rsidRPr="00053909"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80" w:name="_Toc270676568"/>
      <w:bookmarkStart w:id="81" w:name="_Toc286828567"/>
      <w:r>
        <w:rPr>
          <w:rFonts w:ascii="Times New Roman" w:hAnsi="Times New Roman"/>
          <w:b/>
          <w:sz w:val="24"/>
          <w:szCs w:val="24"/>
        </w:rPr>
        <w:t>Статья 6.5. </w:t>
      </w:r>
      <w:r w:rsidRPr="00053909">
        <w:rPr>
          <w:rFonts w:ascii="Times New Roman" w:hAnsi="Times New Roman"/>
          <w:b/>
          <w:sz w:val="24"/>
          <w:szCs w:val="24"/>
        </w:rPr>
        <w:t xml:space="preserve">Благоустройство </w:t>
      </w:r>
      <w:bookmarkEnd w:id="80"/>
      <w:bookmarkEnd w:id="81"/>
      <w:r>
        <w:rPr>
          <w:rFonts w:ascii="Times New Roman" w:hAnsi="Times New Roman"/>
          <w:b/>
          <w:sz w:val="24"/>
          <w:szCs w:val="24"/>
        </w:rPr>
        <w:t>муниципального образования.</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Элементами благоустройства земельных участков, предоставляемых физическим и юридическим лицам, являются:</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вертикальная планировка;</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покрытия территорий (улиц, площадей, набережных, внутриквартальных, в том числе </w:t>
      </w:r>
      <w:proofErr w:type="spellStart"/>
      <w:r w:rsidRPr="00053909">
        <w:rPr>
          <w:rFonts w:ascii="Times New Roman" w:eastAsia="Times New Roman" w:hAnsi="Times New Roman"/>
          <w:sz w:val="24"/>
          <w:szCs w:val="24"/>
          <w:lang w:eastAsia="ru-RU"/>
        </w:rPr>
        <w:t>внутридворовых</w:t>
      </w:r>
      <w:proofErr w:type="spellEnd"/>
      <w:r w:rsidRPr="00053909">
        <w:rPr>
          <w:rFonts w:ascii="Times New Roman" w:eastAsia="Times New Roman" w:hAnsi="Times New Roman"/>
          <w:sz w:val="24"/>
          <w:szCs w:val="24"/>
          <w:lang w:eastAsia="ru-RU"/>
        </w:rPr>
        <w:t xml:space="preserve"> пространств);</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подпорные стенки, спуски, лестницы;</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парапеты, ограды, технические ограждения;</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беседки и навесы;</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оборудование для детских, спортивных и иных игровых площадок;</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светильники, пункты связи, иное оборудование;</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памятные доски;</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457276" w:rsidRPr="00053909"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lastRenderedPageBreak/>
        <w:t>другие.</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.2.</w:t>
      </w:r>
      <w:r>
        <w:rPr>
          <w:rFonts w:ascii="Times New Roman" w:hAnsi="Times New Roman"/>
          <w:sz w:val="24"/>
          <w:szCs w:val="24"/>
        </w:rPr>
        <w:t> </w:t>
      </w:r>
      <w:r w:rsidRPr="00053909">
        <w:rPr>
          <w:rFonts w:ascii="Times New Roman" w:hAnsi="Times New Roman"/>
          <w:sz w:val="24"/>
          <w:szCs w:val="24"/>
        </w:rPr>
        <w:t xml:space="preserve">Порядок установки монументов, памятников и памятных знаков на территории </w:t>
      </w:r>
      <w:proofErr w:type="spellStart"/>
      <w:r>
        <w:rPr>
          <w:rFonts w:ascii="Times New Roman" w:hAnsi="Times New Roman"/>
          <w:sz w:val="24"/>
          <w:szCs w:val="24"/>
        </w:rPr>
        <w:t>Мартыновского</w:t>
      </w:r>
      <w:proofErr w:type="spellEnd"/>
      <w:r w:rsidRPr="004670CC">
        <w:rPr>
          <w:rFonts w:ascii="Times New Roman" w:hAnsi="Times New Roman"/>
          <w:sz w:val="24"/>
          <w:szCs w:val="24"/>
        </w:rPr>
        <w:t xml:space="preserve"> сельсовета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утверждается решением Собранием депутатов </w:t>
      </w:r>
      <w:proofErr w:type="spellStart"/>
      <w:r>
        <w:rPr>
          <w:rFonts w:ascii="Times New Roman" w:hAnsi="Times New Roman"/>
          <w:sz w:val="24"/>
          <w:szCs w:val="24"/>
        </w:rPr>
        <w:t>Мартыновского</w:t>
      </w:r>
      <w:proofErr w:type="spellEnd"/>
      <w:r w:rsidRPr="004670CC">
        <w:rPr>
          <w:rFonts w:ascii="Times New Roman" w:hAnsi="Times New Roman"/>
          <w:sz w:val="24"/>
          <w:szCs w:val="24"/>
        </w:rPr>
        <w:t xml:space="preserve"> сельсовета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053909">
        <w:rPr>
          <w:rFonts w:ascii="Times New Roman" w:hAnsi="Times New Roman"/>
          <w:sz w:val="24"/>
          <w:szCs w:val="24"/>
        </w:rPr>
        <w:t>.</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.3.</w:t>
      </w:r>
      <w:r>
        <w:rPr>
          <w:rFonts w:ascii="Times New Roman" w:hAnsi="Times New Roman"/>
          <w:sz w:val="24"/>
          <w:szCs w:val="24"/>
        </w:rPr>
        <w:t> </w:t>
      </w:r>
      <w:r w:rsidRPr="00053909">
        <w:rPr>
          <w:rFonts w:ascii="Times New Roman" w:hAnsi="Times New Roman"/>
          <w:sz w:val="24"/>
          <w:szCs w:val="24"/>
        </w:rPr>
        <w:t xml:space="preserve">Требования к комплексному благоустройству </w:t>
      </w:r>
      <w:r w:rsidRPr="008C395E">
        <w:rPr>
          <w:rFonts w:ascii="Times New Roman" w:hAnsi="Times New Roman"/>
          <w:sz w:val="24"/>
          <w:szCs w:val="24"/>
        </w:rPr>
        <w:t>микрорайонов и дворовых территорий муниципального образования «</w:t>
      </w:r>
      <w:proofErr w:type="spellStart"/>
      <w:r>
        <w:rPr>
          <w:rFonts w:ascii="Times New Roman" w:hAnsi="Times New Roman"/>
          <w:sz w:val="24"/>
          <w:szCs w:val="24"/>
        </w:rPr>
        <w:t>Мартынов</w:t>
      </w:r>
      <w:r w:rsidRPr="008C395E">
        <w:rPr>
          <w:rFonts w:ascii="Times New Roman" w:hAnsi="Times New Roman"/>
          <w:sz w:val="24"/>
          <w:szCs w:val="24"/>
        </w:rPr>
        <w:t>ский</w:t>
      </w:r>
      <w:proofErr w:type="spellEnd"/>
      <w:r w:rsidRPr="008C395E">
        <w:rPr>
          <w:rFonts w:ascii="Times New Roman" w:hAnsi="Times New Roman"/>
          <w:sz w:val="24"/>
          <w:szCs w:val="24"/>
        </w:rPr>
        <w:t xml:space="preserve"> сельсовет» </w:t>
      </w:r>
      <w:proofErr w:type="spellStart"/>
      <w:r>
        <w:rPr>
          <w:rFonts w:ascii="Times New Roman" w:hAnsi="Times New Roman"/>
          <w:sz w:val="24"/>
          <w:szCs w:val="24"/>
        </w:rPr>
        <w:t>Суджан</w:t>
      </w:r>
      <w:r w:rsidRPr="008C395E">
        <w:rPr>
          <w:rFonts w:ascii="Times New Roman" w:hAnsi="Times New Roman"/>
          <w:sz w:val="24"/>
          <w:szCs w:val="24"/>
        </w:rPr>
        <w:t>ского</w:t>
      </w:r>
      <w:proofErr w:type="spellEnd"/>
      <w:r w:rsidRPr="008C395E">
        <w:rPr>
          <w:rFonts w:ascii="Times New Roman" w:hAnsi="Times New Roman"/>
          <w:sz w:val="24"/>
          <w:szCs w:val="24"/>
        </w:rPr>
        <w:t xml:space="preserve"> района устанавливаются в соответствии с действующим законодательством и Правилами благоустройства (реквизиты).</w:t>
      </w:r>
    </w:p>
    <w:p w:rsidR="00457276"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.4.</w:t>
      </w:r>
      <w:r>
        <w:rPr>
          <w:rFonts w:ascii="Times New Roman" w:hAnsi="Times New Roman"/>
          <w:sz w:val="24"/>
          <w:szCs w:val="24"/>
        </w:rPr>
        <w:t> </w:t>
      </w:r>
      <w:r w:rsidRPr="00053909">
        <w:rPr>
          <w:rFonts w:ascii="Times New Roman" w:hAnsi="Times New Roman"/>
          <w:sz w:val="24"/>
          <w:szCs w:val="24"/>
        </w:rPr>
        <w:t xml:space="preserve">Рекламные, рекламно-информационные конструкции на территории </w:t>
      </w:r>
      <w:proofErr w:type="spellStart"/>
      <w:r>
        <w:rPr>
          <w:rFonts w:ascii="Times New Roman" w:hAnsi="Times New Roman"/>
          <w:sz w:val="24"/>
          <w:szCs w:val="24"/>
        </w:rPr>
        <w:t>Мартыновского</w:t>
      </w:r>
      <w:proofErr w:type="spellEnd"/>
      <w:r w:rsidRPr="004670CC">
        <w:rPr>
          <w:rFonts w:ascii="Times New Roman" w:hAnsi="Times New Roman"/>
          <w:sz w:val="24"/>
          <w:szCs w:val="24"/>
        </w:rPr>
        <w:t xml:space="preserve"> сельсовета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размещаются в порядке, определенном федеральным законодательством.</w:t>
      </w:r>
    </w:p>
    <w:p w:rsidR="00457276" w:rsidRPr="00F02ED8" w:rsidRDefault="00457276" w:rsidP="00457276">
      <w:pPr>
        <w:pStyle w:val="3"/>
        <w:keepNext w:val="0"/>
        <w:keepLines w:val="0"/>
        <w:widowControl w:val="0"/>
        <w:spacing w:before="0" w:line="240" w:lineRule="auto"/>
        <w:ind w:firstLine="709"/>
        <w:jc w:val="both"/>
        <w:rPr>
          <w:rFonts w:ascii="Times New Roman" w:hAnsi="Times New Roman"/>
          <w:color w:val="auto"/>
          <w:kern w:val="32"/>
          <w:sz w:val="24"/>
          <w:szCs w:val="24"/>
        </w:rPr>
      </w:pPr>
      <w:bookmarkStart w:id="82" w:name="_Toc270676574"/>
      <w:bookmarkStart w:id="83" w:name="_Toc286828573"/>
      <w:bookmarkStart w:id="84" w:name="_Toc485834943"/>
      <w:r>
        <w:rPr>
          <w:rFonts w:ascii="Times New Roman" w:hAnsi="Times New Roman"/>
          <w:color w:val="auto"/>
          <w:kern w:val="32"/>
          <w:sz w:val="24"/>
          <w:szCs w:val="24"/>
        </w:rPr>
        <w:t>Глава 7.</w:t>
      </w:r>
      <w:r w:rsidRPr="00F02ED8">
        <w:rPr>
          <w:rFonts w:ascii="Times New Roman" w:hAnsi="Times New Roman"/>
          <w:color w:val="auto"/>
          <w:kern w:val="32"/>
          <w:sz w:val="24"/>
          <w:szCs w:val="24"/>
        </w:rPr>
        <w:t> </w:t>
      </w:r>
      <w:r w:rsidRPr="006C63CC">
        <w:rPr>
          <w:rFonts w:ascii="Times New Roman" w:hAnsi="Times New Roman"/>
          <w:color w:val="auto"/>
          <w:kern w:val="32"/>
          <w:sz w:val="24"/>
          <w:szCs w:val="24"/>
        </w:rPr>
        <w:t>Заключительные п</w:t>
      </w:r>
      <w:r w:rsidRPr="00F02ED8">
        <w:rPr>
          <w:rFonts w:ascii="Times New Roman" w:hAnsi="Times New Roman"/>
          <w:color w:val="auto"/>
          <w:kern w:val="32"/>
          <w:sz w:val="24"/>
          <w:szCs w:val="24"/>
        </w:rPr>
        <w:t>оложения</w:t>
      </w:r>
      <w:bookmarkEnd w:id="82"/>
      <w:bookmarkEnd w:id="83"/>
      <w:r>
        <w:rPr>
          <w:rFonts w:ascii="Times New Roman" w:hAnsi="Times New Roman"/>
          <w:color w:val="auto"/>
          <w:kern w:val="32"/>
          <w:sz w:val="24"/>
          <w:szCs w:val="24"/>
        </w:rPr>
        <w:t>.</w:t>
      </w:r>
      <w:bookmarkEnd w:id="84"/>
    </w:p>
    <w:p w:rsidR="00457276" w:rsidRPr="00C76631" w:rsidRDefault="00457276" w:rsidP="00457276">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85" w:name="_Toc270676575"/>
      <w:bookmarkStart w:id="86" w:name="_Toc286828574"/>
      <w:r w:rsidRPr="00C76631">
        <w:rPr>
          <w:rFonts w:ascii="Times New Roman" w:hAnsi="Times New Roman"/>
          <w:b/>
          <w:sz w:val="24"/>
          <w:szCs w:val="24"/>
        </w:rPr>
        <w:t>Статья </w:t>
      </w:r>
      <w:r>
        <w:rPr>
          <w:rFonts w:ascii="Times New Roman" w:hAnsi="Times New Roman"/>
          <w:b/>
          <w:sz w:val="24"/>
          <w:szCs w:val="24"/>
        </w:rPr>
        <w:t>7</w:t>
      </w:r>
      <w:r w:rsidRPr="00C76631">
        <w:rPr>
          <w:rFonts w:ascii="Times New Roman" w:hAnsi="Times New Roman"/>
          <w:b/>
          <w:sz w:val="24"/>
          <w:szCs w:val="24"/>
        </w:rPr>
        <w:t>.1</w:t>
      </w:r>
      <w:r w:rsidRPr="00C76631">
        <w:rPr>
          <w:rFonts w:ascii="Times New Roman" w:hAnsi="Times New Roman"/>
          <w:sz w:val="24"/>
          <w:szCs w:val="24"/>
        </w:rPr>
        <w:t> Правила землепользования и застройки муниципального образования «</w:t>
      </w:r>
      <w:proofErr w:type="spellStart"/>
      <w:r>
        <w:rPr>
          <w:rFonts w:ascii="Times New Roman" w:hAnsi="Times New Roman"/>
          <w:sz w:val="24"/>
          <w:szCs w:val="24"/>
        </w:rPr>
        <w:t>Мартыновский</w:t>
      </w:r>
      <w:proofErr w:type="spellEnd"/>
      <w:r w:rsidRPr="004670CC">
        <w:rPr>
          <w:rFonts w:ascii="Times New Roman" w:hAnsi="Times New Roman"/>
          <w:sz w:val="24"/>
          <w:szCs w:val="24"/>
        </w:rPr>
        <w:t xml:space="preserve"> сельсовет» </w:t>
      </w:r>
      <w:proofErr w:type="spellStart"/>
      <w:r>
        <w:rPr>
          <w:rFonts w:ascii="Times New Roman" w:hAnsi="Times New Roman"/>
          <w:sz w:val="24"/>
          <w:szCs w:val="24"/>
        </w:rPr>
        <w:t>Суджанского</w:t>
      </w:r>
      <w:proofErr w:type="spellEnd"/>
      <w:r w:rsidRPr="00C76631">
        <w:rPr>
          <w:rFonts w:ascii="Times New Roman" w:hAnsi="Times New Roman"/>
          <w:sz w:val="24"/>
          <w:szCs w:val="24"/>
        </w:rPr>
        <w:t xml:space="preserve"> района вступают в силу со дня их официального опубликования (обнародования)</w:t>
      </w:r>
      <w:bookmarkEnd w:id="85"/>
      <w:bookmarkEnd w:id="86"/>
      <w:r w:rsidRPr="00C76631">
        <w:rPr>
          <w:rFonts w:ascii="Times New Roman" w:hAnsi="Times New Roman"/>
          <w:sz w:val="24"/>
          <w:szCs w:val="24"/>
        </w:rPr>
        <w:t>.</w:t>
      </w:r>
    </w:p>
    <w:p w:rsidR="00457276" w:rsidRPr="007566F8" w:rsidRDefault="00457276" w:rsidP="00457276">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87" w:name="_Toc270676576"/>
      <w:bookmarkStart w:id="88" w:name="_Toc286828575"/>
      <w:r w:rsidRPr="00C76631">
        <w:rPr>
          <w:rFonts w:ascii="Times New Roman" w:hAnsi="Times New Roman"/>
          <w:b/>
          <w:sz w:val="24"/>
          <w:szCs w:val="24"/>
        </w:rPr>
        <w:t xml:space="preserve">Статья </w:t>
      </w:r>
      <w:r>
        <w:rPr>
          <w:rFonts w:ascii="Times New Roman" w:hAnsi="Times New Roman"/>
          <w:b/>
          <w:sz w:val="24"/>
          <w:szCs w:val="24"/>
        </w:rPr>
        <w:t>7</w:t>
      </w:r>
      <w:r w:rsidRPr="00C76631">
        <w:rPr>
          <w:rFonts w:ascii="Times New Roman" w:hAnsi="Times New Roman"/>
          <w:b/>
          <w:sz w:val="24"/>
          <w:szCs w:val="24"/>
        </w:rPr>
        <w:t>.2.</w:t>
      </w:r>
      <w:r>
        <w:rPr>
          <w:rFonts w:ascii="Times New Roman" w:hAnsi="Times New Roman"/>
          <w:sz w:val="24"/>
          <w:szCs w:val="24"/>
        </w:rPr>
        <w:t> </w:t>
      </w:r>
      <w:r w:rsidRPr="007566F8">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87"/>
      <w:bookmarkEnd w:id="88"/>
      <w:r>
        <w:rPr>
          <w:rFonts w:ascii="Times New Roman" w:hAnsi="Times New Roman"/>
          <w:sz w:val="24"/>
          <w:szCs w:val="24"/>
        </w:rPr>
        <w:t>.</w:t>
      </w:r>
    </w:p>
    <w:p w:rsidR="00457276" w:rsidRPr="00053909"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89" w:name="_Toc270676579"/>
      <w:bookmarkStart w:id="90" w:name="_Toc286828578"/>
      <w:r>
        <w:rPr>
          <w:rFonts w:ascii="Times New Roman" w:hAnsi="Times New Roman"/>
          <w:b/>
          <w:sz w:val="24"/>
          <w:szCs w:val="24"/>
        </w:rPr>
        <w:t>Статья 7.3. </w:t>
      </w:r>
      <w:r w:rsidRPr="00053909">
        <w:rPr>
          <w:rFonts w:ascii="Times New Roman" w:hAnsi="Times New Roman"/>
          <w:b/>
          <w:sz w:val="24"/>
          <w:szCs w:val="24"/>
        </w:rPr>
        <w:t>Общие положения, относящиеся к ранее возникшим правам</w:t>
      </w:r>
      <w:bookmarkEnd w:id="89"/>
      <w:bookmarkEnd w:id="90"/>
      <w:r>
        <w:rPr>
          <w:rFonts w:ascii="Times New Roman" w:hAnsi="Times New Roman"/>
          <w:b/>
          <w:sz w:val="24"/>
          <w:szCs w:val="24"/>
        </w:rPr>
        <w:t>.</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3</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 xml:space="preserve">Принятые до введения в действие настоящих Правил, муниципальные правовые акты </w:t>
      </w:r>
      <w:proofErr w:type="spellStart"/>
      <w:r>
        <w:rPr>
          <w:rFonts w:ascii="Times New Roman" w:hAnsi="Times New Roman"/>
          <w:sz w:val="24"/>
          <w:szCs w:val="24"/>
        </w:rPr>
        <w:t>Мартыновского</w:t>
      </w:r>
      <w:proofErr w:type="spellEnd"/>
      <w:r w:rsidRPr="004670CC">
        <w:rPr>
          <w:rFonts w:ascii="Times New Roman" w:hAnsi="Times New Roman"/>
          <w:sz w:val="24"/>
          <w:szCs w:val="24"/>
        </w:rPr>
        <w:t xml:space="preserve"> сельсовета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w:t>
      </w:r>
      <w:r w:rsidRPr="00053909">
        <w:rPr>
          <w:rFonts w:ascii="Times New Roman" w:hAnsi="Times New Roman"/>
          <w:sz w:val="24"/>
          <w:szCs w:val="24"/>
        </w:rPr>
        <w:t xml:space="preserve"> по вопросам землепользования и застройки применяются в части, не противоречащей настоящим Правилам.</w:t>
      </w:r>
    </w:p>
    <w:p w:rsidR="00457276" w:rsidRPr="00536253"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3</w:t>
      </w:r>
      <w:r w:rsidRPr="00053909">
        <w:rPr>
          <w:rFonts w:ascii="Times New Roman" w:hAnsi="Times New Roman"/>
          <w:sz w:val="24"/>
          <w:szCs w:val="24"/>
        </w:rPr>
        <w:t>.</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w:t>
      </w:r>
      <w:bookmarkStart w:id="91" w:name="_Toc270676580"/>
      <w:bookmarkStart w:id="92" w:name="_Toc286828579"/>
      <w:r w:rsidRPr="00536253">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57276" w:rsidRPr="00536253"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7.3.3. </w:t>
      </w:r>
      <w:r w:rsidRPr="00536253">
        <w:rPr>
          <w:rFonts w:ascii="Times New Roman" w:hAnsi="Times New Roman"/>
          <w:sz w:val="24"/>
          <w:szCs w:val="24"/>
        </w:rPr>
        <w:t xml:space="preserve">Реконструкция указанных в части </w:t>
      </w:r>
      <w:r>
        <w:rPr>
          <w:rFonts w:ascii="Times New Roman" w:hAnsi="Times New Roman"/>
          <w:sz w:val="24"/>
          <w:szCs w:val="24"/>
        </w:rPr>
        <w:t>7.3.2</w:t>
      </w:r>
      <w:r w:rsidRPr="00536253">
        <w:rPr>
          <w:rFonts w:ascii="Times New Roman" w:hAnsi="Times New Roman"/>
          <w:sz w:val="24"/>
          <w:szCs w:val="24"/>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57276"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7.3.4.</w:t>
      </w:r>
      <w:r w:rsidRPr="00536253">
        <w:rPr>
          <w:rFonts w:ascii="Times New Roman" w:hAnsi="Times New Roman"/>
          <w:sz w:val="24"/>
          <w:szCs w:val="24"/>
        </w:rPr>
        <w:t xml:space="preserve"> В случае, если использование указанных в части </w:t>
      </w:r>
      <w:r>
        <w:rPr>
          <w:rFonts w:ascii="Times New Roman" w:hAnsi="Times New Roman"/>
          <w:sz w:val="24"/>
          <w:szCs w:val="24"/>
        </w:rPr>
        <w:t xml:space="preserve">7.3.2 </w:t>
      </w:r>
      <w:r w:rsidRPr="00536253">
        <w:rPr>
          <w:rFonts w:ascii="Times New Roman" w:hAnsi="Times New Roman"/>
          <w:sz w:val="24"/>
          <w:szCs w:val="24"/>
        </w:rPr>
        <w:t>земельных участков и объектов капитального строительства продолжается и опасно для</w:t>
      </w:r>
      <w:r w:rsidRPr="00536253">
        <w:rPr>
          <w:rFonts w:ascii="Times New Roman" w:hAnsi="Times New Roman"/>
          <w:b/>
          <w:sz w:val="24"/>
          <w:szCs w:val="24"/>
        </w:rPr>
        <w:t xml:space="preserve"> </w:t>
      </w:r>
      <w:r w:rsidRPr="00536253">
        <w:rPr>
          <w:rFonts w:ascii="Times New Roman" w:hAnsi="Times New Roman"/>
          <w:sz w:val="24"/>
          <w:szCs w:val="24"/>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91"/>
      <w:bookmarkEnd w:id="92"/>
    </w:p>
    <w:p w:rsidR="00457276" w:rsidRPr="00053909"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93" w:name="_Toc270676581"/>
      <w:bookmarkStart w:id="94" w:name="_Toc286828580"/>
      <w:r>
        <w:rPr>
          <w:rFonts w:ascii="Times New Roman" w:hAnsi="Times New Roman"/>
          <w:b/>
          <w:sz w:val="24"/>
          <w:szCs w:val="24"/>
        </w:rPr>
        <w:t>Статья 7.5. </w:t>
      </w:r>
      <w:r w:rsidRPr="00053909">
        <w:rPr>
          <w:rFonts w:ascii="Times New Roman" w:hAnsi="Times New Roman"/>
          <w:b/>
          <w:sz w:val="24"/>
          <w:szCs w:val="24"/>
        </w:rPr>
        <w:t>Ответственность за нарушения Правил землепользования и застройки</w:t>
      </w:r>
      <w:bookmarkEnd w:id="93"/>
      <w:bookmarkEnd w:id="94"/>
      <w:r>
        <w:rPr>
          <w:rFonts w:ascii="Times New Roman" w:hAnsi="Times New Roman"/>
          <w:b/>
          <w:sz w:val="24"/>
          <w:szCs w:val="24"/>
        </w:rPr>
        <w:t>.</w:t>
      </w:r>
    </w:p>
    <w:p w:rsidR="00457276" w:rsidRPr="00053909"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 xml:space="preserve">Юридические и физические лица, виновные в нарушении Правил землепользования и застройки </w:t>
      </w:r>
      <w:r w:rsidRPr="000E6871">
        <w:rPr>
          <w:rFonts w:ascii="Times New Roman" w:hAnsi="Times New Roman"/>
          <w:sz w:val="24"/>
          <w:szCs w:val="24"/>
        </w:rPr>
        <w:t>муниципального образования «</w:t>
      </w:r>
      <w:proofErr w:type="spellStart"/>
      <w:r>
        <w:rPr>
          <w:rFonts w:ascii="Times New Roman" w:hAnsi="Times New Roman"/>
          <w:sz w:val="24"/>
          <w:szCs w:val="24"/>
        </w:rPr>
        <w:t>Мартыновский</w:t>
      </w:r>
      <w:proofErr w:type="spellEnd"/>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proofErr w:type="spellStart"/>
      <w:r>
        <w:rPr>
          <w:rFonts w:ascii="Times New Roman" w:hAnsi="Times New Roman"/>
          <w:sz w:val="24"/>
          <w:szCs w:val="24"/>
        </w:rPr>
        <w:lastRenderedPageBreak/>
        <w:t>Суджанского</w:t>
      </w:r>
      <w:proofErr w:type="spellEnd"/>
      <w:r>
        <w:rPr>
          <w:rFonts w:ascii="Times New Roman" w:hAnsi="Times New Roman"/>
          <w:sz w:val="24"/>
          <w:szCs w:val="24"/>
        </w:rPr>
        <w:t xml:space="preserve"> района</w:t>
      </w:r>
      <w:r w:rsidRPr="00053909">
        <w:rPr>
          <w:rFonts w:ascii="Times New Roman" w:hAnsi="Times New Roman"/>
          <w:sz w:val="24"/>
          <w:szCs w:val="24"/>
        </w:rPr>
        <w:t>, привлекаются к ответственности в установленном законодательством Российской Федерации и Курской области порядке.</w:t>
      </w:r>
    </w:p>
    <w:p w:rsidR="00457276" w:rsidRPr="00053909" w:rsidRDefault="00457276" w:rsidP="0045727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457276" w:rsidRDefault="00457276" w:rsidP="00457276">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w:t>
      </w:r>
      <w:r w:rsidRPr="00053909">
        <w:rPr>
          <w:rFonts w:ascii="Times New Roman" w:hAnsi="Times New Roman"/>
          <w:sz w:val="24"/>
          <w:szCs w:val="24"/>
        </w:rPr>
        <w:t xml:space="preserve">Нарушение должностными лицами градостроительного законодательства влечет административную ответственность виновных согласно </w:t>
      </w:r>
      <w:proofErr w:type="gramStart"/>
      <w:r w:rsidRPr="00053909">
        <w:rPr>
          <w:rFonts w:ascii="Times New Roman" w:hAnsi="Times New Roman"/>
          <w:sz w:val="24"/>
          <w:szCs w:val="24"/>
        </w:rPr>
        <w:t>законодательству</w:t>
      </w:r>
      <w:proofErr w:type="gramEnd"/>
      <w:r w:rsidRPr="00053909">
        <w:rPr>
          <w:rFonts w:ascii="Times New Roman" w:hAnsi="Times New Roman"/>
          <w:sz w:val="24"/>
          <w:szCs w:val="24"/>
        </w:rPr>
        <w:t xml:space="preserve"> об административной ответственности Российской Федерации и Курской области.</w:t>
      </w:r>
    </w:p>
    <w:p w:rsidR="00457276" w:rsidRPr="005F5E9B" w:rsidRDefault="00457276" w:rsidP="00457276">
      <w:pPr>
        <w:widowControl w:val="0"/>
        <w:spacing w:line="240" w:lineRule="auto"/>
        <w:rPr>
          <w:rFonts w:ascii="Times New Roman" w:eastAsia="Times New Roman" w:hAnsi="Times New Roman"/>
          <w:b/>
          <w:bCs/>
          <w:iCs/>
          <w:kern w:val="32"/>
          <w:sz w:val="24"/>
          <w:szCs w:val="24"/>
        </w:rPr>
      </w:pPr>
      <w:r w:rsidRPr="005F5E9B">
        <w:rPr>
          <w:rFonts w:ascii="Times New Roman" w:eastAsia="Times New Roman" w:hAnsi="Times New Roman"/>
          <w:b/>
          <w:bCs/>
          <w:iCs/>
          <w:kern w:val="32"/>
          <w:sz w:val="24"/>
          <w:szCs w:val="24"/>
        </w:rPr>
        <w:t xml:space="preserve">ЧАСТЬ </w:t>
      </w:r>
      <w:r>
        <w:rPr>
          <w:rFonts w:ascii="Times New Roman" w:eastAsia="Times New Roman" w:hAnsi="Times New Roman"/>
          <w:b/>
          <w:bCs/>
          <w:iCs/>
          <w:kern w:val="32"/>
          <w:sz w:val="24"/>
          <w:szCs w:val="24"/>
        </w:rPr>
        <w:t>ВТОРАЯ</w:t>
      </w:r>
    </w:p>
    <w:p w:rsidR="00457276" w:rsidRDefault="00457276" w:rsidP="00457276">
      <w:pPr>
        <w:pStyle w:val="2"/>
        <w:keepNext w:val="0"/>
        <w:widowControl w:val="0"/>
        <w:spacing w:before="0" w:after="0"/>
        <w:rPr>
          <w:rFonts w:ascii="Times New Roman" w:hAnsi="Times New Roman"/>
          <w:i w:val="0"/>
          <w:kern w:val="32"/>
          <w:sz w:val="24"/>
          <w:szCs w:val="24"/>
        </w:rPr>
      </w:pPr>
      <w:bookmarkStart w:id="95" w:name="_Toc485834944"/>
      <w:r>
        <w:rPr>
          <w:rFonts w:ascii="Times New Roman" w:hAnsi="Times New Roman"/>
          <w:i w:val="0"/>
          <w:kern w:val="32"/>
          <w:sz w:val="24"/>
          <w:szCs w:val="24"/>
        </w:rPr>
        <w:t>КАРТА (</w:t>
      </w:r>
      <w:r w:rsidRPr="005F5E9B">
        <w:rPr>
          <w:rFonts w:ascii="Times New Roman" w:hAnsi="Times New Roman"/>
          <w:i w:val="0"/>
          <w:kern w:val="32"/>
          <w:sz w:val="24"/>
          <w:szCs w:val="24"/>
        </w:rPr>
        <w:t>СХЕМА</w:t>
      </w:r>
      <w:r>
        <w:rPr>
          <w:rFonts w:ascii="Times New Roman" w:hAnsi="Times New Roman"/>
          <w:i w:val="0"/>
          <w:kern w:val="32"/>
          <w:sz w:val="24"/>
          <w:szCs w:val="24"/>
        </w:rPr>
        <w:t>)</w:t>
      </w:r>
      <w:r w:rsidRPr="005F5E9B">
        <w:rPr>
          <w:rFonts w:ascii="Times New Roman" w:hAnsi="Times New Roman"/>
          <w:i w:val="0"/>
          <w:kern w:val="32"/>
          <w:sz w:val="24"/>
          <w:szCs w:val="24"/>
        </w:rPr>
        <w:t xml:space="preserve"> ГРАДОСТРОИТЕЛЬНОГО ЗОНИРОВАНИЯ</w:t>
      </w:r>
      <w:bookmarkEnd w:id="95"/>
    </w:p>
    <w:p w:rsidR="00457276" w:rsidRPr="005F5E9B" w:rsidRDefault="00457276" w:rsidP="00457276">
      <w:pPr>
        <w:pStyle w:val="3"/>
        <w:keepNext w:val="0"/>
        <w:keepLines w:val="0"/>
        <w:widowControl w:val="0"/>
        <w:spacing w:before="0" w:line="240" w:lineRule="auto"/>
        <w:ind w:firstLine="709"/>
        <w:jc w:val="both"/>
        <w:rPr>
          <w:rFonts w:ascii="Times New Roman" w:hAnsi="Times New Roman"/>
          <w:color w:val="auto"/>
          <w:kern w:val="32"/>
          <w:sz w:val="24"/>
          <w:szCs w:val="24"/>
        </w:rPr>
      </w:pPr>
      <w:bookmarkStart w:id="96" w:name="_Toc485834945"/>
      <w:r>
        <w:rPr>
          <w:rFonts w:ascii="Times New Roman" w:hAnsi="Times New Roman"/>
          <w:color w:val="auto"/>
          <w:kern w:val="32"/>
          <w:sz w:val="24"/>
          <w:szCs w:val="24"/>
        </w:rPr>
        <w:t>Глава 8. Г</w:t>
      </w:r>
      <w:r w:rsidRPr="005F5E9B">
        <w:rPr>
          <w:rFonts w:ascii="Times New Roman" w:hAnsi="Times New Roman"/>
          <w:color w:val="auto"/>
          <w:kern w:val="32"/>
          <w:sz w:val="24"/>
          <w:szCs w:val="24"/>
        </w:rPr>
        <w:t>радостроитель</w:t>
      </w:r>
      <w:r>
        <w:rPr>
          <w:rFonts w:ascii="Times New Roman" w:hAnsi="Times New Roman"/>
          <w:color w:val="auto"/>
          <w:kern w:val="32"/>
          <w:sz w:val="24"/>
          <w:szCs w:val="24"/>
        </w:rPr>
        <w:t>ное</w:t>
      </w:r>
      <w:r w:rsidRPr="005F5E9B">
        <w:rPr>
          <w:rFonts w:ascii="Times New Roman" w:hAnsi="Times New Roman"/>
          <w:color w:val="auto"/>
          <w:kern w:val="32"/>
          <w:sz w:val="24"/>
          <w:szCs w:val="24"/>
        </w:rPr>
        <w:t xml:space="preserve"> зонировани</w:t>
      </w:r>
      <w:r>
        <w:rPr>
          <w:rFonts w:ascii="Times New Roman" w:hAnsi="Times New Roman"/>
          <w:color w:val="auto"/>
          <w:kern w:val="32"/>
          <w:sz w:val="24"/>
          <w:szCs w:val="24"/>
        </w:rPr>
        <w:t>е.</w:t>
      </w:r>
      <w:bookmarkEnd w:id="96"/>
    </w:p>
    <w:p w:rsidR="00457276"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8.1. Г</w:t>
      </w:r>
      <w:r w:rsidRPr="00586E67">
        <w:rPr>
          <w:rFonts w:ascii="Times New Roman" w:hAnsi="Times New Roman"/>
          <w:b/>
          <w:sz w:val="24"/>
          <w:szCs w:val="24"/>
        </w:rPr>
        <w:t>радостроительно</w:t>
      </w:r>
      <w:r>
        <w:rPr>
          <w:rFonts w:ascii="Times New Roman" w:hAnsi="Times New Roman"/>
          <w:b/>
          <w:sz w:val="24"/>
          <w:szCs w:val="24"/>
        </w:rPr>
        <w:t>е</w:t>
      </w:r>
      <w:r w:rsidRPr="00586E67">
        <w:rPr>
          <w:rFonts w:ascii="Times New Roman" w:hAnsi="Times New Roman"/>
          <w:b/>
          <w:sz w:val="24"/>
          <w:szCs w:val="24"/>
        </w:rPr>
        <w:t xml:space="preserve"> зонировани</w:t>
      </w:r>
      <w:r>
        <w:rPr>
          <w:rFonts w:ascii="Times New Roman" w:hAnsi="Times New Roman"/>
          <w:b/>
          <w:sz w:val="24"/>
          <w:szCs w:val="24"/>
        </w:rPr>
        <w:t>е.</w:t>
      </w:r>
    </w:p>
    <w:p w:rsidR="00457276" w:rsidRPr="00384AD4" w:rsidRDefault="00457276" w:rsidP="00457276">
      <w:pPr>
        <w:widowControl w:val="0"/>
        <w:autoSpaceDE w:val="0"/>
        <w:autoSpaceDN w:val="0"/>
        <w:adjustRightInd w:val="0"/>
        <w:spacing w:line="240" w:lineRule="auto"/>
        <w:ind w:firstLine="709"/>
        <w:jc w:val="both"/>
        <w:rPr>
          <w:rFonts w:ascii="Times New Roman" w:hAnsi="Times New Roman"/>
          <w:sz w:val="24"/>
          <w:szCs w:val="24"/>
        </w:rPr>
      </w:pPr>
      <w:r w:rsidRPr="00384AD4">
        <w:rPr>
          <w:rFonts w:ascii="Times New Roman" w:hAnsi="Times New Roman"/>
          <w:sz w:val="24"/>
          <w:szCs w:val="24"/>
        </w:rPr>
        <w:t>1.</w:t>
      </w:r>
      <w:r>
        <w:rPr>
          <w:rFonts w:ascii="Times New Roman" w:hAnsi="Times New Roman"/>
          <w:sz w:val="24"/>
          <w:szCs w:val="24"/>
        </w:rPr>
        <w:t> </w:t>
      </w:r>
      <w:r w:rsidRPr="00384AD4">
        <w:rPr>
          <w:rFonts w:ascii="Times New Roman" w:eastAsia="TimesNewRoman" w:hAnsi="Times New Roman"/>
          <w:sz w:val="24"/>
          <w:szCs w:val="24"/>
        </w:rPr>
        <w:t xml:space="preserve">Градостроительное зонирование </w:t>
      </w:r>
      <w:r w:rsidRPr="00384AD4">
        <w:rPr>
          <w:rFonts w:ascii="Times New Roman" w:hAnsi="Times New Roman"/>
          <w:sz w:val="24"/>
          <w:szCs w:val="24"/>
        </w:rPr>
        <w:t xml:space="preserve">– </w:t>
      </w:r>
      <w:r w:rsidRPr="00384AD4">
        <w:rPr>
          <w:rFonts w:ascii="Times New Roman" w:eastAsia="TimesNewRoman" w:hAnsi="Times New Roman"/>
          <w:sz w:val="24"/>
          <w:szCs w:val="24"/>
        </w:rPr>
        <w:t>зонирование территорий муниципальных</w:t>
      </w:r>
      <w:r>
        <w:rPr>
          <w:rFonts w:ascii="Times New Roman" w:eastAsia="TimesNewRoman" w:hAnsi="Times New Roman"/>
          <w:sz w:val="24"/>
          <w:szCs w:val="24"/>
        </w:rPr>
        <w:t xml:space="preserve"> </w:t>
      </w:r>
      <w:r w:rsidRPr="00384AD4">
        <w:rPr>
          <w:rFonts w:ascii="Times New Roman" w:eastAsia="TimesNewRoman" w:hAnsi="Times New Roman"/>
          <w:sz w:val="24"/>
          <w:szCs w:val="24"/>
        </w:rPr>
        <w:t>образований или их частей в целях определения территориальных зон и установления</w:t>
      </w:r>
      <w:r>
        <w:rPr>
          <w:rFonts w:ascii="Times New Roman" w:eastAsia="TimesNewRoman" w:hAnsi="Times New Roman"/>
          <w:sz w:val="24"/>
          <w:szCs w:val="24"/>
        </w:rPr>
        <w:t xml:space="preserve"> </w:t>
      </w:r>
      <w:r w:rsidRPr="00384AD4">
        <w:rPr>
          <w:rFonts w:ascii="Times New Roman" w:eastAsia="TimesNewRoman" w:hAnsi="Times New Roman"/>
          <w:sz w:val="24"/>
          <w:szCs w:val="24"/>
        </w:rPr>
        <w:t>градостроительных регламентов</w:t>
      </w:r>
      <w:r w:rsidRPr="00384AD4">
        <w:rPr>
          <w:rFonts w:ascii="Times New Roman" w:hAnsi="Times New Roman"/>
          <w:sz w:val="24"/>
          <w:szCs w:val="24"/>
        </w:rPr>
        <w:t>.</w:t>
      </w:r>
    </w:p>
    <w:p w:rsidR="00457276" w:rsidRPr="00384AD4" w:rsidRDefault="00457276" w:rsidP="00457276">
      <w:pPr>
        <w:widowControl w:val="0"/>
        <w:autoSpaceDE w:val="0"/>
        <w:autoSpaceDN w:val="0"/>
        <w:adjustRightInd w:val="0"/>
        <w:spacing w:line="240" w:lineRule="auto"/>
        <w:ind w:firstLine="709"/>
        <w:jc w:val="both"/>
        <w:rPr>
          <w:rFonts w:ascii="Times New Roman" w:hAnsi="Times New Roman"/>
          <w:sz w:val="24"/>
          <w:szCs w:val="24"/>
        </w:rPr>
      </w:pPr>
      <w:r w:rsidRPr="00384AD4">
        <w:rPr>
          <w:rFonts w:ascii="Times New Roman" w:hAnsi="Times New Roman"/>
          <w:sz w:val="24"/>
          <w:szCs w:val="24"/>
        </w:rPr>
        <w:t>2.</w:t>
      </w:r>
      <w:r>
        <w:rPr>
          <w:rFonts w:ascii="Times New Roman" w:hAnsi="Times New Roman"/>
          <w:sz w:val="24"/>
          <w:szCs w:val="24"/>
        </w:rPr>
        <w:t> </w:t>
      </w:r>
      <w:r w:rsidRPr="00384AD4">
        <w:rPr>
          <w:rFonts w:ascii="Times New Roman" w:eastAsia="TimesNewRoman" w:hAnsi="Times New Roman"/>
          <w:sz w:val="24"/>
          <w:szCs w:val="24"/>
        </w:rPr>
        <w:t xml:space="preserve">Территориальные зоны </w:t>
      </w:r>
      <w:r w:rsidRPr="00384AD4">
        <w:rPr>
          <w:rFonts w:ascii="Times New Roman" w:hAnsi="Times New Roman"/>
          <w:sz w:val="24"/>
          <w:szCs w:val="24"/>
        </w:rPr>
        <w:t xml:space="preserve">– </w:t>
      </w:r>
      <w:r w:rsidRPr="00384AD4">
        <w:rPr>
          <w:rFonts w:ascii="Times New Roman" w:eastAsia="TimesNewRoman" w:hAnsi="Times New Roman"/>
          <w:sz w:val="24"/>
          <w:szCs w:val="24"/>
        </w:rPr>
        <w:t>зоны</w:t>
      </w:r>
      <w:r w:rsidRPr="00384AD4">
        <w:rPr>
          <w:rFonts w:ascii="Times New Roman" w:hAnsi="Times New Roman"/>
          <w:sz w:val="24"/>
          <w:szCs w:val="24"/>
        </w:rPr>
        <w:t xml:space="preserve">, </w:t>
      </w:r>
      <w:r w:rsidRPr="00384AD4">
        <w:rPr>
          <w:rFonts w:ascii="Times New Roman" w:eastAsia="TimesNewRoman" w:hAnsi="Times New Roman"/>
          <w:sz w:val="24"/>
          <w:szCs w:val="24"/>
        </w:rPr>
        <w:t>для которых в Правилах определены границы и</w:t>
      </w:r>
      <w:r>
        <w:rPr>
          <w:rFonts w:ascii="Times New Roman" w:eastAsia="TimesNewRoman" w:hAnsi="Times New Roman"/>
          <w:sz w:val="24"/>
          <w:szCs w:val="24"/>
        </w:rPr>
        <w:t xml:space="preserve"> </w:t>
      </w:r>
      <w:r w:rsidRPr="00384AD4">
        <w:rPr>
          <w:rFonts w:ascii="Times New Roman" w:eastAsia="TimesNewRoman" w:hAnsi="Times New Roman"/>
          <w:sz w:val="24"/>
          <w:szCs w:val="24"/>
        </w:rPr>
        <w:t>установлены градостроительные регламенты</w:t>
      </w:r>
      <w:r w:rsidRPr="00384AD4">
        <w:rPr>
          <w:rFonts w:ascii="Times New Roman" w:hAnsi="Times New Roman"/>
          <w:sz w:val="24"/>
          <w:szCs w:val="24"/>
        </w:rPr>
        <w:t>.</w:t>
      </w:r>
    </w:p>
    <w:p w:rsidR="00457276" w:rsidRPr="00384AD4" w:rsidRDefault="00457276" w:rsidP="00457276">
      <w:pPr>
        <w:widowControl w:val="0"/>
        <w:autoSpaceDE w:val="0"/>
        <w:autoSpaceDN w:val="0"/>
        <w:adjustRightInd w:val="0"/>
        <w:spacing w:line="240" w:lineRule="auto"/>
        <w:ind w:firstLine="709"/>
        <w:jc w:val="both"/>
        <w:rPr>
          <w:rFonts w:ascii="Times New Roman" w:hAnsi="Times New Roman"/>
          <w:sz w:val="24"/>
          <w:szCs w:val="24"/>
        </w:rPr>
      </w:pPr>
      <w:r w:rsidRPr="00384AD4">
        <w:rPr>
          <w:rFonts w:ascii="Times New Roman" w:hAnsi="Times New Roman"/>
          <w:sz w:val="24"/>
          <w:szCs w:val="24"/>
        </w:rPr>
        <w:t>3.</w:t>
      </w:r>
      <w:r>
        <w:rPr>
          <w:rFonts w:ascii="Times New Roman" w:hAnsi="Times New Roman"/>
          <w:sz w:val="24"/>
          <w:szCs w:val="24"/>
        </w:rPr>
        <w:t> </w:t>
      </w:r>
      <w:r w:rsidRPr="00384AD4">
        <w:rPr>
          <w:rFonts w:ascii="Times New Roman" w:eastAsia="TimesNewRoman" w:hAnsi="Times New Roman"/>
          <w:sz w:val="24"/>
          <w:szCs w:val="24"/>
        </w:rPr>
        <w:t xml:space="preserve">Градостроительное зонирование территории </w:t>
      </w:r>
      <w:proofErr w:type="spellStart"/>
      <w:r>
        <w:rPr>
          <w:rFonts w:ascii="Times New Roman" w:hAnsi="Times New Roman"/>
          <w:sz w:val="24"/>
          <w:szCs w:val="24"/>
        </w:rPr>
        <w:t>Мартыновского</w:t>
      </w:r>
      <w:proofErr w:type="spellEnd"/>
      <w:r w:rsidRPr="004670CC">
        <w:rPr>
          <w:rFonts w:ascii="Times New Roman" w:hAnsi="Times New Roman"/>
          <w:sz w:val="24"/>
          <w:szCs w:val="24"/>
        </w:rPr>
        <w:t xml:space="preserve"> сельсовета</w:t>
      </w:r>
      <w:r w:rsidRPr="00384AD4">
        <w:rPr>
          <w:rFonts w:ascii="Times New Roman" w:hAnsi="Times New Roman"/>
          <w:sz w:val="24"/>
          <w:szCs w:val="24"/>
        </w:rPr>
        <w:t xml:space="preserve"> </w:t>
      </w:r>
      <w:r w:rsidRPr="00384AD4">
        <w:rPr>
          <w:rFonts w:ascii="Times New Roman" w:eastAsia="TimesNewRoman" w:hAnsi="Times New Roman"/>
          <w:sz w:val="24"/>
          <w:szCs w:val="24"/>
        </w:rPr>
        <w:t>выполнено в соответствии с порядком</w:t>
      </w:r>
      <w:r>
        <w:rPr>
          <w:rFonts w:ascii="Times New Roman" w:eastAsia="TimesNewRoman" w:hAnsi="Times New Roman"/>
          <w:sz w:val="24"/>
          <w:szCs w:val="24"/>
        </w:rPr>
        <w:t xml:space="preserve"> </w:t>
      </w:r>
      <w:r w:rsidRPr="00384AD4">
        <w:rPr>
          <w:rFonts w:ascii="Times New Roman" w:eastAsia="TimesNewRoman" w:hAnsi="Times New Roman"/>
          <w:sz w:val="24"/>
          <w:szCs w:val="24"/>
        </w:rPr>
        <w:t>установления территориальных зон</w:t>
      </w:r>
      <w:r w:rsidRPr="00384AD4">
        <w:rPr>
          <w:rFonts w:ascii="Times New Roman" w:hAnsi="Times New Roman"/>
          <w:sz w:val="24"/>
          <w:szCs w:val="24"/>
        </w:rPr>
        <w:t xml:space="preserve">, </w:t>
      </w:r>
      <w:r w:rsidRPr="00384AD4">
        <w:rPr>
          <w:rFonts w:ascii="Times New Roman" w:eastAsia="TimesNewRoman" w:hAnsi="Times New Roman"/>
          <w:sz w:val="24"/>
          <w:szCs w:val="24"/>
        </w:rPr>
        <w:t>определённом ст</w:t>
      </w:r>
      <w:r w:rsidRPr="00384AD4">
        <w:rPr>
          <w:rFonts w:ascii="Times New Roman" w:hAnsi="Times New Roman"/>
          <w:sz w:val="24"/>
          <w:szCs w:val="24"/>
        </w:rPr>
        <w:t xml:space="preserve">. 34 </w:t>
      </w:r>
      <w:r w:rsidRPr="00384AD4">
        <w:rPr>
          <w:rFonts w:ascii="Times New Roman" w:eastAsia="TimesNewRoman" w:hAnsi="Times New Roman"/>
          <w:sz w:val="24"/>
          <w:szCs w:val="24"/>
        </w:rPr>
        <w:t>Градостроительного кодекса</w:t>
      </w:r>
      <w:r>
        <w:rPr>
          <w:rFonts w:ascii="Times New Roman" w:eastAsia="TimesNewRoman" w:hAnsi="Times New Roman"/>
          <w:sz w:val="24"/>
          <w:szCs w:val="24"/>
        </w:rPr>
        <w:t xml:space="preserve"> </w:t>
      </w:r>
      <w:r w:rsidRPr="00384AD4">
        <w:rPr>
          <w:rFonts w:ascii="Times New Roman" w:eastAsia="TimesNewRoman" w:hAnsi="Times New Roman"/>
          <w:sz w:val="24"/>
          <w:szCs w:val="24"/>
        </w:rPr>
        <w:t>Российской Федерации и предусматривает</w:t>
      </w:r>
      <w:r w:rsidRPr="00384AD4">
        <w:rPr>
          <w:rFonts w:ascii="Times New Roman" w:hAnsi="Times New Roman"/>
          <w:sz w:val="24"/>
          <w:szCs w:val="24"/>
        </w:rPr>
        <w:t>:</w:t>
      </w:r>
    </w:p>
    <w:p w:rsidR="00457276" w:rsidRPr="00384AD4" w:rsidRDefault="00457276" w:rsidP="00457276">
      <w:pPr>
        <w:widowControl w:val="0"/>
        <w:autoSpaceDE w:val="0"/>
        <w:autoSpaceDN w:val="0"/>
        <w:adjustRightInd w:val="0"/>
        <w:spacing w:line="240" w:lineRule="auto"/>
        <w:ind w:firstLine="709"/>
        <w:jc w:val="both"/>
        <w:rPr>
          <w:rFonts w:ascii="Times New Roman" w:hAnsi="Times New Roman"/>
          <w:sz w:val="24"/>
          <w:szCs w:val="24"/>
        </w:rPr>
      </w:pPr>
      <w:r w:rsidRPr="00384AD4">
        <w:rPr>
          <w:rFonts w:ascii="Times New Roman" w:hAnsi="Times New Roman"/>
          <w:sz w:val="24"/>
          <w:szCs w:val="24"/>
        </w:rPr>
        <w:t>-</w:t>
      </w:r>
      <w:r>
        <w:rPr>
          <w:rFonts w:ascii="Times New Roman" w:hAnsi="Times New Roman"/>
          <w:sz w:val="24"/>
          <w:szCs w:val="24"/>
        </w:rPr>
        <w:t> </w:t>
      </w:r>
      <w:r w:rsidRPr="00384AD4">
        <w:rPr>
          <w:rFonts w:ascii="Times New Roman" w:eastAsia="TimesNewRoman" w:hAnsi="Times New Roman"/>
          <w:sz w:val="24"/>
          <w:szCs w:val="24"/>
        </w:rPr>
        <w:t>возможность сочетания в одной территориальной зоне различных видов</w:t>
      </w:r>
      <w:r>
        <w:rPr>
          <w:rFonts w:ascii="Times New Roman" w:eastAsia="TimesNewRoman" w:hAnsi="Times New Roman"/>
          <w:sz w:val="24"/>
          <w:szCs w:val="24"/>
        </w:rPr>
        <w:t xml:space="preserve"> </w:t>
      </w:r>
      <w:r w:rsidRPr="00384AD4">
        <w:rPr>
          <w:rFonts w:ascii="Times New Roman" w:eastAsia="TimesNewRoman" w:hAnsi="Times New Roman"/>
          <w:sz w:val="24"/>
          <w:szCs w:val="24"/>
        </w:rPr>
        <w:t>планируемого использования земельных участков</w:t>
      </w:r>
      <w:r w:rsidRPr="00384AD4">
        <w:rPr>
          <w:rFonts w:ascii="Times New Roman" w:hAnsi="Times New Roman"/>
          <w:sz w:val="24"/>
          <w:szCs w:val="24"/>
        </w:rPr>
        <w:t>;</w:t>
      </w:r>
    </w:p>
    <w:p w:rsidR="00457276" w:rsidRPr="00384AD4" w:rsidRDefault="00457276" w:rsidP="00457276">
      <w:pPr>
        <w:widowControl w:val="0"/>
        <w:autoSpaceDE w:val="0"/>
        <w:autoSpaceDN w:val="0"/>
        <w:adjustRightInd w:val="0"/>
        <w:spacing w:line="240" w:lineRule="auto"/>
        <w:ind w:firstLine="709"/>
        <w:jc w:val="both"/>
        <w:rPr>
          <w:rFonts w:ascii="Times New Roman" w:hAnsi="Times New Roman"/>
          <w:sz w:val="24"/>
          <w:szCs w:val="24"/>
        </w:rPr>
      </w:pPr>
      <w:r w:rsidRPr="00384AD4">
        <w:rPr>
          <w:rFonts w:ascii="Times New Roman" w:hAnsi="Times New Roman"/>
          <w:sz w:val="24"/>
          <w:szCs w:val="24"/>
        </w:rPr>
        <w:t>-</w:t>
      </w:r>
      <w:r>
        <w:rPr>
          <w:rFonts w:ascii="Times New Roman" w:hAnsi="Times New Roman"/>
          <w:sz w:val="24"/>
          <w:szCs w:val="24"/>
        </w:rPr>
        <w:t> </w:t>
      </w:r>
      <w:r w:rsidRPr="00384AD4">
        <w:rPr>
          <w:rFonts w:ascii="Times New Roman" w:eastAsia="TimesNewRoman" w:hAnsi="Times New Roman"/>
          <w:sz w:val="24"/>
          <w:szCs w:val="24"/>
        </w:rPr>
        <w:t>учёт функциональных зон и параметров их планируемого развития</w:t>
      </w:r>
      <w:r w:rsidRPr="00384AD4">
        <w:rPr>
          <w:rFonts w:ascii="Times New Roman" w:hAnsi="Times New Roman"/>
          <w:sz w:val="24"/>
          <w:szCs w:val="24"/>
        </w:rPr>
        <w:t xml:space="preserve">, </w:t>
      </w:r>
      <w:r w:rsidRPr="00384AD4">
        <w:rPr>
          <w:rFonts w:ascii="Times New Roman" w:eastAsia="TimesNewRoman" w:hAnsi="Times New Roman"/>
          <w:sz w:val="24"/>
          <w:szCs w:val="24"/>
        </w:rPr>
        <w:t>определённых</w:t>
      </w:r>
      <w:r>
        <w:rPr>
          <w:rFonts w:ascii="Times New Roman" w:eastAsia="TimesNewRoman" w:hAnsi="Times New Roman"/>
          <w:sz w:val="24"/>
          <w:szCs w:val="24"/>
        </w:rPr>
        <w:t xml:space="preserve"> </w:t>
      </w:r>
      <w:r w:rsidRPr="00384AD4">
        <w:rPr>
          <w:rFonts w:ascii="Times New Roman" w:eastAsia="TimesNewRoman" w:hAnsi="Times New Roman"/>
          <w:sz w:val="24"/>
          <w:szCs w:val="24"/>
        </w:rPr>
        <w:t xml:space="preserve">генеральным планом </w:t>
      </w:r>
      <w:proofErr w:type="spellStart"/>
      <w:r>
        <w:rPr>
          <w:rFonts w:ascii="Times New Roman" w:hAnsi="Times New Roman"/>
          <w:sz w:val="24"/>
          <w:szCs w:val="24"/>
        </w:rPr>
        <w:t>Мартыновского</w:t>
      </w:r>
      <w:proofErr w:type="spellEnd"/>
      <w:r w:rsidRPr="004670CC">
        <w:rPr>
          <w:rFonts w:ascii="Times New Roman" w:hAnsi="Times New Roman"/>
          <w:sz w:val="24"/>
          <w:szCs w:val="24"/>
        </w:rPr>
        <w:t xml:space="preserve"> сельсовета</w:t>
      </w:r>
      <w:r w:rsidRPr="00384AD4">
        <w:rPr>
          <w:rFonts w:ascii="Times New Roman" w:hAnsi="Times New Roman"/>
          <w:sz w:val="24"/>
          <w:szCs w:val="24"/>
        </w:rPr>
        <w:t>;</w:t>
      </w:r>
    </w:p>
    <w:p w:rsidR="00457276" w:rsidRPr="00384AD4" w:rsidRDefault="00457276" w:rsidP="00457276">
      <w:pPr>
        <w:widowControl w:val="0"/>
        <w:autoSpaceDE w:val="0"/>
        <w:autoSpaceDN w:val="0"/>
        <w:adjustRightInd w:val="0"/>
        <w:spacing w:line="240" w:lineRule="auto"/>
        <w:ind w:firstLine="709"/>
        <w:jc w:val="both"/>
        <w:rPr>
          <w:rFonts w:ascii="Times New Roman" w:hAnsi="Times New Roman"/>
          <w:sz w:val="24"/>
          <w:szCs w:val="24"/>
        </w:rPr>
      </w:pPr>
      <w:r w:rsidRPr="00384AD4">
        <w:rPr>
          <w:rFonts w:ascii="Times New Roman" w:hAnsi="Times New Roman"/>
          <w:sz w:val="24"/>
          <w:szCs w:val="24"/>
        </w:rPr>
        <w:t>-</w:t>
      </w:r>
      <w:r>
        <w:rPr>
          <w:rFonts w:ascii="Times New Roman" w:hAnsi="Times New Roman"/>
          <w:sz w:val="24"/>
          <w:szCs w:val="24"/>
        </w:rPr>
        <w:t> </w:t>
      </w:r>
      <w:r w:rsidRPr="00384AD4">
        <w:rPr>
          <w:rFonts w:ascii="Times New Roman" w:eastAsia="TimesNewRoman" w:hAnsi="Times New Roman"/>
          <w:sz w:val="24"/>
          <w:szCs w:val="24"/>
        </w:rPr>
        <w:t>учёт сложившейся планировки территории и существующего землепользования</w:t>
      </w:r>
      <w:r w:rsidRPr="00384AD4">
        <w:rPr>
          <w:rFonts w:ascii="Times New Roman" w:hAnsi="Times New Roman"/>
          <w:sz w:val="24"/>
          <w:szCs w:val="24"/>
        </w:rPr>
        <w:t>;</w:t>
      </w:r>
    </w:p>
    <w:p w:rsidR="00457276" w:rsidRPr="00384AD4" w:rsidRDefault="00457276" w:rsidP="00457276">
      <w:pPr>
        <w:widowControl w:val="0"/>
        <w:autoSpaceDE w:val="0"/>
        <w:autoSpaceDN w:val="0"/>
        <w:adjustRightInd w:val="0"/>
        <w:spacing w:line="240" w:lineRule="auto"/>
        <w:ind w:firstLine="709"/>
        <w:jc w:val="both"/>
        <w:rPr>
          <w:rFonts w:ascii="Times New Roman" w:hAnsi="Times New Roman"/>
          <w:sz w:val="24"/>
          <w:szCs w:val="24"/>
        </w:rPr>
      </w:pPr>
      <w:r w:rsidRPr="00384AD4">
        <w:rPr>
          <w:rFonts w:ascii="Times New Roman" w:hAnsi="Times New Roman"/>
          <w:sz w:val="24"/>
          <w:szCs w:val="24"/>
        </w:rPr>
        <w:t>-</w:t>
      </w:r>
      <w:r>
        <w:rPr>
          <w:rFonts w:ascii="Times New Roman" w:hAnsi="Times New Roman"/>
          <w:sz w:val="24"/>
          <w:szCs w:val="24"/>
        </w:rPr>
        <w:t> </w:t>
      </w:r>
      <w:r w:rsidRPr="00384AD4">
        <w:rPr>
          <w:rFonts w:ascii="Times New Roman" w:eastAsia="TimesNewRoman" w:hAnsi="Times New Roman"/>
          <w:sz w:val="24"/>
          <w:szCs w:val="24"/>
        </w:rPr>
        <w:t>учёт планируемых в генеральном плане сельского поселения изменений границ</w:t>
      </w:r>
      <w:r>
        <w:rPr>
          <w:rFonts w:ascii="Times New Roman" w:eastAsia="TimesNewRoman" w:hAnsi="Times New Roman"/>
          <w:sz w:val="24"/>
          <w:szCs w:val="24"/>
        </w:rPr>
        <w:t xml:space="preserve"> </w:t>
      </w:r>
      <w:r w:rsidRPr="00384AD4">
        <w:rPr>
          <w:rFonts w:ascii="Times New Roman" w:eastAsia="TimesNewRoman" w:hAnsi="Times New Roman"/>
          <w:sz w:val="24"/>
          <w:szCs w:val="24"/>
        </w:rPr>
        <w:t>земель различных категорий</w:t>
      </w:r>
      <w:r w:rsidRPr="00384AD4">
        <w:rPr>
          <w:rFonts w:ascii="Times New Roman" w:hAnsi="Times New Roman"/>
          <w:sz w:val="24"/>
          <w:szCs w:val="24"/>
        </w:rPr>
        <w:t>;</w:t>
      </w:r>
    </w:p>
    <w:p w:rsidR="00457276" w:rsidRPr="00384AD4" w:rsidRDefault="00457276" w:rsidP="00457276">
      <w:pPr>
        <w:widowControl w:val="0"/>
        <w:autoSpaceDE w:val="0"/>
        <w:autoSpaceDN w:val="0"/>
        <w:adjustRightInd w:val="0"/>
        <w:spacing w:line="240" w:lineRule="auto"/>
        <w:ind w:firstLine="709"/>
        <w:jc w:val="both"/>
        <w:rPr>
          <w:rFonts w:ascii="Times New Roman" w:hAnsi="Times New Roman"/>
          <w:sz w:val="24"/>
          <w:szCs w:val="24"/>
        </w:rPr>
      </w:pPr>
      <w:r w:rsidRPr="00384AD4">
        <w:rPr>
          <w:rFonts w:ascii="Times New Roman" w:hAnsi="Times New Roman"/>
          <w:sz w:val="24"/>
          <w:szCs w:val="24"/>
        </w:rPr>
        <w:t>-</w:t>
      </w:r>
      <w:r>
        <w:rPr>
          <w:rFonts w:ascii="Times New Roman" w:hAnsi="Times New Roman"/>
          <w:sz w:val="24"/>
          <w:szCs w:val="24"/>
        </w:rPr>
        <w:t> </w:t>
      </w:r>
      <w:r w:rsidRPr="00384AD4">
        <w:rPr>
          <w:rFonts w:ascii="Times New Roman" w:eastAsia="TimesNewRoman" w:hAnsi="Times New Roman"/>
          <w:sz w:val="24"/>
          <w:szCs w:val="24"/>
        </w:rPr>
        <w:t>предотвращения возможности причинения вреда объектам капитального</w:t>
      </w:r>
      <w:r>
        <w:rPr>
          <w:rFonts w:ascii="Times New Roman" w:eastAsia="TimesNewRoman" w:hAnsi="Times New Roman"/>
          <w:sz w:val="24"/>
          <w:szCs w:val="24"/>
        </w:rPr>
        <w:t xml:space="preserve"> </w:t>
      </w:r>
      <w:r w:rsidRPr="00384AD4">
        <w:rPr>
          <w:rFonts w:ascii="Times New Roman" w:eastAsia="TimesNewRoman" w:hAnsi="Times New Roman"/>
          <w:sz w:val="24"/>
          <w:szCs w:val="24"/>
        </w:rPr>
        <w:t>строительства</w:t>
      </w:r>
      <w:r w:rsidRPr="00384AD4">
        <w:rPr>
          <w:rFonts w:ascii="Times New Roman" w:hAnsi="Times New Roman"/>
          <w:sz w:val="24"/>
          <w:szCs w:val="24"/>
        </w:rPr>
        <w:t xml:space="preserve">, </w:t>
      </w:r>
      <w:r w:rsidRPr="00384AD4">
        <w:rPr>
          <w:rFonts w:ascii="Times New Roman" w:eastAsia="TimesNewRoman" w:hAnsi="Times New Roman"/>
          <w:sz w:val="24"/>
          <w:szCs w:val="24"/>
        </w:rPr>
        <w:t>расположенным на смежных земельных участках</w:t>
      </w:r>
      <w:r w:rsidRPr="00384AD4">
        <w:rPr>
          <w:rFonts w:ascii="Times New Roman" w:hAnsi="Times New Roman"/>
          <w:sz w:val="24"/>
          <w:szCs w:val="24"/>
        </w:rPr>
        <w:t>.</w:t>
      </w:r>
    </w:p>
    <w:p w:rsidR="00457276" w:rsidRPr="008C395E" w:rsidRDefault="00457276" w:rsidP="00457276">
      <w:pPr>
        <w:widowControl w:val="0"/>
        <w:autoSpaceDE w:val="0"/>
        <w:autoSpaceDN w:val="0"/>
        <w:adjustRightInd w:val="0"/>
        <w:spacing w:line="240" w:lineRule="auto"/>
        <w:ind w:firstLine="709"/>
        <w:jc w:val="both"/>
        <w:rPr>
          <w:rFonts w:ascii="Times New Roman" w:hAnsi="Times New Roman"/>
          <w:sz w:val="24"/>
          <w:szCs w:val="24"/>
        </w:rPr>
      </w:pPr>
      <w:r w:rsidRPr="00384AD4">
        <w:rPr>
          <w:rFonts w:ascii="Times New Roman" w:hAnsi="Times New Roman"/>
          <w:sz w:val="24"/>
          <w:szCs w:val="24"/>
        </w:rPr>
        <w:t>4.</w:t>
      </w:r>
      <w:r>
        <w:rPr>
          <w:rFonts w:ascii="Times New Roman" w:hAnsi="Times New Roman"/>
          <w:sz w:val="24"/>
          <w:szCs w:val="24"/>
        </w:rPr>
        <w:t> </w:t>
      </w:r>
      <w:r w:rsidRPr="00384AD4">
        <w:rPr>
          <w:rFonts w:ascii="Times New Roman" w:eastAsia="TimesNewRoman" w:hAnsi="Times New Roman"/>
          <w:sz w:val="24"/>
          <w:szCs w:val="24"/>
        </w:rPr>
        <w:t>По градостроительному зонированию выделяются жилые</w:t>
      </w:r>
      <w:r w:rsidRPr="00384AD4">
        <w:rPr>
          <w:rFonts w:ascii="Times New Roman" w:hAnsi="Times New Roman"/>
          <w:sz w:val="24"/>
          <w:szCs w:val="24"/>
        </w:rPr>
        <w:t xml:space="preserve">, </w:t>
      </w:r>
      <w:r w:rsidRPr="00384AD4">
        <w:rPr>
          <w:rFonts w:ascii="Times New Roman" w:eastAsia="TimesNewRoman" w:hAnsi="Times New Roman"/>
          <w:sz w:val="24"/>
          <w:szCs w:val="24"/>
        </w:rPr>
        <w:t>общественно</w:t>
      </w:r>
      <w:r w:rsidRPr="00384AD4">
        <w:rPr>
          <w:rFonts w:ascii="Times New Roman" w:hAnsi="Times New Roman"/>
          <w:sz w:val="24"/>
          <w:szCs w:val="24"/>
        </w:rPr>
        <w:t>-</w:t>
      </w:r>
      <w:r w:rsidRPr="00384AD4">
        <w:rPr>
          <w:rFonts w:ascii="Times New Roman" w:eastAsia="TimesNewRoman" w:hAnsi="Times New Roman"/>
          <w:sz w:val="24"/>
          <w:szCs w:val="24"/>
        </w:rPr>
        <w:t>деловые</w:t>
      </w:r>
      <w:r w:rsidRPr="00384AD4">
        <w:rPr>
          <w:rFonts w:ascii="Times New Roman" w:hAnsi="Times New Roman"/>
          <w:sz w:val="24"/>
          <w:szCs w:val="24"/>
        </w:rPr>
        <w:t>,</w:t>
      </w:r>
      <w:r>
        <w:rPr>
          <w:rFonts w:ascii="Times New Roman" w:hAnsi="Times New Roman"/>
          <w:sz w:val="24"/>
          <w:szCs w:val="24"/>
        </w:rPr>
        <w:t xml:space="preserve"> </w:t>
      </w:r>
      <w:r w:rsidRPr="00384AD4">
        <w:rPr>
          <w:rFonts w:ascii="Times New Roman" w:eastAsia="TimesNewRoman" w:hAnsi="Times New Roman"/>
          <w:sz w:val="24"/>
          <w:szCs w:val="24"/>
        </w:rPr>
        <w:t>производственные зоны</w:t>
      </w:r>
      <w:r w:rsidRPr="00384AD4">
        <w:rPr>
          <w:rFonts w:ascii="Times New Roman" w:hAnsi="Times New Roman"/>
          <w:sz w:val="24"/>
          <w:szCs w:val="24"/>
        </w:rPr>
        <w:t xml:space="preserve">, </w:t>
      </w:r>
      <w:r w:rsidRPr="00384AD4">
        <w:rPr>
          <w:rFonts w:ascii="Times New Roman" w:eastAsia="TimesNewRoman" w:hAnsi="Times New Roman"/>
          <w:sz w:val="24"/>
          <w:szCs w:val="24"/>
        </w:rPr>
        <w:t>зоны инженерной и транспортной инфраструктур</w:t>
      </w:r>
      <w:r w:rsidRPr="00384AD4">
        <w:rPr>
          <w:rFonts w:ascii="Times New Roman" w:hAnsi="Times New Roman"/>
          <w:sz w:val="24"/>
          <w:szCs w:val="24"/>
        </w:rPr>
        <w:t xml:space="preserve">, </w:t>
      </w:r>
      <w:r w:rsidRPr="00384AD4">
        <w:rPr>
          <w:rFonts w:ascii="Times New Roman" w:eastAsia="TimesNewRoman" w:hAnsi="Times New Roman"/>
          <w:sz w:val="24"/>
          <w:szCs w:val="24"/>
        </w:rPr>
        <w:t>зоны</w:t>
      </w:r>
      <w:r>
        <w:rPr>
          <w:rFonts w:ascii="Times New Roman" w:eastAsia="TimesNewRoman" w:hAnsi="Times New Roman"/>
          <w:sz w:val="24"/>
          <w:szCs w:val="24"/>
        </w:rPr>
        <w:t xml:space="preserve"> </w:t>
      </w:r>
      <w:r w:rsidRPr="00384AD4">
        <w:rPr>
          <w:rFonts w:ascii="Times New Roman" w:eastAsia="TimesNewRoman" w:hAnsi="Times New Roman"/>
          <w:sz w:val="24"/>
          <w:szCs w:val="24"/>
        </w:rPr>
        <w:t>сельскохозяйственного использования</w:t>
      </w:r>
      <w:r w:rsidRPr="00384AD4">
        <w:rPr>
          <w:rFonts w:ascii="Times New Roman" w:hAnsi="Times New Roman"/>
          <w:sz w:val="24"/>
          <w:szCs w:val="24"/>
        </w:rPr>
        <w:t xml:space="preserve">, </w:t>
      </w:r>
      <w:r w:rsidRPr="00384AD4">
        <w:rPr>
          <w:rFonts w:ascii="Times New Roman" w:eastAsia="TimesNewRoman" w:hAnsi="Times New Roman"/>
          <w:sz w:val="24"/>
          <w:szCs w:val="24"/>
        </w:rPr>
        <w:t>зоны рекреационного назначения</w:t>
      </w:r>
      <w:r w:rsidRPr="00384AD4">
        <w:rPr>
          <w:rFonts w:ascii="Times New Roman" w:hAnsi="Times New Roman"/>
          <w:sz w:val="24"/>
          <w:szCs w:val="24"/>
        </w:rPr>
        <w:t xml:space="preserve">, </w:t>
      </w:r>
      <w:r w:rsidRPr="00384AD4">
        <w:rPr>
          <w:rFonts w:ascii="Times New Roman" w:eastAsia="TimesNewRoman" w:hAnsi="Times New Roman"/>
          <w:sz w:val="24"/>
          <w:szCs w:val="24"/>
        </w:rPr>
        <w:t>зоны особо</w:t>
      </w:r>
      <w:r>
        <w:rPr>
          <w:rFonts w:ascii="Times New Roman" w:eastAsia="TimesNewRoman" w:hAnsi="Times New Roman"/>
          <w:sz w:val="24"/>
          <w:szCs w:val="24"/>
        </w:rPr>
        <w:t xml:space="preserve"> </w:t>
      </w:r>
      <w:r w:rsidRPr="008C395E">
        <w:rPr>
          <w:rFonts w:ascii="Times New Roman" w:eastAsia="TimesNewRoman" w:hAnsi="Times New Roman"/>
          <w:sz w:val="24"/>
          <w:szCs w:val="24"/>
        </w:rPr>
        <w:t>охраняемых территорий</w:t>
      </w:r>
      <w:r w:rsidRPr="008C395E">
        <w:rPr>
          <w:rFonts w:ascii="Times New Roman" w:hAnsi="Times New Roman"/>
          <w:sz w:val="24"/>
          <w:szCs w:val="24"/>
        </w:rPr>
        <w:t xml:space="preserve">, </w:t>
      </w:r>
      <w:r w:rsidRPr="008C395E">
        <w:rPr>
          <w:rFonts w:ascii="Times New Roman" w:eastAsia="TimesNewRoman" w:hAnsi="Times New Roman"/>
          <w:sz w:val="24"/>
          <w:szCs w:val="24"/>
        </w:rPr>
        <w:t>зоны специального назначения</w:t>
      </w:r>
      <w:r w:rsidRPr="008C395E">
        <w:rPr>
          <w:rFonts w:ascii="Times New Roman" w:hAnsi="Times New Roman"/>
          <w:sz w:val="24"/>
          <w:szCs w:val="24"/>
        </w:rPr>
        <w:t xml:space="preserve">, </w:t>
      </w:r>
      <w:r w:rsidRPr="008C395E">
        <w:rPr>
          <w:rFonts w:ascii="Times New Roman" w:eastAsia="TimesNewRoman" w:hAnsi="Times New Roman"/>
          <w:sz w:val="24"/>
          <w:szCs w:val="24"/>
        </w:rPr>
        <w:t>зоны размещения военных объектов и иные виды территориальных зон</w:t>
      </w:r>
      <w:r w:rsidRPr="008C395E">
        <w:rPr>
          <w:rFonts w:ascii="Times New Roman" w:hAnsi="Times New Roman"/>
          <w:sz w:val="24"/>
          <w:szCs w:val="24"/>
        </w:rPr>
        <w:t>.</w:t>
      </w:r>
    </w:p>
    <w:p w:rsidR="00457276" w:rsidRPr="008C395E" w:rsidRDefault="00457276" w:rsidP="00457276">
      <w:pPr>
        <w:widowControl w:val="0"/>
        <w:autoSpaceDE w:val="0"/>
        <w:autoSpaceDN w:val="0"/>
        <w:adjustRightInd w:val="0"/>
        <w:spacing w:line="240" w:lineRule="auto"/>
        <w:ind w:firstLine="709"/>
        <w:jc w:val="both"/>
        <w:rPr>
          <w:rFonts w:ascii="Times New Roman" w:hAnsi="Times New Roman"/>
          <w:sz w:val="24"/>
          <w:szCs w:val="24"/>
        </w:rPr>
      </w:pPr>
      <w:r w:rsidRPr="008C395E">
        <w:rPr>
          <w:rFonts w:ascii="Times New Roman" w:hAnsi="Times New Roman"/>
          <w:sz w:val="24"/>
          <w:szCs w:val="24"/>
        </w:rPr>
        <w:t>5. </w:t>
      </w:r>
      <w:r w:rsidRPr="008C395E">
        <w:rPr>
          <w:rFonts w:ascii="Times New Roman" w:eastAsia="TimesNewRoman" w:hAnsi="Times New Roman"/>
          <w:sz w:val="24"/>
          <w:szCs w:val="24"/>
        </w:rPr>
        <w:t xml:space="preserve">В настоящее время на территории </w:t>
      </w:r>
      <w:proofErr w:type="spellStart"/>
      <w:r>
        <w:rPr>
          <w:rFonts w:ascii="Times New Roman" w:hAnsi="Times New Roman"/>
          <w:sz w:val="24"/>
          <w:szCs w:val="24"/>
        </w:rPr>
        <w:t>Мартынов</w:t>
      </w:r>
      <w:r w:rsidRPr="008C395E">
        <w:rPr>
          <w:rFonts w:ascii="Times New Roman" w:hAnsi="Times New Roman"/>
          <w:sz w:val="24"/>
          <w:szCs w:val="24"/>
        </w:rPr>
        <w:t>ского</w:t>
      </w:r>
      <w:proofErr w:type="spellEnd"/>
      <w:r w:rsidRPr="008C395E">
        <w:rPr>
          <w:rFonts w:ascii="Times New Roman" w:hAnsi="Times New Roman"/>
          <w:sz w:val="24"/>
          <w:szCs w:val="24"/>
        </w:rPr>
        <w:t xml:space="preserve"> сельсовета</w:t>
      </w:r>
      <w:r w:rsidRPr="008C395E">
        <w:rPr>
          <w:rFonts w:ascii="Times New Roman" w:eastAsia="TimesNewRoman" w:hAnsi="Times New Roman"/>
          <w:sz w:val="24"/>
          <w:szCs w:val="24"/>
        </w:rPr>
        <w:t xml:space="preserve"> отсутствуют особо охраняемые природные территории</w:t>
      </w:r>
      <w:r w:rsidRPr="008C395E">
        <w:rPr>
          <w:rFonts w:ascii="Times New Roman" w:hAnsi="Times New Roman"/>
          <w:sz w:val="24"/>
          <w:szCs w:val="24"/>
        </w:rPr>
        <w:t>.</w:t>
      </w:r>
    </w:p>
    <w:p w:rsidR="00457276" w:rsidRPr="00237B74"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r w:rsidRPr="008C395E">
        <w:rPr>
          <w:rFonts w:ascii="Times New Roman" w:eastAsia="TimesNewRoman" w:hAnsi="Times New Roman"/>
          <w:sz w:val="24"/>
          <w:szCs w:val="24"/>
        </w:rPr>
        <w:t xml:space="preserve">6. В настоящее время на территории </w:t>
      </w:r>
      <w:proofErr w:type="spellStart"/>
      <w:r>
        <w:rPr>
          <w:rFonts w:ascii="Times New Roman" w:hAnsi="Times New Roman"/>
          <w:sz w:val="24"/>
          <w:szCs w:val="24"/>
        </w:rPr>
        <w:t>Мартынов</w:t>
      </w:r>
      <w:r w:rsidRPr="008C395E">
        <w:rPr>
          <w:rFonts w:ascii="Times New Roman" w:hAnsi="Times New Roman"/>
          <w:sz w:val="24"/>
          <w:szCs w:val="24"/>
        </w:rPr>
        <w:t>ского</w:t>
      </w:r>
      <w:proofErr w:type="spellEnd"/>
      <w:r w:rsidRPr="008C395E">
        <w:rPr>
          <w:rFonts w:ascii="Times New Roman" w:hAnsi="Times New Roman"/>
          <w:sz w:val="24"/>
          <w:szCs w:val="24"/>
        </w:rPr>
        <w:t xml:space="preserve"> сельсовета</w:t>
      </w:r>
      <w:r w:rsidRPr="008C395E">
        <w:rPr>
          <w:rFonts w:ascii="Times New Roman" w:eastAsia="TimesNewRoman" w:hAnsi="Times New Roman"/>
          <w:sz w:val="24"/>
          <w:szCs w:val="24"/>
        </w:rPr>
        <w:t xml:space="preserve"> отсутствуют утверждённые зоны охраны объектов культурного наследия.</w:t>
      </w:r>
      <w:r w:rsidRPr="00237B74">
        <w:rPr>
          <w:rFonts w:ascii="Times New Roman" w:eastAsia="TimesNewRoman" w:hAnsi="Times New Roman"/>
          <w:sz w:val="24"/>
          <w:szCs w:val="24"/>
        </w:rPr>
        <w:t xml:space="preserve"> </w:t>
      </w:r>
    </w:p>
    <w:p w:rsidR="00457276" w:rsidRPr="00384AD4"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r w:rsidRPr="00384AD4">
        <w:rPr>
          <w:rFonts w:ascii="Times New Roman" w:eastAsia="TimesNewRoman" w:hAnsi="Times New Roman"/>
          <w:sz w:val="24"/>
          <w:szCs w:val="24"/>
        </w:rPr>
        <w:t>7.</w:t>
      </w:r>
      <w:r>
        <w:rPr>
          <w:rFonts w:ascii="Times New Roman" w:eastAsia="TimesNewRoman" w:hAnsi="Times New Roman"/>
          <w:sz w:val="24"/>
          <w:szCs w:val="24"/>
        </w:rPr>
        <w:t> </w:t>
      </w:r>
      <w:r w:rsidRPr="00384AD4">
        <w:rPr>
          <w:rFonts w:ascii="Times New Roman" w:eastAsia="TimesNewRoman" w:hAnsi="Times New Roman"/>
          <w:sz w:val="24"/>
          <w:szCs w:val="24"/>
        </w:rPr>
        <w:t>Границы территориальных зон должны отвечать требованию принадлежности</w:t>
      </w:r>
      <w:r>
        <w:rPr>
          <w:rFonts w:ascii="Times New Roman" w:eastAsia="TimesNewRoman" w:hAnsi="Times New Roman"/>
          <w:sz w:val="24"/>
          <w:szCs w:val="24"/>
        </w:rPr>
        <w:t xml:space="preserve"> </w:t>
      </w:r>
      <w:r w:rsidRPr="00384AD4">
        <w:rPr>
          <w:rFonts w:ascii="Times New Roman" w:eastAsia="TimesNewRoman" w:hAnsi="Times New Roman"/>
          <w:sz w:val="24"/>
          <w:szCs w:val="24"/>
        </w:rPr>
        <w:t>каждого земельного участка только к одной территориальной зоне. Формирование одного</w:t>
      </w:r>
      <w:r>
        <w:rPr>
          <w:rFonts w:ascii="Times New Roman" w:eastAsia="TimesNewRoman" w:hAnsi="Times New Roman"/>
          <w:sz w:val="24"/>
          <w:szCs w:val="24"/>
        </w:rPr>
        <w:t xml:space="preserve"> </w:t>
      </w:r>
      <w:r w:rsidRPr="00384AD4">
        <w:rPr>
          <w:rFonts w:ascii="Times New Roman" w:eastAsia="TimesNewRoman" w:hAnsi="Times New Roman"/>
          <w:sz w:val="24"/>
          <w:szCs w:val="24"/>
        </w:rPr>
        <w:t>земельного участка из нескольких земельных участков, расположенных в различных</w:t>
      </w:r>
      <w:r>
        <w:rPr>
          <w:rFonts w:ascii="Times New Roman" w:eastAsia="TimesNewRoman" w:hAnsi="Times New Roman"/>
          <w:sz w:val="24"/>
          <w:szCs w:val="24"/>
        </w:rPr>
        <w:t xml:space="preserve"> </w:t>
      </w:r>
      <w:r w:rsidRPr="00384AD4">
        <w:rPr>
          <w:rFonts w:ascii="Times New Roman" w:eastAsia="TimesNewRoman" w:hAnsi="Times New Roman"/>
          <w:sz w:val="24"/>
          <w:szCs w:val="24"/>
        </w:rPr>
        <w:lastRenderedPageBreak/>
        <w:t>территориальных зонах, не допускается. Территориальные зоны, как правило, не</w:t>
      </w:r>
      <w:r>
        <w:rPr>
          <w:rFonts w:ascii="Times New Roman" w:eastAsia="TimesNewRoman" w:hAnsi="Times New Roman"/>
          <w:sz w:val="24"/>
          <w:szCs w:val="24"/>
        </w:rPr>
        <w:t xml:space="preserve"> </w:t>
      </w:r>
      <w:r w:rsidRPr="00384AD4">
        <w:rPr>
          <w:rFonts w:ascii="Times New Roman" w:eastAsia="TimesNewRoman" w:hAnsi="Times New Roman"/>
          <w:sz w:val="24"/>
          <w:szCs w:val="24"/>
        </w:rPr>
        <w:t>устанавливаются применительно к одному земельному участку.</w:t>
      </w:r>
    </w:p>
    <w:p w:rsidR="00457276" w:rsidRPr="00384AD4"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r w:rsidRPr="00384AD4">
        <w:rPr>
          <w:rFonts w:ascii="Times New Roman" w:eastAsia="TimesNewRoman" w:hAnsi="Times New Roman"/>
          <w:sz w:val="24"/>
          <w:szCs w:val="24"/>
        </w:rPr>
        <w:t>8. Границы зон с особыми условиями использования территорий, границы</w:t>
      </w:r>
      <w:r>
        <w:rPr>
          <w:rFonts w:ascii="Times New Roman" w:eastAsia="TimesNewRoman" w:hAnsi="Times New Roman"/>
          <w:sz w:val="24"/>
          <w:szCs w:val="24"/>
        </w:rPr>
        <w:t xml:space="preserve"> </w:t>
      </w:r>
      <w:r w:rsidRPr="00384AD4">
        <w:rPr>
          <w:rFonts w:ascii="Times New Roman" w:eastAsia="TimesNewRoman" w:hAnsi="Times New Roman"/>
          <w:sz w:val="24"/>
          <w:szCs w:val="24"/>
        </w:rPr>
        <w:t>территорий объектов культурного наследия, устанавливаемые в соответствии с</w:t>
      </w:r>
      <w:r>
        <w:rPr>
          <w:rFonts w:ascii="Times New Roman" w:eastAsia="TimesNewRoman" w:hAnsi="Times New Roman"/>
          <w:sz w:val="24"/>
          <w:szCs w:val="24"/>
        </w:rPr>
        <w:t xml:space="preserve"> </w:t>
      </w:r>
      <w:r w:rsidRPr="00384AD4">
        <w:rPr>
          <w:rFonts w:ascii="Times New Roman" w:eastAsia="TimesNewRoman" w:hAnsi="Times New Roman"/>
          <w:sz w:val="24"/>
          <w:szCs w:val="24"/>
        </w:rPr>
        <w:t>законодательством Российской Федерации, могут не совпадать с границами</w:t>
      </w:r>
      <w:r>
        <w:rPr>
          <w:rFonts w:ascii="Times New Roman" w:eastAsia="TimesNewRoman" w:hAnsi="Times New Roman"/>
          <w:sz w:val="24"/>
          <w:szCs w:val="24"/>
        </w:rPr>
        <w:t xml:space="preserve"> </w:t>
      </w:r>
      <w:r w:rsidRPr="00384AD4">
        <w:rPr>
          <w:rFonts w:ascii="Times New Roman" w:eastAsia="TimesNewRoman" w:hAnsi="Times New Roman"/>
          <w:sz w:val="24"/>
          <w:szCs w:val="24"/>
        </w:rPr>
        <w:t>территориальных зон.</w:t>
      </w:r>
    </w:p>
    <w:p w:rsidR="00457276" w:rsidRPr="00384AD4"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r w:rsidRPr="00384AD4">
        <w:rPr>
          <w:rFonts w:ascii="Times New Roman" w:eastAsia="TimesNewRoman" w:hAnsi="Times New Roman"/>
          <w:sz w:val="24"/>
          <w:szCs w:val="24"/>
        </w:rPr>
        <w:t xml:space="preserve">9. </w:t>
      </w:r>
      <w:r>
        <w:rPr>
          <w:rFonts w:ascii="Times New Roman" w:eastAsia="TimesNewRoman" w:hAnsi="Times New Roman"/>
          <w:sz w:val="24"/>
          <w:szCs w:val="24"/>
        </w:rPr>
        <w:t>Н</w:t>
      </w:r>
      <w:r w:rsidRPr="00384AD4">
        <w:rPr>
          <w:rFonts w:ascii="Times New Roman" w:eastAsia="TimesNewRoman" w:hAnsi="Times New Roman"/>
          <w:sz w:val="24"/>
          <w:szCs w:val="24"/>
        </w:rPr>
        <w:t xml:space="preserve">а </w:t>
      </w:r>
      <w:r w:rsidRPr="008C395E">
        <w:rPr>
          <w:rFonts w:ascii="Times New Roman" w:eastAsia="TimesNewRoman" w:hAnsi="Times New Roman"/>
          <w:sz w:val="24"/>
          <w:szCs w:val="24"/>
        </w:rPr>
        <w:t>карте (схеме) градостроительного зонирования отображаются границы зон с особыми условиями использования территории.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карте(схеме)</w:t>
      </w:r>
      <w:r w:rsidRPr="00384AD4">
        <w:rPr>
          <w:rFonts w:ascii="Times New Roman" w:eastAsia="TimesNewRoman" w:hAnsi="Times New Roman"/>
          <w:sz w:val="24"/>
          <w:szCs w:val="24"/>
        </w:rPr>
        <w:t xml:space="preserve"> </w:t>
      </w:r>
    </w:p>
    <w:p w:rsidR="00457276" w:rsidRPr="00384AD4"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r w:rsidRPr="00384AD4">
        <w:rPr>
          <w:rFonts w:ascii="Times New Roman" w:eastAsia="TimesNewRoman" w:hAnsi="Times New Roman"/>
          <w:sz w:val="24"/>
          <w:szCs w:val="24"/>
        </w:rPr>
        <w:t>10. Границы территориальных зон установл</w:t>
      </w:r>
      <w:r>
        <w:rPr>
          <w:rFonts w:ascii="Times New Roman" w:eastAsia="TimesNewRoman" w:hAnsi="Times New Roman"/>
          <w:sz w:val="24"/>
          <w:szCs w:val="24"/>
        </w:rPr>
        <w:t>ены</w:t>
      </w:r>
      <w:r w:rsidRPr="00384AD4">
        <w:rPr>
          <w:rFonts w:ascii="Times New Roman" w:eastAsia="TimesNewRoman" w:hAnsi="Times New Roman"/>
          <w:sz w:val="24"/>
          <w:szCs w:val="24"/>
        </w:rPr>
        <w:t xml:space="preserve"> по:</w:t>
      </w:r>
    </w:p>
    <w:p w:rsidR="00457276" w:rsidRPr="00384AD4"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r w:rsidRPr="00384AD4">
        <w:rPr>
          <w:rFonts w:ascii="Times New Roman" w:eastAsia="TimesNewRoman" w:hAnsi="Times New Roman"/>
          <w:sz w:val="24"/>
          <w:szCs w:val="24"/>
        </w:rPr>
        <w:t>- линиям магистралей, улиц, проездов, пешеходных путей;</w:t>
      </w:r>
    </w:p>
    <w:p w:rsidR="00457276" w:rsidRPr="00384AD4"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r w:rsidRPr="00384AD4">
        <w:rPr>
          <w:rFonts w:ascii="Times New Roman" w:eastAsia="TimesNewRoman" w:hAnsi="Times New Roman"/>
          <w:sz w:val="24"/>
          <w:szCs w:val="24"/>
        </w:rPr>
        <w:t>- красным линиям;</w:t>
      </w:r>
    </w:p>
    <w:p w:rsidR="00457276" w:rsidRPr="00384AD4"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r w:rsidRPr="00384AD4">
        <w:rPr>
          <w:rFonts w:ascii="Times New Roman" w:eastAsia="TimesNewRoman" w:hAnsi="Times New Roman"/>
          <w:sz w:val="24"/>
          <w:szCs w:val="24"/>
        </w:rPr>
        <w:t>- границам земельных участков;</w:t>
      </w:r>
    </w:p>
    <w:p w:rsidR="00457276" w:rsidRPr="00384AD4"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r w:rsidRPr="00384AD4">
        <w:rPr>
          <w:rFonts w:ascii="Times New Roman" w:eastAsia="TimesNewRoman" w:hAnsi="Times New Roman"/>
          <w:sz w:val="24"/>
          <w:szCs w:val="24"/>
        </w:rPr>
        <w:t>- границам населенных пунктов в пределах муниципальных образований;</w:t>
      </w:r>
    </w:p>
    <w:p w:rsidR="00457276" w:rsidRPr="00384AD4"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r w:rsidRPr="00384AD4">
        <w:rPr>
          <w:rFonts w:ascii="Times New Roman" w:eastAsia="TimesNewRoman" w:hAnsi="Times New Roman"/>
          <w:sz w:val="24"/>
          <w:szCs w:val="24"/>
        </w:rPr>
        <w:t>- естественным границам природных объектов;</w:t>
      </w:r>
    </w:p>
    <w:p w:rsidR="00457276"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r w:rsidRPr="00384AD4">
        <w:rPr>
          <w:rFonts w:ascii="Times New Roman" w:eastAsia="TimesNewRoman" w:hAnsi="Times New Roman"/>
          <w:sz w:val="24"/>
          <w:szCs w:val="24"/>
        </w:rPr>
        <w:t>- иным границам.</w:t>
      </w:r>
    </w:p>
    <w:p w:rsidR="00457276" w:rsidRPr="00F53A77" w:rsidRDefault="00457276" w:rsidP="00457276">
      <w:pPr>
        <w:widowControl w:val="0"/>
        <w:autoSpaceDE w:val="0"/>
        <w:autoSpaceDN w:val="0"/>
        <w:adjustRightInd w:val="0"/>
        <w:spacing w:line="240" w:lineRule="auto"/>
        <w:ind w:firstLine="709"/>
        <w:jc w:val="both"/>
        <w:rPr>
          <w:rFonts w:ascii="Times New Roman" w:hAnsi="Times New Roman"/>
          <w:b/>
          <w:bCs/>
          <w:sz w:val="24"/>
          <w:szCs w:val="24"/>
        </w:rPr>
      </w:pPr>
      <w:r w:rsidRPr="00F53A77">
        <w:rPr>
          <w:rFonts w:ascii="Times New Roman" w:hAnsi="Times New Roman"/>
          <w:b/>
          <w:bCs/>
          <w:sz w:val="24"/>
          <w:szCs w:val="24"/>
        </w:rPr>
        <w:t xml:space="preserve">Статья </w:t>
      </w:r>
      <w:r>
        <w:rPr>
          <w:rFonts w:ascii="Times New Roman" w:hAnsi="Times New Roman"/>
          <w:b/>
          <w:bCs/>
          <w:sz w:val="24"/>
          <w:szCs w:val="24"/>
        </w:rPr>
        <w:t>8.2</w:t>
      </w:r>
      <w:r w:rsidRPr="00F53A77">
        <w:rPr>
          <w:rFonts w:ascii="Times New Roman" w:hAnsi="Times New Roman"/>
          <w:b/>
          <w:bCs/>
          <w:sz w:val="24"/>
          <w:szCs w:val="24"/>
        </w:rPr>
        <w:t>.</w:t>
      </w:r>
      <w:r>
        <w:rPr>
          <w:rFonts w:ascii="Times New Roman" w:hAnsi="Times New Roman"/>
          <w:b/>
          <w:bCs/>
          <w:sz w:val="24"/>
          <w:szCs w:val="24"/>
        </w:rPr>
        <w:t> </w:t>
      </w:r>
      <w:r w:rsidRPr="00F53A77">
        <w:rPr>
          <w:rFonts w:ascii="Times New Roman" w:hAnsi="Times New Roman"/>
          <w:b/>
          <w:bCs/>
          <w:sz w:val="24"/>
          <w:szCs w:val="24"/>
        </w:rPr>
        <w:t>Карта</w:t>
      </w:r>
      <w:r>
        <w:rPr>
          <w:rFonts w:ascii="Times New Roman" w:hAnsi="Times New Roman"/>
          <w:b/>
          <w:bCs/>
          <w:sz w:val="24"/>
          <w:szCs w:val="24"/>
        </w:rPr>
        <w:t xml:space="preserve"> (схема)</w:t>
      </w:r>
      <w:r w:rsidRPr="00F53A77">
        <w:rPr>
          <w:rFonts w:ascii="Times New Roman" w:hAnsi="Times New Roman"/>
          <w:b/>
          <w:bCs/>
          <w:sz w:val="24"/>
          <w:szCs w:val="24"/>
        </w:rPr>
        <w:t xml:space="preserve"> градостроительного зонирования</w:t>
      </w:r>
    </w:p>
    <w:p w:rsidR="00457276" w:rsidRPr="00F53A77" w:rsidRDefault="00457276" w:rsidP="00457276">
      <w:pPr>
        <w:widowControl w:val="0"/>
        <w:autoSpaceDE w:val="0"/>
        <w:autoSpaceDN w:val="0"/>
        <w:adjustRightInd w:val="0"/>
        <w:spacing w:line="240" w:lineRule="auto"/>
        <w:ind w:firstLine="709"/>
        <w:jc w:val="both"/>
        <w:rPr>
          <w:rFonts w:ascii="Times New Roman" w:hAnsi="Times New Roman"/>
          <w:sz w:val="24"/>
          <w:szCs w:val="24"/>
        </w:rPr>
      </w:pPr>
      <w:r w:rsidRPr="00141CCC">
        <w:rPr>
          <w:rFonts w:ascii="Times New Roman" w:hAnsi="Times New Roman"/>
          <w:sz w:val="24"/>
          <w:szCs w:val="24"/>
        </w:rPr>
        <w:t>1.</w:t>
      </w:r>
      <w:r>
        <w:rPr>
          <w:rFonts w:ascii="Times New Roman" w:hAnsi="Times New Roman"/>
          <w:sz w:val="24"/>
          <w:szCs w:val="24"/>
        </w:rPr>
        <w:t> </w:t>
      </w:r>
      <w:r w:rsidRPr="00141CCC">
        <w:rPr>
          <w:rFonts w:ascii="Times New Roman" w:eastAsia="TimesNewRoman" w:hAnsi="Times New Roman"/>
          <w:sz w:val="24"/>
          <w:szCs w:val="24"/>
        </w:rPr>
        <w:t>В составе настоящих</w:t>
      </w:r>
      <w:r w:rsidRPr="00F53A77">
        <w:rPr>
          <w:rFonts w:ascii="Times New Roman" w:eastAsia="TimesNewRoman" w:hAnsi="Times New Roman"/>
          <w:sz w:val="24"/>
          <w:szCs w:val="24"/>
        </w:rPr>
        <w:t xml:space="preserve"> Правил подготовлены две карты</w:t>
      </w:r>
      <w:r>
        <w:rPr>
          <w:rFonts w:ascii="Times New Roman" w:eastAsia="TimesNewRoman" w:hAnsi="Times New Roman"/>
          <w:sz w:val="24"/>
          <w:szCs w:val="24"/>
        </w:rPr>
        <w:t xml:space="preserve"> (схемы)</w:t>
      </w:r>
      <w:r w:rsidRPr="00F53A77">
        <w:rPr>
          <w:rFonts w:ascii="Times New Roman" w:eastAsia="TimesNewRoman" w:hAnsi="Times New Roman"/>
          <w:sz w:val="24"/>
          <w:szCs w:val="24"/>
        </w:rPr>
        <w:t xml:space="preserve"> градостроительного</w:t>
      </w:r>
      <w:r>
        <w:rPr>
          <w:rFonts w:ascii="Times New Roman" w:eastAsia="TimesNewRoman" w:hAnsi="Times New Roman"/>
          <w:sz w:val="24"/>
          <w:szCs w:val="24"/>
        </w:rPr>
        <w:t xml:space="preserve"> </w:t>
      </w:r>
      <w:r w:rsidRPr="00F53A77">
        <w:rPr>
          <w:rFonts w:ascii="Times New Roman" w:eastAsia="TimesNewRoman" w:hAnsi="Times New Roman"/>
          <w:sz w:val="24"/>
          <w:szCs w:val="24"/>
        </w:rPr>
        <w:t>зонирования</w:t>
      </w:r>
      <w:r>
        <w:rPr>
          <w:rFonts w:ascii="Times New Roman" w:eastAsia="TimesNewRoman" w:hAnsi="Times New Roman"/>
          <w:sz w:val="24"/>
          <w:szCs w:val="24"/>
        </w:rPr>
        <w:t xml:space="preserve"> </w:t>
      </w:r>
      <w:r w:rsidRPr="00BD03AE">
        <w:rPr>
          <w:rFonts w:ascii="Times New Roman" w:hAnsi="Times New Roman"/>
          <w:sz w:val="24"/>
          <w:szCs w:val="24"/>
        </w:rPr>
        <w:t>(далее – схема)</w:t>
      </w:r>
      <w:r w:rsidRPr="00F53A77">
        <w:rPr>
          <w:rFonts w:ascii="Times New Roman" w:eastAsia="TimesNewRoman" w:hAnsi="Times New Roman"/>
          <w:sz w:val="24"/>
          <w:szCs w:val="24"/>
        </w:rPr>
        <w:t xml:space="preserve"> </w:t>
      </w:r>
      <w:r w:rsidRPr="00F53A77">
        <w:rPr>
          <w:rFonts w:ascii="Times New Roman" w:hAnsi="Times New Roman"/>
          <w:sz w:val="24"/>
          <w:szCs w:val="24"/>
        </w:rPr>
        <w:t>(</w:t>
      </w:r>
      <w:r w:rsidRPr="00F53A77">
        <w:rPr>
          <w:rFonts w:ascii="Times New Roman" w:eastAsia="TimesNewRoman" w:hAnsi="Times New Roman"/>
          <w:sz w:val="24"/>
          <w:szCs w:val="24"/>
        </w:rPr>
        <w:t xml:space="preserve">в масштабе </w:t>
      </w:r>
      <w:r w:rsidRPr="00F53A77">
        <w:rPr>
          <w:rFonts w:ascii="Times New Roman" w:hAnsi="Times New Roman"/>
          <w:sz w:val="24"/>
          <w:szCs w:val="24"/>
        </w:rPr>
        <w:t xml:space="preserve">1:25000 </w:t>
      </w:r>
      <w:r w:rsidRPr="00F53A77">
        <w:rPr>
          <w:rFonts w:ascii="Times New Roman" w:eastAsia="TimesNewRoman" w:hAnsi="Times New Roman"/>
          <w:sz w:val="24"/>
          <w:szCs w:val="24"/>
        </w:rPr>
        <w:t>для территории всего муниципального образования</w:t>
      </w:r>
      <w:r w:rsidRPr="00F53A77">
        <w:rPr>
          <w:rFonts w:ascii="Times New Roman" w:hAnsi="Times New Roman"/>
          <w:sz w:val="24"/>
          <w:szCs w:val="24"/>
        </w:rPr>
        <w:t xml:space="preserve">), </w:t>
      </w:r>
      <w:r w:rsidRPr="00F53A77">
        <w:rPr>
          <w:rFonts w:ascii="Times New Roman" w:eastAsia="TimesNewRoman" w:hAnsi="Times New Roman"/>
          <w:sz w:val="24"/>
          <w:szCs w:val="24"/>
        </w:rPr>
        <w:t>на которых отображены</w:t>
      </w:r>
      <w:r>
        <w:rPr>
          <w:rFonts w:ascii="Times New Roman" w:eastAsia="TimesNewRoman" w:hAnsi="Times New Roman"/>
          <w:sz w:val="24"/>
          <w:szCs w:val="24"/>
        </w:rPr>
        <w:t xml:space="preserve"> </w:t>
      </w:r>
      <w:r w:rsidRPr="00F53A77">
        <w:rPr>
          <w:rFonts w:ascii="Times New Roman" w:eastAsia="TimesNewRoman" w:hAnsi="Times New Roman"/>
          <w:sz w:val="24"/>
          <w:szCs w:val="24"/>
        </w:rPr>
        <w:t>территориальные зоны</w:t>
      </w:r>
      <w:r w:rsidRPr="00F53A77">
        <w:rPr>
          <w:rFonts w:ascii="Times New Roman" w:hAnsi="Times New Roman"/>
          <w:sz w:val="24"/>
          <w:szCs w:val="24"/>
        </w:rPr>
        <w:t xml:space="preserve">, </w:t>
      </w:r>
      <w:r w:rsidRPr="00F53A77">
        <w:rPr>
          <w:rFonts w:ascii="Times New Roman" w:eastAsia="TimesNewRoman" w:hAnsi="Times New Roman"/>
          <w:sz w:val="24"/>
          <w:szCs w:val="24"/>
        </w:rPr>
        <w:t>для которых Правилами установлены градостроительные</w:t>
      </w:r>
      <w:r>
        <w:rPr>
          <w:rFonts w:ascii="Times New Roman" w:eastAsia="TimesNewRoman" w:hAnsi="Times New Roman"/>
          <w:sz w:val="24"/>
          <w:szCs w:val="24"/>
        </w:rPr>
        <w:t xml:space="preserve"> </w:t>
      </w:r>
      <w:r w:rsidRPr="00F53A77">
        <w:rPr>
          <w:rFonts w:ascii="Times New Roman" w:eastAsia="TimesNewRoman" w:hAnsi="Times New Roman"/>
          <w:sz w:val="24"/>
          <w:szCs w:val="24"/>
        </w:rPr>
        <w:t>регламенты</w:t>
      </w:r>
      <w:r w:rsidRPr="00F53A77">
        <w:rPr>
          <w:rFonts w:ascii="Times New Roman" w:hAnsi="Times New Roman"/>
          <w:sz w:val="24"/>
          <w:szCs w:val="24"/>
        </w:rPr>
        <w:t xml:space="preserve">, </w:t>
      </w:r>
      <w:r w:rsidRPr="00F53A77">
        <w:rPr>
          <w:rFonts w:ascii="Times New Roman" w:eastAsia="TimesNewRoman" w:hAnsi="Times New Roman"/>
          <w:sz w:val="24"/>
          <w:szCs w:val="24"/>
        </w:rPr>
        <w:t>и территории</w:t>
      </w:r>
      <w:r w:rsidRPr="00F53A77">
        <w:rPr>
          <w:rFonts w:ascii="Times New Roman" w:hAnsi="Times New Roman"/>
          <w:sz w:val="24"/>
          <w:szCs w:val="24"/>
        </w:rPr>
        <w:t xml:space="preserve">, </w:t>
      </w:r>
      <w:r w:rsidRPr="00F53A77">
        <w:rPr>
          <w:rFonts w:ascii="Times New Roman" w:eastAsia="TimesNewRoman" w:hAnsi="Times New Roman"/>
          <w:sz w:val="24"/>
          <w:szCs w:val="24"/>
        </w:rPr>
        <w:t>на которых градостроительные регламенты не устанавливаются</w:t>
      </w:r>
      <w:r w:rsidRPr="00F53A77">
        <w:rPr>
          <w:rFonts w:ascii="Times New Roman" w:hAnsi="Times New Roman"/>
          <w:sz w:val="24"/>
          <w:szCs w:val="24"/>
        </w:rPr>
        <w:t>,</w:t>
      </w:r>
      <w:r>
        <w:rPr>
          <w:rFonts w:ascii="Times New Roman" w:hAnsi="Times New Roman"/>
          <w:sz w:val="24"/>
          <w:szCs w:val="24"/>
        </w:rPr>
        <w:t xml:space="preserve"> </w:t>
      </w:r>
      <w:r w:rsidRPr="00F53A77">
        <w:rPr>
          <w:rFonts w:ascii="Times New Roman" w:eastAsia="TimesNewRoman" w:hAnsi="Times New Roman"/>
          <w:sz w:val="24"/>
          <w:szCs w:val="24"/>
        </w:rPr>
        <w:t>а также отображены границы зон с особыми условиями использования территории</w:t>
      </w:r>
      <w:r w:rsidRPr="00F53A77">
        <w:rPr>
          <w:rFonts w:ascii="Times New Roman" w:hAnsi="Times New Roman"/>
          <w:sz w:val="24"/>
          <w:szCs w:val="24"/>
        </w:rPr>
        <w:t>.</w:t>
      </w:r>
    </w:p>
    <w:p w:rsidR="00457276" w:rsidRPr="00F53A77" w:rsidRDefault="00457276" w:rsidP="00457276">
      <w:pPr>
        <w:widowControl w:val="0"/>
        <w:autoSpaceDE w:val="0"/>
        <w:autoSpaceDN w:val="0"/>
        <w:adjustRightInd w:val="0"/>
        <w:spacing w:line="240" w:lineRule="auto"/>
        <w:ind w:firstLine="709"/>
        <w:jc w:val="both"/>
        <w:rPr>
          <w:rFonts w:ascii="Times New Roman" w:hAnsi="Times New Roman"/>
          <w:sz w:val="24"/>
          <w:szCs w:val="24"/>
        </w:rPr>
      </w:pPr>
      <w:r w:rsidRPr="00F53A77">
        <w:rPr>
          <w:rFonts w:ascii="Times New Roman" w:hAnsi="Times New Roman"/>
          <w:sz w:val="24"/>
          <w:szCs w:val="24"/>
        </w:rPr>
        <w:t>2.</w:t>
      </w:r>
      <w:r>
        <w:rPr>
          <w:rFonts w:ascii="Times New Roman" w:hAnsi="Times New Roman"/>
          <w:sz w:val="24"/>
          <w:szCs w:val="24"/>
        </w:rPr>
        <w:t> </w:t>
      </w:r>
      <w:r w:rsidRPr="00F53A77">
        <w:rPr>
          <w:rFonts w:ascii="Times New Roman" w:eastAsia="TimesNewRoman" w:hAnsi="Times New Roman"/>
          <w:sz w:val="24"/>
          <w:szCs w:val="24"/>
        </w:rPr>
        <w:t>Перечень и наименования территориальных зон с присвоенными кодами</w:t>
      </w:r>
      <w:r>
        <w:rPr>
          <w:rFonts w:ascii="Times New Roman" w:eastAsia="TimesNewRoman" w:hAnsi="Times New Roman"/>
          <w:sz w:val="24"/>
          <w:szCs w:val="24"/>
        </w:rPr>
        <w:t xml:space="preserve"> </w:t>
      </w:r>
      <w:r w:rsidRPr="00F53A77">
        <w:rPr>
          <w:rFonts w:ascii="Times New Roman" w:eastAsia="TimesNewRoman" w:hAnsi="Times New Roman"/>
          <w:sz w:val="24"/>
          <w:szCs w:val="24"/>
        </w:rPr>
        <w:t xml:space="preserve">приведены в соответствии с пунктом </w:t>
      </w:r>
      <w:r w:rsidRPr="00F53A77">
        <w:rPr>
          <w:rFonts w:ascii="Times New Roman" w:hAnsi="Times New Roman"/>
          <w:sz w:val="24"/>
          <w:szCs w:val="24"/>
        </w:rPr>
        <w:t xml:space="preserve">2), </w:t>
      </w:r>
      <w:r w:rsidRPr="00F53A77">
        <w:rPr>
          <w:rFonts w:ascii="Times New Roman" w:eastAsia="TimesNewRoman" w:hAnsi="Times New Roman"/>
          <w:sz w:val="24"/>
          <w:szCs w:val="24"/>
        </w:rPr>
        <w:t xml:space="preserve">части </w:t>
      </w:r>
      <w:r w:rsidRPr="00F53A77">
        <w:rPr>
          <w:rFonts w:ascii="Times New Roman" w:hAnsi="Times New Roman"/>
          <w:sz w:val="24"/>
          <w:szCs w:val="24"/>
        </w:rPr>
        <w:t xml:space="preserve">9, </w:t>
      </w:r>
      <w:r w:rsidRPr="00F53A77">
        <w:rPr>
          <w:rFonts w:ascii="Times New Roman" w:eastAsia="TimesNewRoman" w:hAnsi="Times New Roman"/>
          <w:sz w:val="24"/>
          <w:szCs w:val="24"/>
        </w:rPr>
        <w:t>ст</w:t>
      </w:r>
      <w:r w:rsidRPr="00F53A77">
        <w:rPr>
          <w:rFonts w:ascii="Times New Roman" w:hAnsi="Times New Roman"/>
          <w:sz w:val="24"/>
          <w:szCs w:val="24"/>
        </w:rPr>
        <w:t xml:space="preserve">. 35 </w:t>
      </w:r>
      <w:proofErr w:type="spellStart"/>
      <w:r w:rsidRPr="00F53A77">
        <w:rPr>
          <w:rFonts w:ascii="Times New Roman" w:eastAsia="TimesNewRoman" w:hAnsi="Times New Roman"/>
          <w:sz w:val="24"/>
          <w:szCs w:val="24"/>
        </w:rPr>
        <w:t>ГрК</w:t>
      </w:r>
      <w:proofErr w:type="spellEnd"/>
      <w:r w:rsidRPr="00F53A77">
        <w:rPr>
          <w:rFonts w:ascii="Times New Roman" w:eastAsia="TimesNewRoman" w:hAnsi="Times New Roman"/>
          <w:sz w:val="24"/>
          <w:szCs w:val="24"/>
        </w:rPr>
        <w:t xml:space="preserve"> РФ</w:t>
      </w:r>
      <w:r w:rsidRPr="00F53A77">
        <w:rPr>
          <w:rFonts w:ascii="Times New Roman" w:hAnsi="Times New Roman"/>
          <w:sz w:val="24"/>
          <w:szCs w:val="24"/>
        </w:rPr>
        <w:t>.</w:t>
      </w:r>
    </w:p>
    <w:p w:rsidR="00457276" w:rsidRDefault="00457276" w:rsidP="00457276">
      <w:pPr>
        <w:widowControl w:val="0"/>
        <w:autoSpaceDE w:val="0"/>
        <w:autoSpaceDN w:val="0"/>
        <w:adjustRightInd w:val="0"/>
        <w:spacing w:line="240" w:lineRule="auto"/>
        <w:ind w:firstLine="709"/>
        <w:jc w:val="both"/>
        <w:rPr>
          <w:rFonts w:ascii="Times New Roman" w:hAnsi="Times New Roman"/>
          <w:sz w:val="24"/>
          <w:szCs w:val="24"/>
        </w:rPr>
      </w:pPr>
      <w:r w:rsidRPr="00F53A77">
        <w:rPr>
          <w:rFonts w:ascii="Times New Roman" w:hAnsi="Times New Roman"/>
          <w:sz w:val="24"/>
          <w:szCs w:val="24"/>
        </w:rPr>
        <w:t>3.</w:t>
      </w:r>
      <w:r>
        <w:rPr>
          <w:rFonts w:ascii="Times New Roman" w:hAnsi="Times New Roman"/>
          <w:sz w:val="24"/>
          <w:szCs w:val="24"/>
        </w:rPr>
        <w:t> </w:t>
      </w:r>
      <w:r w:rsidRPr="00F53A77">
        <w:rPr>
          <w:rFonts w:ascii="Times New Roman" w:eastAsia="TimesNewRoman" w:hAnsi="Times New Roman"/>
          <w:sz w:val="24"/>
          <w:szCs w:val="24"/>
        </w:rPr>
        <w:t>Наименование вида разрешённого использования земельных участков</w:t>
      </w:r>
      <w:r w:rsidRPr="00F53A77">
        <w:rPr>
          <w:rFonts w:ascii="Times New Roman" w:hAnsi="Times New Roman"/>
          <w:sz w:val="24"/>
          <w:szCs w:val="24"/>
        </w:rPr>
        <w:t>,</w:t>
      </w:r>
      <w:r>
        <w:rPr>
          <w:rFonts w:ascii="Times New Roman" w:hAnsi="Times New Roman"/>
          <w:sz w:val="24"/>
          <w:szCs w:val="24"/>
        </w:rPr>
        <w:t xml:space="preserve"> </w:t>
      </w:r>
      <w:r w:rsidRPr="00F53A77">
        <w:rPr>
          <w:rFonts w:ascii="Times New Roman" w:eastAsia="TimesNewRoman" w:hAnsi="Times New Roman"/>
          <w:sz w:val="24"/>
          <w:szCs w:val="24"/>
        </w:rPr>
        <w:t>соответствующий код</w:t>
      </w:r>
      <w:r w:rsidRPr="00F53A77">
        <w:rPr>
          <w:rFonts w:ascii="Times New Roman" w:hAnsi="Times New Roman"/>
          <w:sz w:val="24"/>
          <w:szCs w:val="24"/>
        </w:rPr>
        <w:t xml:space="preserve">, </w:t>
      </w:r>
      <w:r w:rsidRPr="00F53A77">
        <w:rPr>
          <w:rFonts w:ascii="Times New Roman" w:eastAsia="TimesNewRoman" w:hAnsi="Times New Roman"/>
          <w:sz w:val="24"/>
          <w:szCs w:val="24"/>
        </w:rPr>
        <w:t>описание вида разрешённого использования приведены в редакции</w:t>
      </w:r>
      <w:r>
        <w:rPr>
          <w:rFonts w:ascii="Times New Roman" w:eastAsia="TimesNewRoman" w:hAnsi="Times New Roman"/>
          <w:sz w:val="24"/>
          <w:szCs w:val="24"/>
        </w:rPr>
        <w:t xml:space="preserve"> </w:t>
      </w:r>
      <w:r w:rsidRPr="00F53A77">
        <w:rPr>
          <w:rFonts w:ascii="Times New Roman" w:eastAsia="TimesNewRoman" w:hAnsi="Times New Roman"/>
          <w:sz w:val="24"/>
          <w:szCs w:val="24"/>
        </w:rPr>
        <w:t xml:space="preserve">Классификатора </w:t>
      </w:r>
      <w:r w:rsidRPr="00F53A77">
        <w:rPr>
          <w:rFonts w:ascii="Times New Roman" w:hAnsi="Times New Roman"/>
          <w:sz w:val="24"/>
          <w:szCs w:val="24"/>
        </w:rPr>
        <w:t>(</w:t>
      </w:r>
      <w:r w:rsidRPr="00E55F54">
        <w:rPr>
          <w:rFonts w:ascii="Times New Roman" w:hAnsi="Times New Roman"/>
          <w:sz w:val="24"/>
          <w:szCs w:val="24"/>
        </w:rPr>
        <w:t>приказ Минэкономразвития России от 01.09.2014 №540 «Об утверждении классификатора видов разрешенного использования земельных участков»</w:t>
      </w:r>
      <w:r>
        <w:rPr>
          <w:rFonts w:ascii="Times New Roman" w:hAnsi="Times New Roman"/>
          <w:sz w:val="24"/>
          <w:szCs w:val="24"/>
        </w:rPr>
        <w:t xml:space="preserve"> и</w:t>
      </w:r>
      <w:r w:rsidRPr="00E55F54">
        <w:rPr>
          <w:rFonts w:ascii="Times New Roman" w:hAnsi="Times New Roman"/>
          <w:sz w:val="24"/>
          <w:szCs w:val="24"/>
        </w:rPr>
        <w:t xml:space="preserve"> </w:t>
      </w:r>
      <w:r w:rsidRPr="00455352">
        <w:rPr>
          <w:rFonts w:ascii="Times New Roman" w:hAnsi="Times New Roman"/>
          <w:sz w:val="24"/>
          <w:szCs w:val="24"/>
        </w:rPr>
        <w:t xml:space="preserve">приказ Минэкономразвития России от 30.09.2015 </w:t>
      </w:r>
      <w:r w:rsidRPr="003C175D">
        <w:rPr>
          <w:rFonts w:ascii="Times New Roman" w:hAnsi="Times New Roman"/>
          <w:sz w:val="24"/>
          <w:szCs w:val="24"/>
        </w:rPr>
        <w:t>№709</w:t>
      </w:r>
      <w:r>
        <w:rPr>
          <w:rFonts w:ascii="Times New Roman" w:hAnsi="Times New Roman"/>
          <w:sz w:val="24"/>
          <w:szCs w:val="24"/>
        </w:rPr>
        <w:t xml:space="preserve"> </w:t>
      </w:r>
      <w:r w:rsidRPr="00455352">
        <w:rPr>
          <w:rFonts w:ascii="Times New Roman" w:hAnsi="Times New Roman"/>
          <w:sz w:val="24"/>
          <w:szCs w:val="24"/>
        </w:rPr>
        <w:t>«О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r w:rsidRPr="00F53A77">
        <w:rPr>
          <w:rFonts w:ascii="Times New Roman" w:hAnsi="Times New Roman"/>
          <w:sz w:val="24"/>
          <w:szCs w:val="24"/>
        </w:rPr>
        <w:t>).</w:t>
      </w:r>
    </w:p>
    <w:p w:rsidR="00457276" w:rsidRPr="00F53A77" w:rsidRDefault="00457276" w:rsidP="00457276">
      <w:pPr>
        <w:widowControl w:val="0"/>
        <w:autoSpaceDE w:val="0"/>
        <w:autoSpaceDN w:val="0"/>
        <w:adjustRightInd w:val="0"/>
        <w:spacing w:line="240" w:lineRule="auto"/>
        <w:ind w:firstLine="709"/>
        <w:jc w:val="both"/>
        <w:rPr>
          <w:rFonts w:ascii="Times New Roman" w:hAnsi="Times New Roman"/>
          <w:sz w:val="24"/>
          <w:szCs w:val="24"/>
        </w:rPr>
      </w:pPr>
      <w:r w:rsidRPr="00F53A77">
        <w:rPr>
          <w:rFonts w:ascii="Times New Roman" w:hAnsi="Times New Roman"/>
          <w:sz w:val="24"/>
          <w:szCs w:val="24"/>
        </w:rPr>
        <w:t>4.</w:t>
      </w:r>
      <w:r>
        <w:rPr>
          <w:rFonts w:ascii="Times New Roman" w:hAnsi="Times New Roman"/>
          <w:sz w:val="24"/>
          <w:szCs w:val="24"/>
        </w:rPr>
        <w:t> </w:t>
      </w:r>
      <w:r w:rsidRPr="00F53A77">
        <w:rPr>
          <w:rFonts w:ascii="Times New Roman" w:eastAsia="TimesNewRoman" w:hAnsi="Times New Roman"/>
          <w:sz w:val="24"/>
          <w:szCs w:val="24"/>
        </w:rPr>
        <w:t>На основе видов разрешённого использования земельных участков</w:t>
      </w:r>
      <w:r>
        <w:rPr>
          <w:rFonts w:ascii="Times New Roman" w:eastAsia="TimesNewRoman" w:hAnsi="Times New Roman"/>
          <w:sz w:val="24"/>
          <w:szCs w:val="24"/>
        </w:rPr>
        <w:t xml:space="preserve"> </w:t>
      </w:r>
      <w:r w:rsidRPr="00F53A77">
        <w:rPr>
          <w:rFonts w:ascii="Times New Roman" w:eastAsia="TimesNewRoman" w:hAnsi="Times New Roman"/>
          <w:sz w:val="24"/>
          <w:szCs w:val="24"/>
        </w:rPr>
        <w:t xml:space="preserve">Классификатора для каждой территориальной зоны сформированы группы </w:t>
      </w:r>
      <w:r w:rsidRPr="00F53A77">
        <w:rPr>
          <w:rFonts w:ascii="Times New Roman" w:hAnsi="Times New Roman"/>
          <w:b/>
          <w:bCs/>
          <w:sz w:val="24"/>
          <w:szCs w:val="24"/>
        </w:rPr>
        <w:t>основных</w:t>
      </w:r>
      <w:r w:rsidRPr="00F53A77">
        <w:rPr>
          <w:rFonts w:ascii="Times New Roman" w:hAnsi="Times New Roman"/>
          <w:sz w:val="24"/>
          <w:szCs w:val="24"/>
        </w:rPr>
        <w:t>,</w:t>
      </w:r>
      <w:r>
        <w:rPr>
          <w:rFonts w:ascii="Times New Roman" w:hAnsi="Times New Roman"/>
          <w:sz w:val="24"/>
          <w:szCs w:val="24"/>
        </w:rPr>
        <w:t xml:space="preserve"> </w:t>
      </w:r>
      <w:r w:rsidRPr="00F53A77">
        <w:rPr>
          <w:rFonts w:ascii="Times New Roman" w:hAnsi="Times New Roman"/>
          <w:b/>
          <w:bCs/>
          <w:sz w:val="24"/>
          <w:szCs w:val="24"/>
        </w:rPr>
        <w:t xml:space="preserve">условно разрешённых и вспомогательных </w:t>
      </w:r>
      <w:r w:rsidRPr="00F53A77">
        <w:rPr>
          <w:rFonts w:ascii="Times New Roman" w:eastAsia="TimesNewRoman" w:hAnsi="Times New Roman"/>
          <w:sz w:val="24"/>
          <w:szCs w:val="24"/>
        </w:rPr>
        <w:t>видов разрешённого использования</w:t>
      </w:r>
      <w:r>
        <w:rPr>
          <w:rFonts w:ascii="Times New Roman" w:eastAsia="TimesNewRoman" w:hAnsi="Times New Roman"/>
          <w:sz w:val="24"/>
          <w:szCs w:val="24"/>
        </w:rPr>
        <w:t xml:space="preserve"> </w:t>
      </w:r>
      <w:r w:rsidRPr="00F53A77">
        <w:rPr>
          <w:rFonts w:ascii="Times New Roman" w:eastAsia="TimesNewRoman" w:hAnsi="Times New Roman"/>
          <w:sz w:val="24"/>
          <w:szCs w:val="24"/>
        </w:rPr>
        <w:t>земельных участков и приведены соответствующие градостроительные регламенты</w:t>
      </w:r>
      <w:r w:rsidRPr="00F53A77">
        <w:rPr>
          <w:rFonts w:ascii="Times New Roman" w:hAnsi="Times New Roman"/>
          <w:sz w:val="24"/>
          <w:szCs w:val="24"/>
        </w:rPr>
        <w:t>.</w:t>
      </w:r>
    </w:p>
    <w:p w:rsidR="00457276" w:rsidRPr="00F53A77" w:rsidRDefault="00457276" w:rsidP="00457276">
      <w:pPr>
        <w:widowControl w:val="0"/>
        <w:autoSpaceDE w:val="0"/>
        <w:autoSpaceDN w:val="0"/>
        <w:adjustRightInd w:val="0"/>
        <w:spacing w:line="240" w:lineRule="auto"/>
        <w:ind w:firstLine="709"/>
        <w:jc w:val="both"/>
        <w:rPr>
          <w:rFonts w:ascii="Times New Roman" w:hAnsi="Times New Roman"/>
          <w:sz w:val="24"/>
          <w:szCs w:val="24"/>
        </w:rPr>
      </w:pPr>
      <w:r w:rsidRPr="00F53A77">
        <w:rPr>
          <w:rFonts w:ascii="Times New Roman" w:hAnsi="Times New Roman"/>
          <w:sz w:val="24"/>
          <w:szCs w:val="24"/>
        </w:rPr>
        <w:t>5.</w:t>
      </w:r>
      <w:r>
        <w:rPr>
          <w:rFonts w:ascii="Times New Roman" w:hAnsi="Times New Roman"/>
          <w:sz w:val="24"/>
          <w:szCs w:val="24"/>
        </w:rPr>
        <w:t> </w:t>
      </w:r>
      <w:r w:rsidRPr="00F53A77">
        <w:rPr>
          <w:rFonts w:ascii="Times New Roman" w:eastAsia="TimesNewRoman" w:hAnsi="Times New Roman"/>
          <w:sz w:val="24"/>
          <w:szCs w:val="24"/>
        </w:rPr>
        <w:t>Градостроительные регламенты разработаны на основе требований технических</w:t>
      </w:r>
      <w:r>
        <w:rPr>
          <w:rFonts w:ascii="Times New Roman" w:eastAsia="TimesNewRoman" w:hAnsi="Times New Roman"/>
          <w:sz w:val="24"/>
          <w:szCs w:val="24"/>
        </w:rPr>
        <w:t xml:space="preserve"> </w:t>
      </w:r>
      <w:r w:rsidRPr="00F53A77">
        <w:rPr>
          <w:rFonts w:ascii="Times New Roman" w:eastAsia="TimesNewRoman" w:hAnsi="Times New Roman"/>
          <w:sz w:val="24"/>
          <w:szCs w:val="24"/>
        </w:rPr>
        <w:t>регламентов</w:t>
      </w:r>
      <w:r w:rsidRPr="00F53A77">
        <w:rPr>
          <w:rFonts w:ascii="Times New Roman" w:hAnsi="Times New Roman"/>
          <w:sz w:val="24"/>
          <w:szCs w:val="24"/>
        </w:rPr>
        <w:t xml:space="preserve">, </w:t>
      </w:r>
      <w:r w:rsidRPr="00F53A77">
        <w:rPr>
          <w:rFonts w:ascii="Times New Roman" w:eastAsia="TimesNewRoman" w:hAnsi="Times New Roman"/>
          <w:sz w:val="24"/>
          <w:szCs w:val="24"/>
        </w:rPr>
        <w:t>сводов правил</w:t>
      </w:r>
      <w:r w:rsidRPr="00F53A77">
        <w:rPr>
          <w:rFonts w:ascii="Times New Roman" w:hAnsi="Times New Roman"/>
          <w:sz w:val="24"/>
          <w:szCs w:val="24"/>
        </w:rPr>
        <w:t xml:space="preserve"> </w:t>
      </w:r>
      <w:r w:rsidRPr="00F53A77">
        <w:rPr>
          <w:rFonts w:ascii="Times New Roman" w:eastAsia="TimesNewRoman" w:hAnsi="Times New Roman"/>
          <w:sz w:val="24"/>
          <w:szCs w:val="24"/>
        </w:rPr>
        <w:t>и требований других нормативно</w:t>
      </w:r>
      <w:r w:rsidRPr="00F53A77">
        <w:rPr>
          <w:rFonts w:ascii="Times New Roman" w:hAnsi="Times New Roman"/>
          <w:sz w:val="24"/>
          <w:szCs w:val="24"/>
        </w:rPr>
        <w:t>-</w:t>
      </w:r>
      <w:r w:rsidRPr="00F53A77">
        <w:rPr>
          <w:rFonts w:ascii="Times New Roman" w:eastAsia="TimesNewRoman" w:hAnsi="Times New Roman"/>
          <w:sz w:val="24"/>
          <w:szCs w:val="24"/>
        </w:rPr>
        <w:t>правовых</w:t>
      </w:r>
      <w:r>
        <w:rPr>
          <w:rFonts w:ascii="Times New Roman" w:eastAsia="TimesNewRoman" w:hAnsi="Times New Roman"/>
          <w:sz w:val="24"/>
          <w:szCs w:val="24"/>
        </w:rPr>
        <w:t xml:space="preserve"> </w:t>
      </w:r>
      <w:r w:rsidRPr="00F53A77">
        <w:rPr>
          <w:rFonts w:ascii="Times New Roman" w:eastAsia="TimesNewRoman" w:hAnsi="Times New Roman"/>
          <w:sz w:val="24"/>
          <w:szCs w:val="24"/>
        </w:rPr>
        <w:t>документов и включают следующие данные</w:t>
      </w:r>
      <w:r w:rsidRPr="00F53A77">
        <w:rPr>
          <w:rFonts w:ascii="Times New Roman" w:hAnsi="Times New Roman"/>
          <w:sz w:val="24"/>
          <w:szCs w:val="24"/>
        </w:rPr>
        <w:t>:</w:t>
      </w:r>
    </w:p>
    <w:p w:rsidR="00457276" w:rsidRPr="00F53A77" w:rsidRDefault="00457276" w:rsidP="00457276">
      <w:pPr>
        <w:widowControl w:val="0"/>
        <w:autoSpaceDE w:val="0"/>
        <w:autoSpaceDN w:val="0"/>
        <w:adjustRightInd w:val="0"/>
        <w:spacing w:line="240" w:lineRule="auto"/>
        <w:ind w:firstLine="709"/>
        <w:jc w:val="both"/>
        <w:rPr>
          <w:rFonts w:ascii="Times New Roman" w:hAnsi="Times New Roman"/>
          <w:sz w:val="24"/>
          <w:szCs w:val="24"/>
        </w:rPr>
      </w:pPr>
      <w:r w:rsidRPr="00F53A77">
        <w:rPr>
          <w:rFonts w:ascii="Times New Roman" w:hAnsi="Times New Roman"/>
          <w:sz w:val="24"/>
          <w:szCs w:val="24"/>
        </w:rPr>
        <w:lastRenderedPageBreak/>
        <w:t xml:space="preserve">1. </w:t>
      </w:r>
      <w:r w:rsidRPr="00F53A77">
        <w:rPr>
          <w:rFonts w:ascii="Times New Roman" w:eastAsia="TimesNewRoman" w:hAnsi="Times New Roman"/>
          <w:sz w:val="24"/>
          <w:szCs w:val="24"/>
        </w:rPr>
        <w:t>Предельные размеры земельных участков</w:t>
      </w:r>
      <w:r w:rsidRPr="00F53A77">
        <w:rPr>
          <w:rFonts w:ascii="Times New Roman" w:hAnsi="Times New Roman"/>
          <w:sz w:val="24"/>
          <w:szCs w:val="24"/>
        </w:rPr>
        <w:t>;</w:t>
      </w:r>
    </w:p>
    <w:p w:rsidR="00457276" w:rsidRPr="00F53A77" w:rsidRDefault="00457276" w:rsidP="00457276">
      <w:pPr>
        <w:widowControl w:val="0"/>
        <w:autoSpaceDE w:val="0"/>
        <w:autoSpaceDN w:val="0"/>
        <w:adjustRightInd w:val="0"/>
        <w:spacing w:line="240" w:lineRule="auto"/>
        <w:ind w:firstLine="709"/>
        <w:jc w:val="both"/>
        <w:rPr>
          <w:rFonts w:ascii="Times New Roman" w:hAnsi="Times New Roman"/>
          <w:sz w:val="24"/>
          <w:szCs w:val="24"/>
        </w:rPr>
      </w:pPr>
      <w:r w:rsidRPr="00F53A77">
        <w:rPr>
          <w:rFonts w:ascii="Times New Roman" w:hAnsi="Times New Roman"/>
          <w:sz w:val="24"/>
          <w:szCs w:val="24"/>
        </w:rPr>
        <w:t xml:space="preserve">2. </w:t>
      </w:r>
      <w:r w:rsidRPr="00F53A77">
        <w:rPr>
          <w:rFonts w:ascii="Times New Roman" w:eastAsia="TimesNewRoman" w:hAnsi="Times New Roman"/>
          <w:sz w:val="24"/>
          <w:szCs w:val="24"/>
        </w:rPr>
        <w:t>Минимальный отступ от границ земельного участка</w:t>
      </w:r>
      <w:r w:rsidRPr="00F53A77">
        <w:rPr>
          <w:rFonts w:ascii="Times New Roman" w:hAnsi="Times New Roman"/>
          <w:sz w:val="24"/>
          <w:szCs w:val="24"/>
        </w:rPr>
        <w:t>;</w:t>
      </w:r>
    </w:p>
    <w:p w:rsidR="00457276" w:rsidRPr="00F53A77"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r w:rsidRPr="00F53A77">
        <w:rPr>
          <w:rFonts w:ascii="Times New Roman" w:hAnsi="Times New Roman"/>
          <w:sz w:val="24"/>
          <w:szCs w:val="24"/>
        </w:rPr>
        <w:t xml:space="preserve">3. </w:t>
      </w:r>
      <w:r w:rsidRPr="00F53A77">
        <w:rPr>
          <w:rFonts w:ascii="Times New Roman" w:eastAsia="TimesNewRoman" w:hAnsi="Times New Roman"/>
          <w:sz w:val="24"/>
          <w:szCs w:val="24"/>
        </w:rPr>
        <w:t>Предельное количество этажей</w:t>
      </w:r>
    </w:p>
    <w:p w:rsidR="00457276" w:rsidRPr="00F53A77" w:rsidRDefault="00457276" w:rsidP="00457276">
      <w:pPr>
        <w:widowControl w:val="0"/>
        <w:autoSpaceDE w:val="0"/>
        <w:autoSpaceDN w:val="0"/>
        <w:adjustRightInd w:val="0"/>
        <w:spacing w:line="240" w:lineRule="auto"/>
        <w:ind w:firstLine="709"/>
        <w:jc w:val="both"/>
        <w:rPr>
          <w:rFonts w:ascii="Times New Roman" w:hAnsi="Times New Roman"/>
          <w:sz w:val="24"/>
          <w:szCs w:val="24"/>
        </w:rPr>
      </w:pPr>
      <w:r w:rsidRPr="00F53A77">
        <w:rPr>
          <w:rFonts w:ascii="Times New Roman" w:hAnsi="Times New Roman"/>
          <w:sz w:val="24"/>
          <w:szCs w:val="24"/>
        </w:rPr>
        <w:t xml:space="preserve">4. </w:t>
      </w:r>
      <w:r w:rsidRPr="00F53A77">
        <w:rPr>
          <w:rFonts w:ascii="Times New Roman" w:eastAsia="TimesNewRoman" w:hAnsi="Times New Roman"/>
          <w:sz w:val="24"/>
          <w:szCs w:val="24"/>
        </w:rPr>
        <w:t>Предельная высота зданий</w:t>
      </w:r>
      <w:r w:rsidRPr="00F53A77">
        <w:rPr>
          <w:rFonts w:ascii="Times New Roman" w:hAnsi="Times New Roman"/>
          <w:sz w:val="24"/>
          <w:szCs w:val="24"/>
        </w:rPr>
        <w:t>;</w:t>
      </w:r>
    </w:p>
    <w:p w:rsidR="00457276" w:rsidRPr="00F53A77" w:rsidRDefault="00457276" w:rsidP="00457276">
      <w:pPr>
        <w:widowControl w:val="0"/>
        <w:autoSpaceDE w:val="0"/>
        <w:autoSpaceDN w:val="0"/>
        <w:adjustRightInd w:val="0"/>
        <w:spacing w:line="240" w:lineRule="auto"/>
        <w:ind w:firstLine="709"/>
        <w:jc w:val="both"/>
        <w:rPr>
          <w:rFonts w:ascii="Times New Roman" w:hAnsi="Times New Roman"/>
          <w:sz w:val="24"/>
          <w:szCs w:val="24"/>
        </w:rPr>
      </w:pPr>
      <w:r w:rsidRPr="00F53A77">
        <w:rPr>
          <w:rFonts w:ascii="Times New Roman" w:hAnsi="Times New Roman"/>
          <w:sz w:val="24"/>
          <w:szCs w:val="24"/>
        </w:rPr>
        <w:t xml:space="preserve">5. </w:t>
      </w:r>
      <w:r w:rsidRPr="00F53A77">
        <w:rPr>
          <w:rFonts w:ascii="Times New Roman" w:eastAsia="TimesNewRoman" w:hAnsi="Times New Roman"/>
          <w:sz w:val="24"/>
          <w:szCs w:val="24"/>
        </w:rPr>
        <w:t>Максимальный процент застройки</w:t>
      </w:r>
      <w:r w:rsidRPr="00F53A77">
        <w:rPr>
          <w:rFonts w:ascii="Times New Roman" w:hAnsi="Times New Roman"/>
          <w:sz w:val="24"/>
          <w:szCs w:val="24"/>
        </w:rPr>
        <w:t>;</w:t>
      </w:r>
    </w:p>
    <w:p w:rsidR="00457276" w:rsidRPr="007074CE"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F53A77">
        <w:rPr>
          <w:rFonts w:ascii="Times New Roman" w:hAnsi="Times New Roman"/>
          <w:sz w:val="24"/>
          <w:szCs w:val="24"/>
          <w:lang w:eastAsia="ru-RU"/>
        </w:rPr>
        <w:t xml:space="preserve">6. </w:t>
      </w:r>
      <w:r w:rsidRPr="00F53A77">
        <w:rPr>
          <w:rFonts w:ascii="Times New Roman" w:eastAsia="TimesNewRoman" w:hAnsi="Times New Roman"/>
          <w:sz w:val="24"/>
          <w:szCs w:val="24"/>
          <w:lang w:eastAsia="ru-RU"/>
        </w:rPr>
        <w:t>Иные показатели</w:t>
      </w:r>
      <w:r w:rsidRPr="00F53A77">
        <w:rPr>
          <w:rFonts w:ascii="Times New Roman" w:hAnsi="Times New Roman"/>
          <w:sz w:val="24"/>
          <w:szCs w:val="24"/>
          <w:lang w:eastAsia="ru-RU"/>
        </w:rPr>
        <w:t>.</w:t>
      </w:r>
    </w:p>
    <w:p w:rsidR="00457276" w:rsidRPr="00F53A77" w:rsidRDefault="00457276" w:rsidP="00457276">
      <w:pPr>
        <w:widowControl w:val="0"/>
        <w:autoSpaceDE w:val="0"/>
        <w:autoSpaceDN w:val="0"/>
        <w:adjustRightInd w:val="0"/>
        <w:spacing w:line="240" w:lineRule="auto"/>
        <w:ind w:firstLine="709"/>
        <w:jc w:val="both"/>
        <w:rPr>
          <w:rFonts w:ascii="Times New Roman" w:hAnsi="Times New Roman"/>
          <w:b/>
          <w:bCs/>
          <w:sz w:val="24"/>
          <w:szCs w:val="24"/>
        </w:rPr>
      </w:pPr>
      <w:r w:rsidRPr="00F53A77">
        <w:rPr>
          <w:rFonts w:ascii="Times New Roman" w:hAnsi="Times New Roman"/>
          <w:b/>
          <w:bCs/>
          <w:sz w:val="24"/>
          <w:szCs w:val="24"/>
        </w:rPr>
        <w:t xml:space="preserve">Статья </w:t>
      </w:r>
      <w:r>
        <w:rPr>
          <w:rFonts w:ascii="Times New Roman" w:hAnsi="Times New Roman"/>
          <w:b/>
          <w:bCs/>
          <w:sz w:val="24"/>
          <w:szCs w:val="24"/>
        </w:rPr>
        <w:t>8.3</w:t>
      </w:r>
      <w:r w:rsidRPr="00F53A77">
        <w:rPr>
          <w:rFonts w:ascii="Times New Roman" w:hAnsi="Times New Roman"/>
          <w:b/>
          <w:bCs/>
          <w:sz w:val="24"/>
          <w:szCs w:val="24"/>
        </w:rPr>
        <w:t>.</w:t>
      </w:r>
      <w:r>
        <w:rPr>
          <w:rFonts w:ascii="Times New Roman" w:hAnsi="Times New Roman"/>
          <w:b/>
          <w:bCs/>
          <w:sz w:val="24"/>
          <w:szCs w:val="24"/>
        </w:rPr>
        <w:t> Виды территориальных зон</w:t>
      </w:r>
    </w:p>
    <w:p w:rsidR="00457276" w:rsidRDefault="00457276" w:rsidP="00457276">
      <w:pPr>
        <w:widowControl w:val="0"/>
        <w:numPr>
          <w:ilvl w:val="0"/>
          <w:numId w:val="17"/>
        </w:numPr>
        <w:spacing w:after="0" w:line="240" w:lineRule="auto"/>
        <w:jc w:val="both"/>
        <w:rPr>
          <w:rFonts w:ascii="Times New Roman" w:eastAsia="Times New Roman" w:hAnsi="Times New Roman"/>
          <w:sz w:val="24"/>
          <w:szCs w:val="24"/>
        </w:rPr>
      </w:pPr>
      <w:r w:rsidRPr="003631D1">
        <w:rPr>
          <w:rFonts w:ascii="Times New Roman" w:eastAsia="Times New Roman" w:hAnsi="Times New Roman"/>
          <w:sz w:val="24"/>
          <w:szCs w:val="24"/>
        </w:rPr>
        <w:t xml:space="preserve">На </w:t>
      </w:r>
      <w:r>
        <w:rPr>
          <w:rFonts w:ascii="Times New Roman" w:eastAsia="Times New Roman" w:hAnsi="Times New Roman"/>
          <w:sz w:val="24"/>
          <w:szCs w:val="24"/>
        </w:rPr>
        <w:t>карте (схем</w:t>
      </w:r>
      <w:r w:rsidRPr="003631D1">
        <w:rPr>
          <w:rFonts w:ascii="Times New Roman" w:eastAsia="Times New Roman" w:hAnsi="Times New Roman"/>
          <w:sz w:val="24"/>
          <w:szCs w:val="24"/>
        </w:rPr>
        <w:t>е</w:t>
      </w:r>
      <w:r>
        <w:rPr>
          <w:rFonts w:ascii="Times New Roman" w:eastAsia="Times New Roman" w:hAnsi="Times New Roman"/>
          <w:sz w:val="24"/>
          <w:szCs w:val="24"/>
        </w:rPr>
        <w:t>)</w:t>
      </w:r>
      <w:r w:rsidRPr="003631D1">
        <w:rPr>
          <w:rFonts w:ascii="Times New Roman" w:eastAsia="Times New Roman" w:hAnsi="Times New Roman"/>
          <w:sz w:val="24"/>
          <w:szCs w:val="24"/>
        </w:rPr>
        <w:t xml:space="preserve"> отображены границы следующих территориальных зон:</w:t>
      </w:r>
    </w:p>
    <w:p w:rsidR="00457276" w:rsidRDefault="00457276" w:rsidP="00457276">
      <w:pPr>
        <w:widowControl w:val="0"/>
        <w:numPr>
          <w:ilvl w:val="0"/>
          <w:numId w:val="17"/>
        </w:numPr>
        <w:spacing w:after="0" w:line="240" w:lineRule="auto"/>
        <w:jc w:val="both"/>
        <w:rPr>
          <w:rFonts w:ascii="Times New Roman" w:eastAsia="Times New Roman" w:hAnsi="Times New Roman"/>
          <w:sz w:val="24"/>
          <w:szCs w:val="24"/>
        </w:rPr>
      </w:pPr>
      <w:r w:rsidRPr="0014251D">
        <w:rPr>
          <w:rFonts w:ascii="Times New Roman" w:eastAsia="Times New Roman" w:hAnsi="Times New Roman"/>
          <w:sz w:val="24"/>
          <w:szCs w:val="24"/>
        </w:rPr>
        <w:t xml:space="preserve">Жилые зоны </w:t>
      </w:r>
      <w:r w:rsidRPr="0014251D">
        <w:rPr>
          <w:rFonts w:ascii="Times New Roman" w:hAnsi="Times New Roman"/>
          <w:sz w:val="24"/>
          <w:szCs w:val="24"/>
        </w:rPr>
        <w:t>–</w:t>
      </w:r>
      <w:r>
        <w:rPr>
          <w:rFonts w:ascii="Times New Roman" w:hAnsi="Times New Roman"/>
          <w:sz w:val="24"/>
          <w:szCs w:val="24"/>
        </w:rPr>
        <w:t xml:space="preserve"> </w:t>
      </w:r>
      <w:r w:rsidRPr="0014251D">
        <w:rPr>
          <w:rFonts w:ascii="Times New Roman" w:eastAsia="Times New Roman" w:hAnsi="Times New Roman"/>
          <w:sz w:val="24"/>
          <w:szCs w:val="24"/>
        </w:rPr>
        <w:t>Ж (Ж</w:t>
      </w:r>
      <w:r>
        <w:rPr>
          <w:rFonts w:ascii="Times New Roman" w:eastAsia="Times New Roman" w:hAnsi="Times New Roman"/>
          <w:sz w:val="24"/>
          <w:szCs w:val="24"/>
        </w:rPr>
        <w:t>-</w:t>
      </w:r>
      <w:r w:rsidRPr="0014251D">
        <w:rPr>
          <w:rFonts w:ascii="Times New Roman" w:eastAsia="Times New Roman" w:hAnsi="Times New Roman"/>
          <w:sz w:val="24"/>
          <w:szCs w:val="24"/>
        </w:rPr>
        <w:t>1</w:t>
      </w:r>
      <w:r>
        <w:rPr>
          <w:rFonts w:ascii="Times New Roman" w:eastAsia="Times New Roman" w:hAnsi="Times New Roman"/>
          <w:sz w:val="24"/>
          <w:szCs w:val="24"/>
        </w:rPr>
        <w:t>);</w:t>
      </w:r>
    </w:p>
    <w:p w:rsidR="00457276" w:rsidRDefault="00457276" w:rsidP="00457276">
      <w:pPr>
        <w:pStyle w:val="a5"/>
        <w:widowControl w:val="0"/>
        <w:numPr>
          <w:ilvl w:val="0"/>
          <w:numId w:val="17"/>
        </w:numPr>
        <w:autoSpaceDE w:val="0"/>
        <w:autoSpaceDN w:val="0"/>
        <w:adjustRightInd w:val="0"/>
        <w:spacing w:after="0" w:line="240" w:lineRule="auto"/>
        <w:outlineLvl w:val="3"/>
        <w:rPr>
          <w:rFonts w:ascii="Times New Roman" w:hAnsi="Times New Roman"/>
          <w:sz w:val="24"/>
          <w:szCs w:val="24"/>
        </w:rPr>
      </w:pPr>
      <w:bookmarkStart w:id="97" w:name="_Toc485834946"/>
      <w:r>
        <w:rPr>
          <w:rFonts w:ascii="Times New Roman" w:hAnsi="Times New Roman"/>
          <w:sz w:val="24"/>
          <w:szCs w:val="24"/>
        </w:rPr>
        <w:t xml:space="preserve">Зона </w:t>
      </w:r>
      <w:r w:rsidRPr="0014251D">
        <w:rPr>
          <w:rFonts w:ascii="Times New Roman" w:eastAsia="Times New Roman" w:hAnsi="Times New Roman"/>
          <w:sz w:val="24"/>
          <w:szCs w:val="24"/>
          <w:lang w:eastAsia="ru-RU"/>
        </w:rPr>
        <w:t>общественно-делов</w:t>
      </w:r>
      <w:r>
        <w:rPr>
          <w:rFonts w:ascii="Times New Roman" w:eastAsia="Times New Roman" w:hAnsi="Times New Roman"/>
          <w:sz w:val="24"/>
          <w:szCs w:val="24"/>
          <w:lang w:eastAsia="ru-RU"/>
        </w:rPr>
        <w:t>ые</w:t>
      </w:r>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 xml:space="preserve"> </w:t>
      </w:r>
      <w:r>
        <w:rPr>
          <w:rFonts w:ascii="Times New Roman" w:eastAsia="Times New Roman" w:hAnsi="Times New Roman"/>
          <w:sz w:val="24"/>
          <w:szCs w:val="24"/>
          <w:lang w:eastAsia="ru-RU"/>
        </w:rPr>
        <w:t>(ОД-1)</w:t>
      </w:r>
      <w:r>
        <w:rPr>
          <w:rFonts w:ascii="Times New Roman" w:hAnsi="Times New Roman"/>
          <w:sz w:val="24"/>
          <w:szCs w:val="24"/>
        </w:rPr>
        <w:t>;</w:t>
      </w:r>
      <w:bookmarkEnd w:id="97"/>
    </w:p>
    <w:p w:rsidR="00457276" w:rsidRPr="00EF7B21" w:rsidRDefault="00457276" w:rsidP="00457276">
      <w:pPr>
        <w:pStyle w:val="a5"/>
        <w:widowControl w:val="0"/>
        <w:numPr>
          <w:ilvl w:val="0"/>
          <w:numId w:val="17"/>
        </w:numPr>
        <w:autoSpaceDE w:val="0"/>
        <w:autoSpaceDN w:val="0"/>
        <w:adjustRightInd w:val="0"/>
        <w:spacing w:after="0" w:line="240" w:lineRule="auto"/>
        <w:outlineLvl w:val="3"/>
        <w:rPr>
          <w:rFonts w:ascii="Times New Roman" w:hAnsi="Times New Roman"/>
          <w:sz w:val="24"/>
          <w:szCs w:val="24"/>
        </w:rPr>
      </w:pPr>
      <w:bookmarkStart w:id="98" w:name="_Toc485834947"/>
      <w:r>
        <w:rPr>
          <w:rFonts w:ascii="Times New Roman" w:eastAsia="Times New Roman" w:hAnsi="Times New Roman"/>
          <w:sz w:val="24"/>
          <w:szCs w:val="24"/>
          <w:lang w:eastAsia="ru-RU"/>
        </w:rPr>
        <w:t>З</w:t>
      </w:r>
      <w:r w:rsidRPr="00E7717D">
        <w:rPr>
          <w:rFonts w:ascii="Times New Roman" w:eastAsia="Times New Roman" w:hAnsi="Times New Roman"/>
          <w:sz w:val="24"/>
          <w:szCs w:val="24"/>
          <w:lang w:eastAsia="ru-RU"/>
        </w:rPr>
        <w:t>он</w:t>
      </w:r>
      <w:r>
        <w:rPr>
          <w:rFonts w:ascii="Times New Roman" w:eastAsia="Times New Roman" w:hAnsi="Times New Roman"/>
          <w:sz w:val="24"/>
          <w:szCs w:val="24"/>
          <w:lang w:eastAsia="ru-RU"/>
        </w:rPr>
        <w:t>ы</w:t>
      </w:r>
      <w:r w:rsidRPr="00E7717D">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инженерн</w:t>
      </w:r>
      <w:r>
        <w:rPr>
          <w:rFonts w:ascii="Times New Roman" w:eastAsia="Times New Roman" w:hAnsi="Times New Roman"/>
          <w:sz w:val="24"/>
          <w:szCs w:val="24"/>
          <w:lang w:eastAsia="ru-RU"/>
        </w:rPr>
        <w:t>ых</w:t>
      </w:r>
      <w:r w:rsidRPr="0014251D">
        <w:rPr>
          <w:rFonts w:ascii="Times New Roman" w:eastAsia="Times New Roman" w:hAnsi="Times New Roman"/>
          <w:sz w:val="24"/>
          <w:szCs w:val="24"/>
          <w:lang w:eastAsia="ru-RU"/>
        </w:rPr>
        <w:t xml:space="preserve"> и транспортн</w:t>
      </w:r>
      <w:r>
        <w:rPr>
          <w:rFonts w:ascii="Times New Roman" w:eastAsia="Times New Roman" w:hAnsi="Times New Roman"/>
          <w:sz w:val="24"/>
          <w:szCs w:val="24"/>
          <w:lang w:eastAsia="ru-RU"/>
        </w:rPr>
        <w:t>ых</w:t>
      </w:r>
      <w:r w:rsidRPr="0014251D">
        <w:rPr>
          <w:rFonts w:ascii="Times New Roman" w:eastAsia="Times New Roman" w:hAnsi="Times New Roman"/>
          <w:sz w:val="24"/>
          <w:szCs w:val="24"/>
          <w:lang w:eastAsia="ru-RU"/>
        </w:rPr>
        <w:t xml:space="preserve"> инфраструктур</w:t>
      </w:r>
      <w:r>
        <w:rPr>
          <w:rFonts w:ascii="Times New Roman" w:eastAsia="Times New Roman" w:hAnsi="Times New Roman"/>
          <w:sz w:val="24"/>
          <w:szCs w:val="24"/>
          <w:lang w:eastAsia="ru-RU"/>
        </w:rPr>
        <w:t xml:space="preserve"> </w:t>
      </w:r>
      <w:r w:rsidRPr="0014251D">
        <w:rPr>
          <w:rFonts w:ascii="Times New Roman" w:hAnsi="Times New Roman"/>
          <w:sz w:val="24"/>
          <w:szCs w:val="24"/>
        </w:rPr>
        <w:t>–</w:t>
      </w:r>
      <w:r>
        <w:rPr>
          <w:rFonts w:ascii="Times New Roman" w:hAnsi="Times New Roman"/>
          <w:sz w:val="24"/>
          <w:szCs w:val="24"/>
        </w:rPr>
        <w:t xml:space="preserve"> И</w:t>
      </w:r>
      <w:r w:rsidRPr="00E7717D">
        <w:rPr>
          <w:rFonts w:ascii="Times New Roman" w:eastAsia="Times New Roman" w:hAnsi="Times New Roman"/>
          <w:sz w:val="24"/>
          <w:szCs w:val="24"/>
          <w:lang w:eastAsia="ru-RU"/>
        </w:rPr>
        <w:t>Т (</w:t>
      </w:r>
      <w:r>
        <w:rPr>
          <w:rFonts w:ascii="Times New Roman" w:eastAsia="Times New Roman" w:hAnsi="Times New Roman"/>
          <w:sz w:val="24"/>
          <w:szCs w:val="24"/>
          <w:lang w:eastAsia="ru-RU"/>
        </w:rPr>
        <w:t>ИТ-1</w:t>
      </w:r>
      <w:r w:rsidRPr="00E7717D">
        <w:rPr>
          <w:rFonts w:ascii="Times New Roman" w:eastAsia="Times New Roman" w:hAnsi="Times New Roman"/>
          <w:sz w:val="24"/>
          <w:szCs w:val="24"/>
          <w:lang w:eastAsia="ru-RU"/>
        </w:rPr>
        <w:t>);</w:t>
      </w:r>
      <w:bookmarkEnd w:id="98"/>
    </w:p>
    <w:p w:rsidR="00457276" w:rsidRPr="0014251D" w:rsidRDefault="00457276" w:rsidP="00457276">
      <w:pPr>
        <w:widowControl w:val="0"/>
        <w:numPr>
          <w:ilvl w:val="0"/>
          <w:numId w:val="17"/>
        </w:numPr>
        <w:spacing w:after="0" w:line="240" w:lineRule="auto"/>
        <w:jc w:val="both"/>
        <w:rPr>
          <w:rFonts w:ascii="Times New Roman" w:eastAsia="Times New Roman" w:hAnsi="Times New Roman"/>
          <w:sz w:val="24"/>
          <w:szCs w:val="24"/>
        </w:rPr>
      </w:pPr>
      <w:r w:rsidRPr="0014251D">
        <w:rPr>
          <w:rFonts w:ascii="Times New Roman" w:eastAsia="Times New Roman" w:hAnsi="Times New Roman"/>
          <w:sz w:val="24"/>
          <w:szCs w:val="24"/>
        </w:rPr>
        <w:t xml:space="preserve">Зона сельскохозяйственного использования – </w:t>
      </w:r>
      <w:proofErr w:type="spellStart"/>
      <w:r w:rsidRPr="0014251D">
        <w:rPr>
          <w:rFonts w:ascii="Times New Roman" w:eastAsia="Times New Roman" w:hAnsi="Times New Roman"/>
          <w:sz w:val="24"/>
          <w:szCs w:val="24"/>
        </w:rPr>
        <w:t>С</w:t>
      </w:r>
      <w:r>
        <w:rPr>
          <w:rFonts w:ascii="Times New Roman" w:eastAsia="Times New Roman" w:hAnsi="Times New Roman"/>
          <w:sz w:val="24"/>
          <w:szCs w:val="24"/>
        </w:rPr>
        <w:t>х</w:t>
      </w:r>
      <w:proofErr w:type="spellEnd"/>
      <w:r w:rsidRPr="0014251D">
        <w:rPr>
          <w:rFonts w:ascii="Times New Roman" w:eastAsia="Times New Roman" w:hAnsi="Times New Roman"/>
          <w:sz w:val="24"/>
          <w:szCs w:val="24"/>
        </w:rPr>
        <w:t xml:space="preserve"> (</w:t>
      </w:r>
      <w:r>
        <w:rPr>
          <w:rFonts w:ascii="Times New Roman" w:eastAsia="Times New Roman" w:hAnsi="Times New Roman"/>
          <w:sz w:val="24"/>
          <w:szCs w:val="24"/>
        </w:rPr>
        <w:t>Сх-1</w:t>
      </w:r>
      <w:r w:rsidR="00FC7419">
        <w:rPr>
          <w:rFonts w:ascii="Times New Roman" w:eastAsia="Times New Roman" w:hAnsi="Times New Roman"/>
          <w:sz w:val="24"/>
          <w:szCs w:val="24"/>
        </w:rPr>
        <w:t>, Сх-2</w:t>
      </w:r>
      <w:r>
        <w:rPr>
          <w:rFonts w:ascii="Times New Roman" w:eastAsia="Times New Roman" w:hAnsi="Times New Roman"/>
          <w:sz w:val="24"/>
          <w:szCs w:val="24"/>
        </w:rPr>
        <w:t>);</w:t>
      </w:r>
    </w:p>
    <w:p w:rsidR="00457276" w:rsidRPr="00FC7419" w:rsidRDefault="00457276" w:rsidP="00FC7419">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специального назначения</w:t>
      </w:r>
      <w:r w:rsidRPr="0014251D">
        <w:rPr>
          <w:rFonts w:ascii="Times New Roman" w:hAnsi="Times New Roman"/>
          <w:sz w:val="24"/>
          <w:szCs w:val="24"/>
        </w:rPr>
        <w:t xml:space="preserve"> – </w:t>
      </w:r>
      <w:proofErr w:type="spellStart"/>
      <w:r w:rsidRPr="0014251D">
        <w:rPr>
          <w:rFonts w:ascii="Times New Roman" w:eastAsia="Times New Roman" w:hAnsi="Times New Roman"/>
          <w:sz w:val="24"/>
          <w:szCs w:val="24"/>
          <w:lang w:eastAsia="ru-RU"/>
        </w:rPr>
        <w:t>С</w:t>
      </w:r>
      <w:r>
        <w:rPr>
          <w:rFonts w:ascii="Times New Roman" w:eastAsia="Times New Roman" w:hAnsi="Times New Roman"/>
          <w:sz w:val="24"/>
          <w:szCs w:val="24"/>
          <w:lang w:eastAsia="ru-RU"/>
        </w:rPr>
        <w:t>п</w:t>
      </w:r>
      <w:proofErr w:type="spellEnd"/>
      <w:r w:rsidRPr="0014251D">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-1);</w:t>
      </w:r>
    </w:p>
    <w:p w:rsidR="00457276" w:rsidRPr="00E42D3D" w:rsidRDefault="00457276" w:rsidP="00457276">
      <w:pPr>
        <w:widowControl w:val="0"/>
        <w:spacing w:line="240" w:lineRule="auto"/>
        <w:ind w:firstLine="709"/>
        <w:jc w:val="both"/>
        <w:rPr>
          <w:rFonts w:ascii="Times New Roman" w:hAnsi="Times New Roman"/>
          <w:b/>
        </w:rPr>
      </w:pPr>
      <w:r w:rsidRPr="003631D1">
        <w:rPr>
          <w:rFonts w:ascii="Times New Roman" w:eastAsia="Times New Roman" w:hAnsi="Times New Roman"/>
          <w:sz w:val="24"/>
          <w:szCs w:val="24"/>
        </w:rPr>
        <w:t xml:space="preserve">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CB5142">
        <w:rPr>
          <w:rFonts w:ascii="Times New Roman" w:eastAsia="Times New Roman" w:hAnsi="Times New Roman"/>
          <w:sz w:val="24"/>
          <w:szCs w:val="24"/>
        </w:rPr>
        <w:t>муниципального образования «</w:t>
      </w:r>
      <w:proofErr w:type="spellStart"/>
      <w:r>
        <w:rPr>
          <w:rFonts w:ascii="Times New Roman" w:hAnsi="Times New Roman"/>
          <w:sz w:val="24"/>
          <w:szCs w:val="24"/>
        </w:rPr>
        <w:t>Мартыновский</w:t>
      </w:r>
      <w:proofErr w:type="spellEnd"/>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proofErr w:type="spellStart"/>
      <w:r>
        <w:rPr>
          <w:rFonts w:ascii="Times New Roman" w:hAnsi="Times New Roman"/>
          <w:sz w:val="24"/>
          <w:szCs w:val="24"/>
        </w:rPr>
        <w:t>Суджанского</w:t>
      </w:r>
      <w:proofErr w:type="spellEnd"/>
      <w:r>
        <w:rPr>
          <w:rFonts w:ascii="Times New Roman" w:eastAsia="Times New Roman" w:hAnsi="Times New Roman"/>
          <w:sz w:val="24"/>
          <w:szCs w:val="24"/>
        </w:rPr>
        <w:t xml:space="preserve"> района</w:t>
      </w:r>
      <w:r w:rsidRPr="003631D1">
        <w:rPr>
          <w:rFonts w:ascii="Times New Roman" w:eastAsia="Times New Roman" w:hAnsi="Times New Roman"/>
          <w:sz w:val="24"/>
          <w:szCs w:val="24"/>
        </w:rPr>
        <w:t>.</w:t>
      </w:r>
    </w:p>
    <w:p w:rsidR="00457276" w:rsidRDefault="00457276" w:rsidP="00457276">
      <w:pPr>
        <w:pStyle w:val="1"/>
        <w:keepNext w:val="0"/>
        <w:widowControl w:val="0"/>
        <w:numPr>
          <w:ilvl w:val="0"/>
          <w:numId w:val="29"/>
        </w:numPr>
        <w:tabs>
          <w:tab w:val="left" w:pos="5622"/>
        </w:tabs>
        <w:suppressAutoHyphens/>
        <w:spacing w:before="0" w:after="0"/>
        <w:rPr>
          <w:rFonts w:ascii="Times New Roman" w:hAnsi="Times New Roman"/>
          <w:sz w:val="24"/>
          <w:szCs w:val="24"/>
        </w:rPr>
      </w:pPr>
    </w:p>
    <w:p w:rsidR="00457276" w:rsidRPr="00E828C7" w:rsidRDefault="00457276" w:rsidP="00457276">
      <w:pPr>
        <w:pStyle w:val="2"/>
        <w:keepNext w:val="0"/>
        <w:widowControl w:val="0"/>
        <w:numPr>
          <w:ilvl w:val="1"/>
          <w:numId w:val="29"/>
        </w:numPr>
        <w:suppressAutoHyphens/>
        <w:spacing w:before="0" w:after="0"/>
        <w:rPr>
          <w:rFonts w:ascii="Times New Roman" w:hAnsi="Times New Roman"/>
          <w:i w:val="0"/>
          <w:kern w:val="32"/>
          <w:sz w:val="24"/>
          <w:szCs w:val="24"/>
        </w:rPr>
      </w:pPr>
      <w:bookmarkStart w:id="99" w:name="_toc713"/>
      <w:bookmarkStart w:id="100" w:name="_toc4873"/>
      <w:bookmarkEnd w:id="99"/>
      <w:bookmarkEnd w:id="100"/>
      <w:r w:rsidRPr="00E828C7">
        <w:rPr>
          <w:rFonts w:ascii="Times New Roman" w:hAnsi="Times New Roman"/>
          <w:i w:val="0"/>
          <w:kern w:val="32"/>
          <w:sz w:val="24"/>
          <w:szCs w:val="24"/>
        </w:rPr>
        <w:t>ЧАСТЬ ТРЕТЬЯ</w:t>
      </w:r>
    </w:p>
    <w:p w:rsidR="00457276" w:rsidRPr="00E828C7" w:rsidRDefault="00457276" w:rsidP="00457276">
      <w:pPr>
        <w:pStyle w:val="2"/>
        <w:keepNext w:val="0"/>
        <w:widowControl w:val="0"/>
        <w:numPr>
          <w:ilvl w:val="1"/>
          <w:numId w:val="29"/>
        </w:numPr>
        <w:suppressAutoHyphens/>
        <w:spacing w:before="0" w:after="0"/>
        <w:rPr>
          <w:rFonts w:ascii="Times New Roman" w:hAnsi="Times New Roman"/>
          <w:i w:val="0"/>
          <w:kern w:val="32"/>
          <w:sz w:val="24"/>
          <w:szCs w:val="24"/>
        </w:rPr>
      </w:pPr>
      <w:bookmarkStart w:id="101" w:name="_Toc442797237"/>
      <w:r w:rsidRPr="00E828C7">
        <w:rPr>
          <w:rFonts w:ascii="Times New Roman" w:hAnsi="Times New Roman"/>
          <w:i w:val="0"/>
          <w:kern w:val="32"/>
          <w:sz w:val="24"/>
          <w:szCs w:val="24"/>
        </w:rPr>
        <w:t>ГРАДОСТРОИТЕЛЬНЫЕ РЕГЛАМЕНТЫ</w:t>
      </w:r>
      <w:bookmarkEnd w:id="101"/>
    </w:p>
    <w:p w:rsidR="00457276" w:rsidRPr="00E828C7" w:rsidRDefault="00457276" w:rsidP="00457276">
      <w:pPr>
        <w:pStyle w:val="3"/>
        <w:keepNext w:val="0"/>
        <w:keepLines w:val="0"/>
        <w:widowControl w:val="0"/>
        <w:numPr>
          <w:ilvl w:val="2"/>
          <w:numId w:val="29"/>
        </w:numPr>
        <w:suppressAutoHyphens/>
        <w:spacing w:before="0" w:line="240" w:lineRule="auto"/>
        <w:ind w:firstLine="709"/>
        <w:jc w:val="both"/>
        <w:rPr>
          <w:rFonts w:ascii="Times New Roman" w:hAnsi="Times New Roman"/>
          <w:color w:val="auto"/>
          <w:kern w:val="32"/>
          <w:sz w:val="24"/>
          <w:szCs w:val="24"/>
        </w:rPr>
      </w:pPr>
      <w:r w:rsidRPr="00E828C7">
        <w:rPr>
          <w:rFonts w:ascii="Times New Roman" w:hAnsi="Times New Roman"/>
          <w:color w:val="auto"/>
          <w:kern w:val="32"/>
          <w:sz w:val="24"/>
          <w:szCs w:val="24"/>
        </w:rPr>
        <w:t>Глава 9. </w:t>
      </w:r>
      <w:bookmarkStart w:id="102" w:name="_Toc442797238"/>
      <w:r w:rsidRPr="00E828C7">
        <w:rPr>
          <w:rFonts w:ascii="Times New Roman" w:hAnsi="Times New Roman"/>
          <w:color w:val="auto"/>
          <w:kern w:val="32"/>
          <w:sz w:val="24"/>
          <w:szCs w:val="24"/>
        </w:rPr>
        <w:t>Градостроительные регламенты.</w:t>
      </w:r>
      <w:bookmarkEnd w:id="102"/>
    </w:p>
    <w:p w:rsidR="00457276" w:rsidRPr="00E828C7" w:rsidRDefault="00457276" w:rsidP="00457276">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E828C7">
        <w:rPr>
          <w:rFonts w:ascii="Times New Roman" w:hAnsi="Times New Roman"/>
          <w:b/>
          <w:sz w:val="24"/>
          <w:szCs w:val="24"/>
        </w:rPr>
        <w:t>Статья 9.1. </w:t>
      </w:r>
      <w:bookmarkStart w:id="103" w:name="_Toc442797239"/>
      <w:r w:rsidRPr="00E828C7">
        <w:rPr>
          <w:rFonts w:ascii="Times New Roman" w:hAnsi="Times New Roman"/>
          <w:b/>
          <w:sz w:val="24"/>
          <w:szCs w:val="24"/>
        </w:rPr>
        <w:t>Виды, состав и кодовое обозначение территориальных зон, выделенных на схеме градостроительного зонирования территории муниципального образования «</w:t>
      </w:r>
      <w:proofErr w:type="spellStart"/>
      <w:proofErr w:type="gramStart"/>
      <w:r w:rsidRPr="00E828C7">
        <w:rPr>
          <w:rFonts w:ascii="Times New Roman" w:hAnsi="Times New Roman"/>
          <w:b/>
          <w:sz w:val="24"/>
          <w:szCs w:val="24"/>
        </w:rPr>
        <w:t>Мартыновский</w:t>
      </w:r>
      <w:proofErr w:type="spellEnd"/>
      <w:r w:rsidRPr="00E828C7">
        <w:rPr>
          <w:rFonts w:ascii="Times New Roman" w:hAnsi="Times New Roman"/>
          <w:b/>
          <w:sz w:val="24"/>
          <w:szCs w:val="24"/>
        </w:rPr>
        <w:t xml:space="preserve">  сельсовет</w:t>
      </w:r>
      <w:proofErr w:type="gramEnd"/>
      <w:r w:rsidRPr="00E828C7">
        <w:rPr>
          <w:rFonts w:ascii="Times New Roman" w:hAnsi="Times New Roman"/>
          <w:b/>
          <w:sz w:val="24"/>
          <w:szCs w:val="24"/>
        </w:rPr>
        <w:t xml:space="preserve">» </w:t>
      </w:r>
      <w:bookmarkEnd w:id="103"/>
      <w:proofErr w:type="spellStart"/>
      <w:r w:rsidRPr="00E828C7">
        <w:rPr>
          <w:rFonts w:ascii="Times New Roman" w:hAnsi="Times New Roman"/>
          <w:b/>
          <w:sz w:val="24"/>
          <w:szCs w:val="24"/>
        </w:rPr>
        <w:t>Суджанского</w:t>
      </w:r>
      <w:proofErr w:type="spellEnd"/>
      <w:r w:rsidRPr="00E828C7">
        <w:rPr>
          <w:rFonts w:ascii="Times New Roman" w:hAnsi="Times New Roman"/>
          <w:b/>
          <w:sz w:val="24"/>
          <w:szCs w:val="24"/>
        </w:rPr>
        <w:t xml:space="preserve"> района</w:t>
      </w:r>
    </w:p>
    <w:p w:rsidR="00457276" w:rsidRPr="00E828C7" w:rsidRDefault="00457276" w:rsidP="00457276">
      <w:pPr>
        <w:widowControl w:val="0"/>
        <w:spacing w:line="240" w:lineRule="auto"/>
        <w:ind w:firstLine="709"/>
        <w:jc w:val="both"/>
        <w:rPr>
          <w:rFonts w:ascii="Times New Roman" w:eastAsia="Times New Roman" w:hAnsi="Times New Roman"/>
          <w:sz w:val="24"/>
          <w:szCs w:val="24"/>
        </w:rPr>
      </w:pPr>
      <w:r w:rsidRPr="00E828C7">
        <w:rPr>
          <w:rFonts w:ascii="Times New Roman" w:eastAsia="Times New Roman" w:hAnsi="Times New Roman"/>
          <w:sz w:val="24"/>
          <w:szCs w:val="24"/>
        </w:rPr>
        <w:t>9.1.1. </w:t>
      </w:r>
      <w:r w:rsidRPr="00E828C7">
        <w:rPr>
          <w:rFonts w:ascii="Times New Roman" w:hAnsi="Times New Roman"/>
          <w:sz w:val="24"/>
          <w:szCs w:val="24"/>
        </w:rPr>
        <w:t>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на территории муниципального образования «</w:t>
      </w:r>
      <w:proofErr w:type="spellStart"/>
      <w:r w:rsidRPr="00E828C7">
        <w:rPr>
          <w:rFonts w:ascii="Times New Roman" w:hAnsi="Times New Roman"/>
          <w:sz w:val="24"/>
          <w:szCs w:val="24"/>
        </w:rPr>
        <w:t>Мартыновский</w:t>
      </w:r>
      <w:proofErr w:type="spellEnd"/>
      <w:r w:rsidRPr="00E828C7">
        <w:rPr>
          <w:rFonts w:ascii="Times New Roman" w:hAnsi="Times New Roman"/>
          <w:sz w:val="24"/>
          <w:szCs w:val="24"/>
        </w:rPr>
        <w:t xml:space="preserve"> сельсовет» </w:t>
      </w:r>
      <w:proofErr w:type="spellStart"/>
      <w:r w:rsidRPr="00E828C7">
        <w:rPr>
          <w:rFonts w:ascii="Times New Roman" w:hAnsi="Times New Roman"/>
          <w:sz w:val="24"/>
          <w:szCs w:val="24"/>
        </w:rPr>
        <w:t>Суджанского</w:t>
      </w:r>
      <w:proofErr w:type="spellEnd"/>
      <w:r w:rsidRPr="00E828C7">
        <w:rPr>
          <w:rFonts w:ascii="Times New Roman" w:hAnsi="Times New Roman"/>
          <w:sz w:val="24"/>
          <w:szCs w:val="24"/>
        </w:rPr>
        <w:t xml:space="preserve"> района Курской области</w:t>
      </w:r>
      <w:r w:rsidRPr="00E828C7">
        <w:rPr>
          <w:rFonts w:ascii="Times New Roman" w:hAnsi="Times New Roman"/>
          <w:color w:val="FF0000"/>
          <w:sz w:val="24"/>
          <w:szCs w:val="24"/>
        </w:rPr>
        <w:t xml:space="preserve"> </w:t>
      </w:r>
      <w:r w:rsidRPr="00E828C7">
        <w:rPr>
          <w:rFonts w:ascii="Times New Roman" w:hAnsi="Times New Roman"/>
          <w:sz w:val="24"/>
          <w:szCs w:val="24"/>
        </w:rPr>
        <w:t>установлены следующие территориальные зоны</w:t>
      </w:r>
      <w:r w:rsidRPr="00E828C7">
        <w:rPr>
          <w:rFonts w:ascii="Times New Roman" w:eastAsia="Times New Roman" w:hAnsi="Times New Roman"/>
          <w:sz w:val="24"/>
          <w:szCs w:val="24"/>
        </w:rPr>
        <w:t xml:space="preserve">:  </w:t>
      </w:r>
    </w:p>
    <w:p w:rsidR="00457276" w:rsidRPr="00E828C7" w:rsidRDefault="00457276" w:rsidP="00457276">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жилые зоны – Ж (Ж1);</w:t>
      </w:r>
    </w:p>
    <w:p w:rsidR="00457276" w:rsidRPr="00E828C7" w:rsidRDefault="00457276" w:rsidP="00457276">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зоны общественно-деловые – ОД (ОД1);</w:t>
      </w:r>
    </w:p>
    <w:p w:rsidR="00457276" w:rsidRPr="00E828C7" w:rsidRDefault="00457276" w:rsidP="00457276">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зоны инженерных и транспортных инфраструктур – ИТ (ИТ</w:t>
      </w:r>
      <w:proofErr w:type="gramStart"/>
      <w:r w:rsidRPr="00E828C7">
        <w:rPr>
          <w:rFonts w:ascii="Times New Roman" w:eastAsia="Times New Roman" w:hAnsi="Times New Roman"/>
          <w:sz w:val="24"/>
          <w:szCs w:val="24"/>
          <w:lang w:eastAsia="ru-RU"/>
        </w:rPr>
        <w:t>1 )</w:t>
      </w:r>
      <w:proofErr w:type="gramEnd"/>
      <w:r w:rsidRPr="00E828C7">
        <w:rPr>
          <w:rFonts w:ascii="Times New Roman" w:eastAsia="Times New Roman" w:hAnsi="Times New Roman"/>
          <w:sz w:val="24"/>
          <w:szCs w:val="24"/>
          <w:lang w:eastAsia="ru-RU"/>
        </w:rPr>
        <w:t>;</w:t>
      </w:r>
    </w:p>
    <w:p w:rsidR="00457276" w:rsidRPr="00E828C7" w:rsidRDefault="00457276" w:rsidP="00457276">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зона сельскохозяй</w:t>
      </w:r>
      <w:r w:rsidR="00FC7419">
        <w:rPr>
          <w:rFonts w:ascii="Times New Roman" w:eastAsia="Times New Roman" w:hAnsi="Times New Roman"/>
          <w:sz w:val="24"/>
          <w:szCs w:val="24"/>
          <w:lang w:eastAsia="ru-RU"/>
        </w:rPr>
        <w:t>ственного использования – СХ (Сх-</w:t>
      </w:r>
      <w:r w:rsidRPr="00E828C7">
        <w:rPr>
          <w:rFonts w:ascii="Times New Roman" w:eastAsia="Times New Roman" w:hAnsi="Times New Roman"/>
          <w:sz w:val="24"/>
          <w:szCs w:val="24"/>
          <w:lang w:eastAsia="ru-RU"/>
        </w:rPr>
        <w:t>1</w:t>
      </w:r>
      <w:r w:rsidR="00FC7419">
        <w:rPr>
          <w:rFonts w:ascii="Times New Roman" w:eastAsia="Times New Roman" w:hAnsi="Times New Roman"/>
          <w:sz w:val="24"/>
          <w:szCs w:val="24"/>
          <w:lang w:eastAsia="ru-RU"/>
        </w:rPr>
        <w:t>, Сх-2</w:t>
      </w:r>
      <w:r w:rsidRPr="00E828C7">
        <w:rPr>
          <w:rFonts w:ascii="Times New Roman" w:eastAsia="Times New Roman" w:hAnsi="Times New Roman"/>
          <w:sz w:val="24"/>
          <w:szCs w:val="24"/>
          <w:lang w:eastAsia="ru-RU"/>
        </w:rPr>
        <w:t>);</w:t>
      </w:r>
    </w:p>
    <w:p w:rsidR="00457276" w:rsidRPr="00E828C7" w:rsidRDefault="00457276" w:rsidP="00457276">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зоны специального назначения</w:t>
      </w:r>
      <w:r w:rsidRPr="00E828C7">
        <w:rPr>
          <w:rFonts w:ascii="Times New Roman" w:hAnsi="Times New Roman"/>
          <w:sz w:val="24"/>
          <w:szCs w:val="24"/>
        </w:rPr>
        <w:t xml:space="preserve"> – </w:t>
      </w:r>
      <w:r w:rsidRPr="00E828C7">
        <w:rPr>
          <w:rFonts w:ascii="Times New Roman" w:eastAsia="Times New Roman" w:hAnsi="Times New Roman"/>
          <w:sz w:val="24"/>
          <w:szCs w:val="24"/>
          <w:lang w:eastAsia="ru-RU"/>
        </w:rPr>
        <w:t>С (С</w:t>
      </w:r>
      <w:r w:rsidR="00FC7419">
        <w:rPr>
          <w:rFonts w:ascii="Times New Roman" w:eastAsia="Times New Roman" w:hAnsi="Times New Roman"/>
          <w:sz w:val="24"/>
          <w:szCs w:val="24"/>
          <w:lang w:eastAsia="ru-RU"/>
        </w:rPr>
        <w:t>-</w:t>
      </w:r>
      <w:r w:rsidRPr="00E828C7">
        <w:rPr>
          <w:rFonts w:ascii="Times New Roman" w:eastAsia="Times New Roman" w:hAnsi="Times New Roman"/>
          <w:sz w:val="24"/>
          <w:szCs w:val="24"/>
          <w:lang w:eastAsia="ru-RU"/>
        </w:rPr>
        <w:t>1);</w:t>
      </w:r>
    </w:p>
    <w:p w:rsidR="00457276" w:rsidRPr="00FC7419" w:rsidRDefault="00457276" w:rsidP="00FC7419">
      <w:pPr>
        <w:widowControl w:val="0"/>
        <w:spacing w:after="0" w:line="240" w:lineRule="auto"/>
        <w:jc w:val="both"/>
        <w:rPr>
          <w:rFonts w:ascii="Times New Roman" w:eastAsia="Times New Roman" w:hAnsi="Times New Roman"/>
          <w:color w:val="FF0000"/>
          <w:sz w:val="24"/>
          <w:szCs w:val="24"/>
        </w:rPr>
      </w:pPr>
    </w:p>
    <w:p w:rsidR="00457276" w:rsidRPr="00E828C7" w:rsidRDefault="00457276" w:rsidP="00457276">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4" w:name="_Toc286828585"/>
      <w:r w:rsidRPr="00E828C7">
        <w:rPr>
          <w:rFonts w:ascii="Times New Roman" w:hAnsi="Times New Roman"/>
          <w:b/>
          <w:sz w:val="24"/>
          <w:szCs w:val="24"/>
        </w:rPr>
        <w:t>Статья 9.2. </w:t>
      </w:r>
      <w:bookmarkStart w:id="105" w:name="_Toc442797240"/>
      <w:r w:rsidRPr="00E828C7">
        <w:rPr>
          <w:rFonts w:ascii="Times New Roman" w:hAnsi="Times New Roman"/>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104"/>
      <w:r w:rsidRPr="00E828C7">
        <w:rPr>
          <w:rFonts w:ascii="Times New Roman" w:hAnsi="Times New Roman"/>
          <w:b/>
          <w:sz w:val="24"/>
          <w:szCs w:val="24"/>
        </w:rPr>
        <w:t>.</w:t>
      </w:r>
      <w:bookmarkEnd w:id="105"/>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lastRenderedPageBreak/>
        <w:t>9.2.</w:t>
      </w:r>
      <w:r w:rsidRPr="00E828C7">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9.2.</w:t>
      </w:r>
      <w:r w:rsidRPr="00E828C7">
        <w:rPr>
          <w:rFonts w:ascii="Times New Roman" w:hAnsi="Times New Roman"/>
          <w:sz w:val="24"/>
          <w:szCs w:val="24"/>
        </w:rPr>
        <w:t>2.  Градостроительные регламенты, относящиеся к каждой территориальной зоне, приведены в части I</w:t>
      </w:r>
      <w:r w:rsidRPr="00E828C7">
        <w:rPr>
          <w:rFonts w:ascii="Times New Roman" w:hAnsi="Times New Roman"/>
          <w:sz w:val="24"/>
          <w:szCs w:val="24"/>
          <w:lang w:val="en-US"/>
        </w:rPr>
        <w:t>I</w:t>
      </w:r>
      <w:r w:rsidRPr="00E828C7">
        <w:rPr>
          <w:rFonts w:ascii="Times New Roman" w:hAnsi="Times New Roman"/>
          <w:sz w:val="24"/>
          <w:szCs w:val="24"/>
        </w:rPr>
        <w:t>I настоящих Правил.</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9.2.</w:t>
      </w:r>
      <w:r w:rsidRPr="00E828C7">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457276" w:rsidRPr="00E828C7" w:rsidRDefault="00457276" w:rsidP="00457276">
      <w:pPr>
        <w:pStyle w:val="FORMATTEXT"/>
        <w:ind w:firstLine="709"/>
        <w:jc w:val="both"/>
      </w:pPr>
      <w:bookmarkStart w:id="106" w:name="_Toc286828586"/>
      <w:r w:rsidRPr="00E828C7">
        <w:t>1) предельные (минимальные и (или) максимальные) размеры земельных участков, в том числе их площадь;</w:t>
      </w:r>
    </w:p>
    <w:p w:rsidR="00457276" w:rsidRPr="00E828C7" w:rsidRDefault="00457276" w:rsidP="00457276">
      <w:pPr>
        <w:pStyle w:val="FORMATTEXT"/>
        <w:ind w:firstLine="709"/>
        <w:jc w:val="both"/>
      </w:pPr>
      <w:r w:rsidRPr="00E828C7">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57276" w:rsidRPr="00E828C7" w:rsidRDefault="00457276" w:rsidP="00457276">
      <w:pPr>
        <w:pStyle w:val="FORMATTEXT"/>
        <w:ind w:firstLine="709"/>
        <w:jc w:val="both"/>
      </w:pPr>
      <w:r w:rsidRPr="00E828C7">
        <w:t>3) предельное количество этажей или предельную высоту зданий, строений, сооружений;</w:t>
      </w:r>
    </w:p>
    <w:p w:rsidR="00457276" w:rsidRPr="00E828C7" w:rsidRDefault="00457276" w:rsidP="00457276">
      <w:pPr>
        <w:pStyle w:val="FORMATTEXT"/>
        <w:ind w:firstLine="709"/>
        <w:jc w:val="both"/>
      </w:pPr>
      <w:r w:rsidRPr="00E828C7">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57276" w:rsidRPr="00E828C7" w:rsidRDefault="00457276" w:rsidP="00457276">
      <w:pPr>
        <w:pStyle w:val="FORMATTEXT"/>
        <w:ind w:firstLine="709"/>
        <w:jc w:val="both"/>
      </w:pPr>
    </w:p>
    <w:p w:rsidR="00457276" w:rsidRPr="00E828C7" w:rsidRDefault="00457276" w:rsidP="00457276">
      <w:pPr>
        <w:pStyle w:val="FORMATTEXT"/>
        <w:ind w:firstLine="709"/>
        <w:jc w:val="both"/>
      </w:pPr>
    </w:p>
    <w:p w:rsidR="00457276" w:rsidRPr="00E828C7" w:rsidRDefault="00457276" w:rsidP="00457276">
      <w:pPr>
        <w:pStyle w:val="FORMATTEXT"/>
        <w:ind w:firstLine="709"/>
        <w:jc w:val="both"/>
      </w:pPr>
    </w:p>
    <w:p w:rsidR="00457276" w:rsidRPr="00E828C7" w:rsidRDefault="00457276" w:rsidP="00457276">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E828C7">
        <w:rPr>
          <w:rFonts w:ascii="Times New Roman" w:hAnsi="Times New Roman"/>
          <w:b/>
          <w:sz w:val="24"/>
          <w:szCs w:val="24"/>
        </w:rPr>
        <w:t>Статья 9.3. </w:t>
      </w:r>
      <w:bookmarkStart w:id="107" w:name="_Toc442797241"/>
      <w:r w:rsidRPr="00E828C7">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06"/>
      <w:r w:rsidRPr="00E828C7">
        <w:rPr>
          <w:rFonts w:ascii="Times New Roman" w:hAnsi="Times New Roman"/>
          <w:b/>
          <w:sz w:val="24"/>
          <w:szCs w:val="24"/>
        </w:rPr>
        <w:t>.</w:t>
      </w:r>
      <w:bookmarkEnd w:id="107"/>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9.3.</w:t>
      </w:r>
      <w:r w:rsidRPr="00E828C7">
        <w:rPr>
          <w:rFonts w:ascii="Times New Roman" w:hAnsi="Times New Roman"/>
          <w:sz w:val="24"/>
          <w:szCs w:val="24"/>
        </w:rPr>
        <w:t>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 </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9.3.</w:t>
      </w:r>
      <w:r w:rsidRPr="00E828C7">
        <w:rPr>
          <w:rFonts w:ascii="Times New Roman" w:hAnsi="Times New Roman"/>
          <w:sz w:val="24"/>
          <w:szCs w:val="24"/>
        </w:rPr>
        <w:t>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9.3.</w:t>
      </w:r>
      <w:r w:rsidRPr="00E828C7">
        <w:rPr>
          <w:rFonts w:ascii="Times New Roman" w:hAnsi="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w:t>
      </w:r>
      <w:r w:rsidRPr="00E828C7">
        <w:rPr>
          <w:rFonts w:ascii="Times New Roman" w:hAnsi="Times New Roman"/>
          <w:sz w:val="24"/>
          <w:szCs w:val="24"/>
        </w:rPr>
        <w:lastRenderedPageBreak/>
        <w:t>многоквартирным жилым домам помещениях осуществляется в соответствии с видами разрешенного использования, указанными в главе 13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9.3.</w:t>
      </w:r>
      <w:r w:rsidRPr="00E828C7">
        <w:rPr>
          <w:rFonts w:ascii="Times New Roman" w:hAnsi="Times New Roman"/>
          <w:sz w:val="24"/>
          <w:szCs w:val="24"/>
        </w:rPr>
        <w:t>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9.3.</w:t>
      </w:r>
      <w:r w:rsidRPr="00E828C7">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w:t>
      </w:r>
      <w:proofErr w:type="spellStart"/>
      <w:r w:rsidRPr="00E828C7">
        <w:rPr>
          <w:rFonts w:ascii="Times New Roman" w:hAnsi="Times New Roman"/>
          <w:sz w:val="24"/>
          <w:szCs w:val="24"/>
        </w:rPr>
        <w:t>Мартыновского</w:t>
      </w:r>
      <w:proofErr w:type="spellEnd"/>
      <w:r w:rsidRPr="00E828C7">
        <w:rPr>
          <w:rFonts w:ascii="Times New Roman" w:hAnsi="Times New Roman"/>
          <w:sz w:val="24"/>
          <w:szCs w:val="24"/>
        </w:rPr>
        <w:t xml:space="preserve"> сельсовета </w:t>
      </w:r>
      <w:proofErr w:type="spellStart"/>
      <w:r w:rsidRPr="00E828C7">
        <w:rPr>
          <w:rFonts w:ascii="Times New Roman" w:hAnsi="Times New Roman"/>
          <w:sz w:val="24"/>
          <w:szCs w:val="24"/>
        </w:rPr>
        <w:t>Суджанского</w:t>
      </w:r>
      <w:proofErr w:type="spellEnd"/>
      <w:r w:rsidRPr="00E828C7">
        <w:rPr>
          <w:rFonts w:ascii="Times New Roman" w:hAnsi="Times New Roman"/>
          <w:sz w:val="24"/>
          <w:szCs w:val="24"/>
        </w:rPr>
        <w:t xml:space="preserve"> района Курской области</w:t>
      </w:r>
      <w:r w:rsidRPr="00E828C7">
        <w:rPr>
          <w:rFonts w:ascii="Times New Roman" w:hAnsi="Times New Roman"/>
          <w:color w:val="FF0000"/>
          <w:sz w:val="24"/>
          <w:szCs w:val="24"/>
        </w:rPr>
        <w:t xml:space="preserve"> </w:t>
      </w:r>
      <w:r w:rsidRPr="00E828C7">
        <w:rPr>
          <w:rFonts w:ascii="Times New Roman" w:hAnsi="Times New Roman"/>
          <w:sz w:val="24"/>
          <w:szCs w:val="24"/>
        </w:rPr>
        <w:t>в установленном порядке.</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9.3.</w:t>
      </w:r>
      <w:r w:rsidRPr="00E828C7">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457276" w:rsidRPr="00E828C7" w:rsidRDefault="00457276" w:rsidP="00457276">
      <w:pPr>
        <w:widowControl w:val="0"/>
        <w:spacing w:line="240" w:lineRule="auto"/>
        <w:ind w:firstLine="709"/>
        <w:jc w:val="both"/>
        <w:rPr>
          <w:rFonts w:ascii="Times New Roman" w:hAnsi="Times New Roman"/>
          <w:sz w:val="24"/>
          <w:szCs w:val="24"/>
        </w:rPr>
      </w:pPr>
    </w:p>
    <w:p w:rsidR="00457276" w:rsidRPr="00E828C7" w:rsidRDefault="00457276" w:rsidP="00457276">
      <w:pPr>
        <w:widowControl w:val="0"/>
        <w:spacing w:line="240" w:lineRule="auto"/>
        <w:ind w:firstLine="709"/>
        <w:jc w:val="both"/>
        <w:rPr>
          <w:rFonts w:ascii="Times New Roman" w:hAnsi="Times New Roman"/>
          <w:sz w:val="24"/>
          <w:szCs w:val="24"/>
        </w:rPr>
      </w:pPr>
    </w:p>
    <w:p w:rsidR="00457276" w:rsidRPr="00E828C7" w:rsidRDefault="00457276" w:rsidP="00457276">
      <w:pPr>
        <w:widowControl w:val="0"/>
        <w:spacing w:line="240" w:lineRule="auto"/>
        <w:ind w:firstLine="709"/>
        <w:jc w:val="both"/>
        <w:rPr>
          <w:rFonts w:ascii="Times New Roman" w:hAnsi="Times New Roman"/>
          <w:sz w:val="24"/>
          <w:szCs w:val="24"/>
        </w:rPr>
      </w:pPr>
    </w:p>
    <w:p w:rsidR="00457276" w:rsidRPr="00E828C7" w:rsidRDefault="00457276" w:rsidP="00457276">
      <w:pPr>
        <w:widowControl w:val="0"/>
        <w:spacing w:line="240" w:lineRule="auto"/>
        <w:ind w:firstLine="709"/>
        <w:jc w:val="both"/>
        <w:rPr>
          <w:rFonts w:ascii="Times New Roman" w:hAnsi="Times New Roman"/>
          <w:sz w:val="24"/>
          <w:szCs w:val="24"/>
        </w:rPr>
      </w:pPr>
    </w:p>
    <w:p w:rsidR="00457276" w:rsidRPr="00E828C7" w:rsidRDefault="00457276" w:rsidP="00457276">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8" w:name="_Toc286828587"/>
      <w:r w:rsidRPr="00E828C7">
        <w:rPr>
          <w:rFonts w:ascii="Times New Roman" w:hAnsi="Times New Roman"/>
          <w:b/>
          <w:sz w:val="24"/>
          <w:szCs w:val="24"/>
        </w:rPr>
        <w:t>Статья 9.4. </w:t>
      </w:r>
      <w:bookmarkStart w:id="109" w:name="_Toc442797242"/>
      <w:r w:rsidRPr="00E828C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108"/>
      <w:r w:rsidRPr="00E828C7">
        <w:rPr>
          <w:rFonts w:ascii="Times New Roman" w:hAnsi="Times New Roman"/>
          <w:b/>
          <w:sz w:val="24"/>
          <w:szCs w:val="24"/>
        </w:rPr>
        <w:t>.</w:t>
      </w:r>
      <w:bookmarkEnd w:id="109"/>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9.4.</w:t>
      </w:r>
      <w:r w:rsidRPr="00E828C7">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457276" w:rsidRPr="00E828C7"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проезды общего пользования;</w:t>
      </w:r>
    </w:p>
    <w:p w:rsidR="00457276" w:rsidRPr="00E828C7"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457276" w:rsidRPr="00E828C7"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457276" w:rsidRPr="00E828C7"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 xml:space="preserve">благоустроенные, в том числе озелененные территории, детские площадки, </w:t>
      </w:r>
      <w:r w:rsidRPr="00E828C7">
        <w:rPr>
          <w:rFonts w:ascii="Times New Roman" w:eastAsia="Times New Roman" w:hAnsi="Times New Roman"/>
          <w:sz w:val="24"/>
          <w:szCs w:val="24"/>
          <w:lang w:eastAsia="ru-RU"/>
        </w:rPr>
        <w:lastRenderedPageBreak/>
        <w:t>площадки для отдыха, спортивных занятий;</w:t>
      </w:r>
    </w:p>
    <w:p w:rsidR="00457276" w:rsidRPr="00E828C7"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сады, скверы, бульвары;</w:t>
      </w:r>
    </w:p>
    <w:p w:rsidR="00457276" w:rsidRPr="00E828C7"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площадки хозяйственные, в том числе площадки для мусоросборников и выгула собак;</w:t>
      </w:r>
    </w:p>
    <w:p w:rsidR="00457276" w:rsidRPr="00E828C7"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общественные туалеты;</w:t>
      </w:r>
    </w:p>
    <w:p w:rsidR="00457276" w:rsidRPr="00E828C7"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457276" w:rsidRPr="00E828C7" w:rsidRDefault="00457276" w:rsidP="0045727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Перечень вспомогательных видов использования не является закрытым.</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9.4.</w:t>
      </w:r>
      <w:r w:rsidRPr="00E828C7">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9.4.</w:t>
      </w:r>
      <w:r w:rsidRPr="00E828C7">
        <w:rPr>
          <w:rFonts w:ascii="Times New Roman" w:hAnsi="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457276" w:rsidRPr="00E828C7" w:rsidRDefault="00457276" w:rsidP="00457276">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0" w:name="_Toc276550342"/>
      <w:bookmarkStart w:id="111" w:name="_Toc286828588"/>
      <w:r w:rsidRPr="00E828C7">
        <w:rPr>
          <w:rFonts w:ascii="Times New Roman" w:hAnsi="Times New Roman"/>
          <w:b/>
          <w:sz w:val="24"/>
          <w:szCs w:val="24"/>
        </w:rPr>
        <w:t>Статья 9.5. </w:t>
      </w:r>
      <w:bookmarkStart w:id="112" w:name="_Toc442797243"/>
      <w:r w:rsidRPr="00E828C7">
        <w:rPr>
          <w:rFonts w:ascii="Times New Roman" w:hAnsi="Times New Roman"/>
          <w:b/>
          <w:sz w:val="24"/>
          <w:szCs w:val="24"/>
        </w:rPr>
        <w:t>Минимальная площадь земельного участка</w:t>
      </w:r>
      <w:bookmarkEnd w:id="110"/>
      <w:bookmarkEnd w:id="111"/>
      <w:r w:rsidRPr="00E828C7">
        <w:rPr>
          <w:rFonts w:ascii="Times New Roman" w:hAnsi="Times New Roman"/>
          <w:b/>
          <w:sz w:val="24"/>
          <w:szCs w:val="24"/>
        </w:rPr>
        <w:t>.</w:t>
      </w:r>
      <w:bookmarkEnd w:id="112"/>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9.5.</w:t>
      </w:r>
      <w:r w:rsidRPr="00E828C7">
        <w:rPr>
          <w:rFonts w:ascii="Times New Roman" w:hAnsi="Times New Roman"/>
          <w:sz w:val="24"/>
          <w:szCs w:val="24"/>
        </w:rPr>
        <w:t xml:space="preserve">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w:t>
      </w:r>
      <w:proofErr w:type="spellStart"/>
      <w:r w:rsidRPr="00E828C7">
        <w:rPr>
          <w:rFonts w:ascii="Times New Roman" w:hAnsi="Times New Roman"/>
          <w:sz w:val="24"/>
          <w:szCs w:val="24"/>
        </w:rPr>
        <w:t>машино</w:t>
      </w:r>
      <w:proofErr w:type="spellEnd"/>
      <w:r w:rsidRPr="00E828C7">
        <w:rPr>
          <w:rFonts w:ascii="Times New Roman" w:hAnsi="Times New Roman"/>
          <w:sz w:val="24"/>
          <w:szCs w:val="24"/>
        </w:rPr>
        <w:t>-мест,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9.5.</w:t>
      </w:r>
      <w:r w:rsidRPr="00E828C7">
        <w:rPr>
          <w:rFonts w:ascii="Times New Roman" w:hAnsi="Times New Roman"/>
          <w:sz w:val="24"/>
          <w:szCs w:val="24"/>
        </w:rPr>
        <w:t>2. Минимальные площади земельных участков для многоквартирных жилых домов рассчитываются по формуле:</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6.5pt" o:ole="">
            <v:imagedata r:id="rId21" o:title=""/>
          </v:shape>
          <o:OLEObject Type="Embed" ProgID="Equation.3" ShapeID="_x0000_i1025" DrawAspect="Content" ObjectID="_1592979694" r:id="rId22"/>
        </w:object>
      </w:r>
      <w:r w:rsidRPr="00E828C7">
        <w:rPr>
          <w:rFonts w:ascii="Times New Roman" w:hAnsi="Times New Roman"/>
          <w:sz w:val="24"/>
          <w:szCs w:val="24"/>
        </w:rPr>
        <w:t>,</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 xml:space="preserve">где S - общая площадь жилых помещений; </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position w:val="-24"/>
          <w:sz w:val="24"/>
          <w:szCs w:val="24"/>
        </w:rPr>
        <w:object w:dxaOrig="1180" w:dyaOrig="620">
          <v:shape id="_x0000_i1026" type="#_x0000_t75" style="width:58.5pt;height:30.75pt" o:ole="">
            <v:imagedata r:id="rId23" o:title=""/>
          </v:shape>
          <o:OLEObject Type="Embed" ProgID="Equation.3" ShapeID="_x0000_i1026" DrawAspect="Content" ObjectID="_1592979695" r:id="rId24"/>
        </w:object>
      </w:r>
      <w:r w:rsidRPr="00E828C7">
        <w:rPr>
          <w:rFonts w:ascii="Times New Roman" w:hAnsi="Times New Roman"/>
          <w:sz w:val="24"/>
          <w:szCs w:val="24"/>
        </w:rPr>
        <w:t>,</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где Y з. д. - показатель земельной доли при 18 кв. м/чел., равный 0,92;</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lastRenderedPageBreak/>
        <w:t>H - расчетная жилищная обеспеченность.</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9.5.</w:t>
      </w:r>
      <w:r w:rsidRPr="00E828C7">
        <w:rPr>
          <w:rFonts w:ascii="Times New Roman" w:hAnsi="Times New Roman"/>
          <w:sz w:val="24"/>
          <w:szCs w:val="24"/>
        </w:rPr>
        <w:t>3. 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457276" w:rsidRPr="00E828C7" w:rsidRDefault="00457276" w:rsidP="00457276">
      <w:pPr>
        <w:pStyle w:val="a5"/>
        <w:widowControl w:val="0"/>
        <w:autoSpaceDE w:val="0"/>
        <w:autoSpaceDN w:val="0"/>
        <w:adjustRightInd w:val="0"/>
        <w:spacing w:after="0" w:line="240" w:lineRule="auto"/>
        <w:ind w:left="709"/>
        <w:jc w:val="both"/>
        <w:outlineLvl w:val="3"/>
        <w:rPr>
          <w:rFonts w:ascii="Times New Roman" w:hAnsi="Times New Roman"/>
          <w:b/>
          <w:sz w:val="24"/>
          <w:szCs w:val="24"/>
        </w:rPr>
      </w:pPr>
      <w:bookmarkStart w:id="113" w:name="_Toc276550343"/>
      <w:bookmarkStart w:id="114" w:name="_Toc286828589"/>
      <w:r w:rsidRPr="00E828C7">
        <w:rPr>
          <w:rFonts w:ascii="Times New Roman" w:hAnsi="Times New Roman"/>
          <w:b/>
          <w:sz w:val="24"/>
          <w:szCs w:val="24"/>
        </w:rPr>
        <w:t>Статья 9.6. </w:t>
      </w:r>
      <w:bookmarkStart w:id="115" w:name="_Toc442797244"/>
      <w:r w:rsidRPr="00E828C7">
        <w:rPr>
          <w:rFonts w:ascii="Times New Roman" w:hAnsi="Times New Roman"/>
          <w:b/>
          <w:sz w:val="24"/>
          <w:szCs w:val="24"/>
        </w:rPr>
        <w:t>Коэффициент застройки и коэффициент использования территории</w:t>
      </w:r>
      <w:bookmarkEnd w:id="113"/>
      <w:bookmarkEnd w:id="114"/>
      <w:r w:rsidRPr="00E828C7">
        <w:rPr>
          <w:rFonts w:ascii="Times New Roman" w:hAnsi="Times New Roman"/>
          <w:b/>
          <w:sz w:val="24"/>
          <w:szCs w:val="24"/>
        </w:rPr>
        <w:t>.</w:t>
      </w:r>
      <w:bookmarkEnd w:id="115"/>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9.6.</w:t>
      </w:r>
      <w:r w:rsidRPr="00E828C7">
        <w:rPr>
          <w:rFonts w:ascii="Times New Roman" w:hAnsi="Times New Roman"/>
          <w:sz w:val="24"/>
          <w:szCs w:val="24"/>
        </w:rPr>
        <w:t>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9.6.</w:t>
      </w:r>
      <w:r w:rsidRPr="00E828C7">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9.6.</w:t>
      </w:r>
      <w:r w:rsidRPr="00E828C7">
        <w:rPr>
          <w:rFonts w:ascii="Times New Roman" w:hAnsi="Times New Roman"/>
          <w:sz w:val="24"/>
          <w:szCs w:val="24"/>
        </w:rPr>
        <w:t xml:space="preserve">3. В площадь застроенной части участка не включаются площади, занятые </w:t>
      </w:r>
      <w:proofErr w:type="spellStart"/>
      <w:r w:rsidRPr="00E828C7">
        <w:rPr>
          <w:rFonts w:ascii="Times New Roman" w:hAnsi="Times New Roman"/>
          <w:sz w:val="24"/>
          <w:szCs w:val="24"/>
        </w:rPr>
        <w:t>отмостками</w:t>
      </w:r>
      <w:proofErr w:type="spellEnd"/>
      <w:r w:rsidRPr="00E828C7">
        <w:rPr>
          <w:rFonts w:ascii="Times New Roman" w:hAnsi="Times New Roman"/>
          <w:sz w:val="24"/>
          <w:szCs w:val="24"/>
        </w:rPr>
        <w:t xml:space="preserve">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9.6.</w:t>
      </w:r>
      <w:r w:rsidRPr="00E828C7">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9.6.</w:t>
      </w:r>
      <w:r w:rsidRPr="00E828C7">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457276" w:rsidRPr="00E828C7" w:rsidRDefault="00457276" w:rsidP="00457276">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6" w:name="_Toc276550344"/>
      <w:bookmarkStart w:id="117" w:name="_Toc286828590"/>
      <w:r w:rsidRPr="00E828C7">
        <w:rPr>
          <w:rFonts w:ascii="Times New Roman" w:hAnsi="Times New Roman"/>
          <w:b/>
          <w:sz w:val="24"/>
          <w:szCs w:val="24"/>
        </w:rPr>
        <w:t>Статья 9.7. </w:t>
      </w:r>
      <w:bookmarkStart w:id="118" w:name="_Toc442797245"/>
      <w:r w:rsidRPr="00E828C7">
        <w:rPr>
          <w:rFonts w:ascii="Times New Roman" w:hAnsi="Times New Roman"/>
          <w:b/>
          <w:sz w:val="24"/>
          <w:szCs w:val="24"/>
        </w:rPr>
        <w:t>Минимальные отступы зданий, строений, сооружений от границ земельных участков</w:t>
      </w:r>
      <w:bookmarkEnd w:id="116"/>
      <w:bookmarkEnd w:id="117"/>
      <w:r w:rsidRPr="00E828C7">
        <w:rPr>
          <w:rFonts w:ascii="Times New Roman" w:hAnsi="Times New Roman"/>
          <w:b/>
          <w:sz w:val="24"/>
          <w:szCs w:val="24"/>
        </w:rPr>
        <w:t>.</w:t>
      </w:r>
      <w:bookmarkEnd w:id="118"/>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9.7.</w:t>
      </w:r>
      <w:r w:rsidRPr="00E828C7">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9.7.</w:t>
      </w:r>
      <w:r w:rsidRPr="00E828C7">
        <w:rPr>
          <w:rFonts w:ascii="Times New Roman" w:hAnsi="Times New Roman"/>
          <w:sz w:val="24"/>
          <w:szCs w:val="24"/>
        </w:rPr>
        <w:t>2. Минимальные отступы от границ земельных участков до стен зданий, строений, сооружений принимаются равными 5 метров.</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9.7.</w:t>
      </w:r>
      <w:r w:rsidRPr="00E828C7">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457276" w:rsidRPr="00E828C7"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 для жилых зданий с квартирами в первых этажах и учреждений образования и воспитания, выходящих на магистральные улицы - 5 метров;</w:t>
      </w:r>
    </w:p>
    <w:p w:rsidR="00457276" w:rsidRPr="00E828C7"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457276" w:rsidRPr="00E828C7"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 для прочих зданий – 5 метров.</w:t>
      </w:r>
    </w:p>
    <w:p w:rsidR="00457276" w:rsidRPr="00E828C7" w:rsidRDefault="00457276" w:rsidP="00457276">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9" w:name="_Toc276550345"/>
      <w:bookmarkStart w:id="120" w:name="_Toc286828591"/>
      <w:r w:rsidRPr="00E828C7">
        <w:rPr>
          <w:rFonts w:ascii="Times New Roman" w:hAnsi="Times New Roman"/>
          <w:b/>
          <w:sz w:val="24"/>
          <w:szCs w:val="24"/>
        </w:rPr>
        <w:t>Статья 9.8. </w:t>
      </w:r>
      <w:bookmarkStart w:id="121" w:name="_Toc442797246"/>
      <w:r w:rsidRPr="00E828C7">
        <w:rPr>
          <w:rFonts w:ascii="Times New Roman" w:hAnsi="Times New Roman"/>
          <w:b/>
          <w:sz w:val="24"/>
          <w:szCs w:val="24"/>
        </w:rPr>
        <w:t>Максимальные выступы за красную линию частей зданий, строений, сооружений</w:t>
      </w:r>
      <w:bookmarkEnd w:id="119"/>
      <w:bookmarkEnd w:id="120"/>
      <w:r w:rsidRPr="00E828C7">
        <w:rPr>
          <w:rFonts w:ascii="Times New Roman" w:hAnsi="Times New Roman"/>
          <w:b/>
          <w:sz w:val="24"/>
          <w:szCs w:val="24"/>
        </w:rPr>
        <w:t>.</w:t>
      </w:r>
      <w:bookmarkEnd w:id="121"/>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457276" w:rsidRPr="00E828C7" w:rsidRDefault="00457276" w:rsidP="00457276">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2" w:name="_Toc276550346"/>
      <w:bookmarkStart w:id="123" w:name="_Toc286828592"/>
      <w:r w:rsidRPr="00E828C7">
        <w:rPr>
          <w:rFonts w:ascii="Times New Roman" w:hAnsi="Times New Roman"/>
          <w:b/>
          <w:sz w:val="24"/>
          <w:szCs w:val="24"/>
        </w:rPr>
        <w:lastRenderedPageBreak/>
        <w:t>Статья 9.9. </w:t>
      </w:r>
      <w:bookmarkStart w:id="124" w:name="_Toc442797247"/>
      <w:r w:rsidRPr="00E828C7">
        <w:rPr>
          <w:rFonts w:ascii="Times New Roman" w:hAnsi="Times New Roman"/>
          <w:b/>
          <w:sz w:val="24"/>
          <w:szCs w:val="24"/>
        </w:rPr>
        <w:t>Максимальная высота зданий, строений, сооружений</w:t>
      </w:r>
      <w:bookmarkEnd w:id="122"/>
      <w:bookmarkEnd w:id="123"/>
      <w:r w:rsidRPr="00E828C7">
        <w:rPr>
          <w:rFonts w:ascii="Times New Roman" w:hAnsi="Times New Roman"/>
          <w:b/>
          <w:sz w:val="24"/>
          <w:szCs w:val="24"/>
        </w:rPr>
        <w:t>.</w:t>
      </w:r>
      <w:bookmarkEnd w:id="124"/>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9.9.</w:t>
      </w:r>
      <w:r w:rsidRPr="00E828C7">
        <w:rPr>
          <w:rFonts w:ascii="Times New Roman" w:hAnsi="Times New Roman"/>
          <w:sz w:val="24"/>
          <w:szCs w:val="24"/>
        </w:rPr>
        <w:t>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9.9.</w:t>
      </w:r>
      <w:r w:rsidRPr="00E828C7">
        <w:rPr>
          <w:rFonts w:ascii="Times New Roman" w:hAnsi="Times New Roman"/>
          <w:sz w:val="24"/>
          <w:szCs w:val="24"/>
        </w:rPr>
        <w:t>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9.9.</w:t>
      </w:r>
      <w:r w:rsidRPr="00E828C7">
        <w:rPr>
          <w:rFonts w:ascii="Times New Roman" w:hAnsi="Times New Roman"/>
          <w:sz w:val="24"/>
          <w:szCs w:val="24"/>
        </w:rPr>
        <w:t>3. Максимальная высота зданий, строений, сооружений установлена Правилами с учетом:</w:t>
      </w:r>
    </w:p>
    <w:p w:rsidR="00457276" w:rsidRPr="00E828C7"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 максимальной этажности застройки в границах территориальных зон;</w:t>
      </w:r>
    </w:p>
    <w:p w:rsidR="00457276" w:rsidRPr="00E828C7"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 видов разрешенного использования в границах территориальных зон.</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9.9.</w:t>
      </w:r>
      <w:r w:rsidRPr="00E828C7">
        <w:rPr>
          <w:rFonts w:ascii="Times New Roman" w:hAnsi="Times New Roman"/>
          <w:sz w:val="24"/>
          <w:szCs w:val="24"/>
        </w:rPr>
        <w:t>4. Максимальная высота зданий и сооружений определяется градостроительным регламентом территориальных зон.</w:t>
      </w:r>
    </w:p>
    <w:p w:rsidR="00457276" w:rsidRPr="00E828C7" w:rsidRDefault="00457276" w:rsidP="00457276">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5" w:name="_Toc276550347"/>
      <w:bookmarkStart w:id="126" w:name="_Toc286828593"/>
      <w:r w:rsidRPr="00E828C7">
        <w:rPr>
          <w:rFonts w:ascii="Times New Roman" w:hAnsi="Times New Roman"/>
          <w:b/>
          <w:sz w:val="24"/>
          <w:szCs w:val="24"/>
        </w:rPr>
        <w:t>Статья 9.10. </w:t>
      </w:r>
      <w:bookmarkStart w:id="127" w:name="_Toc442797248"/>
      <w:r w:rsidRPr="00E828C7">
        <w:rPr>
          <w:rFonts w:ascii="Times New Roman" w:hAnsi="Times New Roman"/>
          <w:b/>
          <w:sz w:val="24"/>
          <w:szCs w:val="24"/>
        </w:rPr>
        <w:t>Минимальная доля озелененной территории земельных участков</w:t>
      </w:r>
      <w:bookmarkEnd w:id="125"/>
      <w:bookmarkEnd w:id="126"/>
      <w:r w:rsidRPr="00E828C7">
        <w:rPr>
          <w:rFonts w:ascii="Times New Roman" w:hAnsi="Times New Roman"/>
          <w:b/>
          <w:sz w:val="24"/>
          <w:szCs w:val="24"/>
        </w:rPr>
        <w:t>.</w:t>
      </w:r>
      <w:bookmarkEnd w:id="127"/>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9.10.</w:t>
      </w:r>
      <w:r w:rsidRPr="00E828C7">
        <w:rPr>
          <w:rFonts w:ascii="Times New Roman" w:hAnsi="Times New Roman"/>
          <w:sz w:val="24"/>
          <w:szCs w:val="24"/>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9.10.</w:t>
      </w:r>
      <w:r w:rsidRPr="00E828C7">
        <w:rPr>
          <w:rFonts w:ascii="Times New Roman" w:hAnsi="Times New Roman"/>
          <w:sz w:val="24"/>
          <w:szCs w:val="24"/>
        </w:rPr>
        <w:t>2. Озелененная территория земельного участка может быть оборудована:</w:t>
      </w:r>
    </w:p>
    <w:p w:rsidR="00457276" w:rsidRPr="00E828C7"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 площадками для отдыха взрослых, детскими площадками;</w:t>
      </w:r>
    </w:p>
    <w:p w:rsidR="00457276" w:rsidRPr="00E828C7"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 открытыми спортивными площадками;</w:t>
      </w:r>
    </w:p>
    <w:p w:rsidR="00457276" w:rsidRPr="00E828C7"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 площадками для выгула собак;</w:t>
      </w:r>
    </w:p>
    <w:p w:rsidR="00457276" w:rsidRPr="00E828C7"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 грунтовыми пешеходными дорожками;</w:t>
      </w:r>
    </w:p>
    <w:p w:rsidR="00457276" w:rsidRPr="00E828C7"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 малыми архитектурными формами;</w:t>
      </w:r>
    </w:p>
    <w:p w:rsidR="00457276" w:rsidRPr="00E828C7"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 другими подобными объектами.</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9.10.</w:t>
      </w:r>
      <w:r w:rsidRPr="00E828C7">
        <w:rPr>
          <w:rFonts w:ascii="Times New Roman" w:hAnsi="Times New Roman"/>
          <w:sz w:val="24"/>
          <w:szCs w:val="24"/>
        </w:rPr>
        <w:t>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457276" w:rsidRPr="00E828C7" w:rsidRDefault="00457276" w:rsidP="00457276">
      <w:pPr>
        <w:pStyle w:val="af0"/>
        <w:widowControl w:val="0"/>
        <w:ind w:right="266"/>
      </w:pPr>
      <w:r w:rsidRPr="00E828C7">
        <w:t>Таблица. Минимально допустимая площадь озелененной территории земельных участков.</w:t>
      </w:r>
    </w:p>
    <w:tbl>
      <w:tblPr>
        <w:tblW w:w="5000" w:type="pct"/>
        <w:tblCellMar>
          <w:left w:w="70" w:type="dxa"/>
          <w:right w:w="70" w:type="dxa"/>
        </w:tblCellMar>
        <w:tblLook w:val="0000" w:firstRow="0" w:lastRow="0" w:firstColumn="0" w:lastColumn="0" w:noHBand="0" w:noVBand="0"/>
      </w:tblPr>
      <w:tblGrid>
        <w:gridCol w:w="512"/>
        <w:gridCol w:w="4106"/>
        <w:gridCol w:w="4877"/>
      </w:tblGrid>
      <w:tr w:rsidR="00457276" w:rsidRPr="00E828C7" w:rsidTr="00E828C7">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b/>
              </w:rPr>
            </w:pPr>
            <w:r w:rsidRPr="00E828C7">
              <w:rPr>
                <w:rFonts w:ascii="Times New Roman" w:hAnsi="Times New Roman" w:cs="Times New Roman"/>
                <w:b/>
              </w:rPr>
              <w:t>№ п/п</w:t>
            </w:r>
          </w:p>
        </w:tc>
        <w:tc>
          <w:tcPr>
            <w:tcW w:w="2162"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b/>
              </w:rPr>
            </w:pPr>
            <w:r w:rsidRPr="00E828C7">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b/>
              </w:rPr>
            </w:pPr>
            <w:r w:rsidRPr="00E828C7">
              <w:rPr>
                <w:rFonts w:ascii="Times New Roman" w:hAnsi="Times New Roman" w:cs="Times New Roman"/>
                <w:b/>
              </w:rPr>
              <w:t>Минимальная площадь озелененных территорий</w:t>
            </w:r>
          </w:p>
        </w:tc>
      </w:tr>
      <w:tr w:rsidR="00457276" w:rsidRPr="00E828C7" w:rsidTr="00E828C7">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457276" w:rsidRPr="00E828C7" w:rsidTr="00E828C7">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 xml:space="preserve">Скверы,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 xml:space="preserve">95% территории земельного участка при площади участка менее 1 га; </w:t>
            </w:r>
            <w:r w:rsidRPr="00E828C7">
              <w:rPr>
                <w:rFonts w:ascii="Times New Roman" w:hAnsi="Times New Roman" w:cs="Times New Roman"/>
              </w:rPr>
              <w:br/>
              <w:t xml:space="preserve">90% - при площади от 1 до 5 га; </w:t>
            </w:r>
            <w:r w:rsidRPr="00E828C7">
              <w:rPr>
                <w:rFonts w:ascii="Times New Roman" w:hAnsi="Times New Roman" w:cs="Times New Roman"/>
              </w:rPr>
              <w:br/>
              <w:t xml:space="preserve">85% - при площади от 5 до 20 га; </w:t>
            </w:r>
            <w:r w:rsidRPr="00E828C7">
              <w:rPr>
                <w:rFonts w:ascii="Times New Roman" w:hAnsi="Times New Roman" w:cs="Times New Roman"/>
              </w:rPr>
              <w:br/>
              <w:t xml:space="preserve">80% - при площади свыше 20 га </w:t>
            </w:r>
          </w:p>
        </w:tc>
      </w:tr>
      <w:tr w:rsidR="00457276" w:rsidRPr="00E828C7" w:rsidTr="00E828C7">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lastRenderedPageBreak/>
              <w:t>3</w:t>
            </w:r>
          </w:p>
        </w:tc>
        <w:tc>
          <w:tcPr>
            <w:tcW w:w="2162"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95% территории земельного участка при</w:t>
            </w:r>
            <w:r w:rsidRPr="00E828C7">
              <w:rPr>
                <w:rFonts w:ascii="Times New Roman" w:hAnsi="Times New Roman" w:cs="Times New Roman"/>
              </w:rPr>
              <w:br/>
              <w:t xml:space="preserve">площади участка менее 1 га; </w:t>
            </w:r>
            <w:r w:rsidRPr="00E828C7">
              <w:rPr>
                <w:rFonts w:ascii="Times New Roman" w:hAnsi="Times New Roman" w:cs="Times New Roman"/>
              </w:rPr>
              <w:br/>
              <w:t xml:space="preserve">90% - при площади от 1 до 5 га; </w:t>
            </w:r>
            <w:r w:rsidRPr="00E828C7">
              <w:rPr>
                <w:rFonts w:ascii="Times New Roman" w:hAnsi="Times New Roman" w:cs="Times New Roman"/>
              </w:rPr>
              <w:br/>
              <w:t xml:space="preserve">80% - при площади от 5 до 20 га; </w:t>
            </w:r>
            <w:r w:rsidRPr="00E828C7">
              <w:rPr>
                <w:rFonts w:ascii="Times New Roman" w:hAnsi="Times New Roman" w:cs="Times New Roman"/>
              </w:rPr>
              <w:br/>
              <w:t xml:space="preserve">70% - при площади свыше 20 га </w:t>
            </w:r>
          </w:p>
        </w:tc>
      </w:tr>
      <w:tr w:rsidR="00457276" w:rsidRPr="00E828C7" w:rsidTr="00E828C7">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 xml:space="preserve">40% территории земельного участка </w:t>
            </w:r>
          </w:p>
        </w:tc>
      </w:tr>
      <w:tr w:rsidR="00457276" w:rsidRPr="00E828C7" w:rsidTr="00E828C7">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 xml:space="preserve">50% территории земельного участка </w:t>
            </w:r>
          </w:p>
        </w:tc>
      </w:tr>
      <w:tr w:rsidR="00457276" w:rsidRPr="00E828C7" w:rsidTr="00E828C7">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 xml:space="preserve">20% территории земельного участка </w:t>
            </w:r>
          </w:p>
        </w:tc>
      </w:tr>
      <w:tr w:rsidR="00457276" w:rsidRPr="00E828C7" w:rsidTr="00E828C7">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 xml:space="preserve">5% территории земельного участка </w:t>
            </w:r>
          </w:p>
        </w:tc>
      </w:tr>
      <w:tr w:rsidR="00457276" w:rsidRPr="00E828C7" w:rsidTr="00E828C7">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не устанавливается</w:t>
            </w:r>
          </w:p>
        </w:tc>
      </w:tr>
    </w:tbl>
    <w:p w:rsidR="00457276" w:rsidRPr="00E828C7" w:rsidRDefault="00457276" w:rsidP="00457276">
      <w:pPr>
        <w:widowControl w:val="0"/>
        <w:spacing w:line="240" w:lineRule="auto"/>
        <w:ind w:firstLine="709"/>
        <w:jc w:val="both"/>
        <w:rPr>
          <w:rFonts w:ascii="Times New Roman" w:eastAsia="Times New Roman" w:hAnsi="Times New Roman"/>
          <w:sz w:val="16"/>
          <w:szCs w:val="16"/>
        </w:rPr>
      </w:pP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9.10.</w:t>
      </w:r>
      <w:r w:rsidRPr="00E828C7">
        <w:rPr>
          <w:rFonts w:ascii="Times New Roman" w:hAnsi="Times New Roman"/>
          <w:sz w:val="24"/>
          <w:szCs w:val="24"/>
        </w:rPr>
        <w:t>4. Требование к озеленению участков не относится к встроенным в жилые дома нежилым помещениям с общей площадью менее 200 квадратных метров.</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9.10.</w:t>
      </w:r>
      <w:r w:rsidRPr="00E828C7">
        <w:rPr>
          <w:rFonts w:ascii="Times New Roman" w:hAnsi="Times New Roman"/>
          <w:sz w:val="24"/>
          <w:szCs w:val="24"/>
        </w:rPr>
        <w:t>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9.10.</w:t>
      </w:r>
      <w:r w:rsidRPr="00E828C7">
        <w:rPr>
          <w:rFonts w:ascii="Times New Roman" w:hAnsi="Times New Roman"/>
          <w:sz w:val="24"/>
          <w:szCs w:val="24"/>
        </w:rPr>
        <w:t>6. Запрещается изъятие территорий общего пользования (территорий скверов, парков, бульваров) под размещение парковок транспорта.</w:t>
      </w:r>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8" w:name="_Toc276550348"/>
      <w:bookmarkStart w:id="129" w:name="_Toc286828594"/>
      <w:r w:rsidRPr="00E828C7">
        <w:rPr>
          <w:rFonts w:ascii="Times New Roman" w:hAnsi="Times New Roman"/>
          <w:b/>
          <w:sz w:val="24"/>
          <w:szCs w:val="24"/>
        </w:rPr>
        <w:t xml:space="preserve">Статья 9.11. Минимальное количество </w:t>
      </w:r>
      <w:proofErr w:type="spellStart"/>
      <w:r w:rsidRPr="00E828C7">
        <w:rPr>
          <w:rFonts w:ascii="Times New Roman" w:hAnsi="Times New Roman"/>
          <w:b/>
          <w:sz w:val="24"/>
          <w:szCs w:val="24"/>
        </w:rPr>
        <w:t>машино</w:t>
      </w:r>
      <w:proofErr w:type="spellEnd"/>
      <w:r w:rsidRPr="00E828C7">
        <w:rPr>
          <w:rFonts w:ascii="Times New Roman" w:hAnsi="Times New Roman"/>
          <w:b/>
          <w:sz w:val="24"/>
          <w:szCs w:val="24"/>
        </w:rPr>
        <w:t>-мест для хранения индивидуального автотранспорта на территории земельных участков</w:t>
      </w:r>
      <w:bookmarkEnd w:id="128"/>
      <w:bookmarkEnd w:id="129"/>
      <w:r w:rsidRPr="00E828C7">
        <w:rPr>
          <w:rFonts w:ascii="Times New Roman" w:hAnsi="Times New Roman"/>
          <w:b/>
          <w:sz w:val="24"/>
          <w:szCs w:val="24"/>
        </w:rPr>
        <w:t>.</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9.11.</w:t>
      </w:r>
      <w:r w:rsidRPr="00E828C7">
        <w:rPr>
          <w:rFonts w:ascii="Times New Roman" w:hAnsi="Times New Roman"/>
          <w:sz w:val="24"/>
          <w:szCs w:val="24"/>
        </w:rPr>
        <w:t xml:space="preserve">1. Минимальное количество </w:t>
      </w:r>
      <w:proofErr w:type="spellStart"/>
      <w:r w:rsidRPr="00E828C7">
        <w:rPr>
          <w:rFonts w:ascii="Times New Roman" w:hAnsi="Times New Roman"/>
          <w:sz w:val="24"/>
          <w:szCs w:val="24"/>
        </w:rPr>
        <w:t>машино</w:t>
      </w:r>
      <w:proofErr w:type="spellEnd"/>
      <w:r w:rsidRPr="00E828C7">
        <w:rPr>
          <w:rFonts w:ascii="Times New Roman" w:hAnsi="Times New Roman"/>
          <w:sz w:val="24"/>
          <w:szCs w:val="24"/>
        </w:rPr>
        <w:t>-мест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9.11.</w:t>
      </w:r>
      <w:r w:rsidRPr="00E828C7">
        <w:rPr>
          <w:rFonts w:ascii="Times New Roman" w:hAnsi="Times New Roman"/>
          <w:sz w:val="24"/>
          <w:szCs w:val="24"/>
        </w:rPr>
        <w:t xml:space="preserve">2. Минимальное количество </w:t>
      </w:r>
      <w:proofErr w:type="spellStart"/>
      <w:r w:rsidRPr="00E828C7">
        <w:rPr>
          <w:rFonts w:ascii="Times New Roman" w:hAnsi="Times New Roman"/>
          <w:sz w:val="24"/>
          <w:szCs w:val="24"/>
        </w:rPr>
        <w:t>машино</w:t>
      </w:r>
      <w:proofErr w:type="spellEnd"/>
      <w:r w:rsidRPr="00E828C7">
        <w:rPr>
          <w:rFonts w:ascii="Times New Roman" w:hAnsi="Times New Roman"/>
          <w:sz w:val="24"/>
          <w:szCs w:val="24"/>
        </w:rPr>
        <w:t>-мест для индивидуального автотранспорта на территории земельных участков.</w:t>
      </w:r>
    </w:p>
    <w:p w:rsidR="00457276" w:rsidRPr="00E828C7" w:rsidRDefault="00457276" w:rsidP="00457276">
      <w:pPr>
        <w:pStyle w:val="af0"/>
        <w:widowControl w:val="0"/>
        <w:ind w:right="266"/>
      </w:pPr>
      <w:r w:rsidRPr="00E828C7">
        <w:t>Таблица. 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1"/>
        <w:gridCol w:w="2914"/>
        <w:gridCol w:w="1906"/>
      </w:tblGrid>
      <w:tr w:rsidR="00457276" w:rsidRPr="00E828C7" w:rsidTr="00E828C7">
        <w:trPr>
          <w:tblHeader/>
        </w:trPr>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b/>
                <w:sz w:val="20"/>
                <w:szCs w:val="20"/>
              </w:rPr>
            </w:pPr>
            <w:r w:rsidRPr="00E828C7">
              <w:rPr>
                <w:rFonts w:ascii="Times New Roman" w:hAnsi="Times New Roman"/>
                <w:b/>
                <w:sz w:val="20"/>
                <w:szCs w:val="20"/>
              </w:rPr>
              <w:t>Объекты, здания и сооружения</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b/>
                <w:sz w:val="20"/>
                <w:szCs w:val="20"/>
              </w:rPr>
            </w:pPr>
            <w:r w:rsidRPr="00E828C7">
              <w:rPr>
                <w:rFonts w:ascii="Times New Roman" w:hAnsi="Times New Roman"/>
                <w:b/>
                <w:sz w:val="20"/>
                <w:szCs w:val="20"/>
              </w:rPr>
              <w:t>Расчетная единица</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b/>
                <w:sz w:val="20"/>
                <w:szCs w:val="20"/>
              </w:rPr>
            </w:pPr>
            <w:r w:rsidRPr="00E828C7">
              <w:rPr>
                <w:rFonts w:ascii="Times New Roman" w:hAnsi="Times New Roman"/>
                <w:b/>
                <w:sz w:val="20"/>
                <w:szCs w:val="20"/>
              </w:rPr>
              <w:t xml:space="preserve">Число </w:t>
            </w:r>
            <w:proofErr w:type="spellStart"/>
            <w:r w:rsidRPr="00E828C7">
              <w:rPr>
                <w:rFonts w:ascii="Times New Roman" w:hAnsi="Times New Roman"/>
                <w:b/>
                <w:sz w:val="20"/>
                <w:szCs w:val="20"/>
              </w:rPr>
              <w:t>машино</w:t>
            </w:r>
            <w:proofErr w:type="spellEnd"/>
            <w:r w:rsidRPr="00E828C7">
              <w:rPr>
                <w:rFonts w:ascii="Times New Roman" w:hAnsi="Times New Roman"/>
                <w:b/>
                <w:sz w:val="20"/>
                <w:szCs w:val="20"/>
              </w:rPr>
              <w:t>-мест на расчетную единицу</w:t>
            </w:r>
          </w:p>
        </w:tc>
      </w:tr>
      <w:tr w:rsidR="00457276" w:rsidRPr="00E828C7" w:rsidTr="00E828C7">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Индивидуальные жилые дома, дачи</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участок</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w:t>
            </w:r>
          </w:p>
        </w:tc>
      </w:tr>
      <w:tr w:rsidR="00457276" w:rsidRPr="00E828C7" w:rsidTr="00E828C7">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Блокированные жилые дома</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жилой блок</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w:t>
            </w:r>
          </w:p>
        </w:tc>
      </w:tr>
      <w:tr w:rsidR="00457276" w:rsidRPr="00E828C7" w:rsidTr="00E828C7">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lastRenderedPageBreak/>
              <w:t>Многоквартирные жилые дома</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80 м</w:t>
            </w:r>
            <w:r w:rsidRPr="00E828C7">
              <w:rPr>
                <w:rFonts w:ascii="Times New Roman" w:hAnsi="Times New Roman"/>
                <w:sz w:val="20"/>
                <w:szCs w:val="20"/>
                <w:vertAlign w:val="superscript"/>
              </w:rPr>
              <w:t>2</w:t>
            </w:r>
            <w:r w:rsidRPr="00E828C7">
              <w:rPr>
                <w:rFonts w:ascii="Times New Roman" w:hAnsi="Times New Roman"/>
                <w:sz w:val="20"/>
                <w:szCs w:val="20"/>
              </w:rPr>
              <w:t xml:space="preserve"> общей площади квартир</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w:t>
            </w:r>
          </w:p>
        </w:tc>
      </w:tr>
      <w:tr w:rsidR="00457276" w:rsidRPr="00E828C7" w:rsidTr="00E828C7">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100 работающих</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15-20</w:t>
            </w:r>
          </w:p>
        </w:tc>
      </w:tr>
      <w:tr w:rsidR="00457276" w:rsidRPr="00E828C7" w:rsidTr="00E828C7">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Научные и проектные организации</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100 работающих</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10-15</w:t>
            </w:r>
          </w:p>
        </w:tc>
      </w:tr>
      <w:tr w:rsidR="00457276" w:rsidRPr="00E828C7" w:rsidTr="00E828C7">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100 единовременных посещений или 100 посадочных мест</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15</w:t>
            </w:r>
          </w:p>
        </w:tc>
      </w:tr>
      <w:tr w:rsidR="00457276" w:rsidRPr="00E828C7" w:rsidTr="00E828C7">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Парки культуры и отдыха</w:t>
            </w:r>
          </w:p>
        </w:tc>
        <w:tc>
          <w:tcPr>
            <w:tcW w:w="0" w:type="auto"/>
            <w:vAlign w:val="center"/>
          </w:tcPr>
          <w:p w:rsidR="00457276" w:rsidRPr="00E828C7" w:rsidRDefault="00457276" w:rsidP="00E828C7">
            <w:pPr>
              <w:widowControl w:val="0"/>
              <w:autoSpaceDE w:val="0"/>
              <w:autoSpaceDN w:val="0"/>
              <w:adjustRightInd w:val="0"/>
              <w:spacing w:line="240" w:lineRule="auto"/>
              <w:ind w:left="-35" w:right="-129"/>
              <w:rPr>
                <w:rFonts w:ascii="Times New Roman" w:hAnsi="Times New Roman"/>
                <w:sz w:val="20"/>
                <w:szCs w:val="20"/>
              </w:rPr>
            </w:pPr>
            <w:r w:rsidRPr="00E828C7">
              <w:rPr>
                <w:rFonts w:ascii="Times New Roman" w:hAnsi="Times New Roman"/>
                <w:sz w:val="20"/>
                <w:szCs w:val="20"/>
              </w:rPr>
              <w:t>100 единовременных посетителей</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7</w:t>
            </w:r>
          </w:p>
        </w:tc>
      </w:tr>
      <w:tr w:rsidR="00457276" w:rsidRPr="00E828C7" w:rsidTr="00E828C7">
        <w:tc>
          <w:tcPr>
            <w:tcW w:w="0" w:type="auto"/>
            <w:vMerge w:val="restart"/>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100 м</w:t>
            </w:r>
            <w:r w:rsidRPr="00E828C7">
              <w:rPr>
                <w:rFonts w:ascii="Times New Roman" w:hAnsi="Times New Roman"/>
                <w:sz w:val="20"/>
                <w:szCs w:val="20"/>
                <w:vertAlign w:val="superscript"/>
              </w:rPr>
              <w:t>2</w:t>
            </w:r>
            <w:r w:rsidRPr="00E828C7">
              <w:rPr>
                <w:rFonts w:ascii="Times New Roman" w:hAnsi="Times New Roman"/>
                <w:sz w:val="20"/>
                <w:szCs w:val="20"/>
              </w:rPr>
              <w:t xml:space="preserve"> торговой площади</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p>
        </w:tc>
      </w:tr>
      <w:tr w:rsidR="00457276" w:rsidRPr="00E828C7" w:rsidTr="00E828C7">
        <w:tc>
          <w:tcPr>
            <w:tcW w:w="0" w:type="auto"/>
            <w:vMerge/>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до 1000 м</w:t>
            </w:r>
            <w:r w:rsidRPr="00E828C7">
              <w:rPr>
                <w:rFonts w:ascii="Times New Roman" w:hAnsi="Times New Roman"/>
                <w:sz w:val="20"/>
                <w:szCs w:val="20"/>
                <w:vertAlign w:val="superscript"/>
              </w:rPr>
              <w:t>2</w:t>
            </w:r>
            <w:r w:rsidRPr="00E828C7">
              <w:rPr>
                <w:rFonts w:ascii="Times New Roman" w:hAnsi="Times New Roman"/>
                <w:sz w:val="20"/>
                <w:szCs w:val="20"/>
              </w:rPr>
              <w:t xml:space="preserve"> торговой площади</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5-7</w:t>
            </w:r>
          </w:p>
        </w:tc>
      </w:tr>
      <w:tr w:rsidR="00457276" w:rsidRPr="00E828C7" w:rsidTr="00E828C7">
        <w:tc>
          <w:tcPr>
            <w:tcW w:w="0" w:type="auto"/>
            <w:vMerge/>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от 1000 до 10000 м</w:t>
            </w:r>
            <w:r w:rsidRPr="00E828C7">
              <w:rPr>
                <w:rFonts w:ascii="Times New Roman" w:hAnsi="Times New Roman"/>
                <w:sz w:val="20"/>
                <w:szCs w:val="20"/>
                <w:vertAlign w:val="superscript"/>
              </w:rPr>
              <w:t>2</w:t>
            </w:r>
            <w:r w:rsidRPr="00E828C7">
              <w:rPr>
                <w:rFonts w:ascii="Times New Roman" w:hAnsi="Times New Roman"/>
                <w:sz w:val="20"/>
                <w:szCs w:val="20"/>
              </w:rPr>
              <w:t xml:space="preserve"> торговой площади</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3</w:t>
            </w:r>
          </w:p>
        </w:tc>
      </w:tr>
      <w:tr w:rsidR="00457276" w:rsidRPr="00E828C7" w:rsidTr="00E828C7">
        <w:tc>
          <w:tcPr>
            <w:tcW w:w="0" w:type="auto"/>
            <w:vMerge/>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более 10000 м</w:t>
            </w:r>
            <w:r w:rsidRPr="00E828C7">
              <w:rPr>
                <w:rFonts w:ascii="Times New Roman" w:hAnsi="Times New Roman"/>
                <w:sz w:val="20"/>
                <w:szCs w:val="20"/>
                <w:vertAlign w:val="superscript"/>
              </w:rPr>
              <w:t>2</w:t>
            </w:r>
            <w:r w:rsidRPr="00E828C7">
              <w:rPr>
                <w:rFonts w:ascii="Times New Roman" w:hAnsi="Times New Roman"/>
                <w:sz w:val="20"/>
                <w:szCs w:val="20"/>
              </w:rPr>
              <w:t xml:space="preserve"> торговой площади</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w:t>
            </w:r>
          </w:p>
        </w:tc>
      </w:tr>
      <w:tr w:rsidR="00457276" w:rsidRPr="00E828C7" w:rsidTr="00E828C7">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100 мест в залах или единовременных посетителей и персонала</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10</w:t>
            </w:r>
          </w:p>
        </w:tc>
      </w:tr>
      <w:tr w:rsidR="00457276" w:rsidRPr="00E828C7" w:rsidTr="00E828C7">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объект</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3</w:t>
            </w:r>
          </w:p>
        </w:tc>
      </w:tr>
      <w:tr w:rsidR="00457276" w:rsidRPr="00E828C7" w:rsidTr="00E828C7">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Рынки, ярмарки</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50 торговых мест</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20-25</w:t>
            </w:r>
          </w:p>
        </w:tc>
      </w:tr>
      <w:tr w:rsidR="00457276" w:rsidRPr="00E828C7" w:rsidTr="00E828C7">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Рестораны и кафе</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100 мест</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10-15</w:t>
            </w:r>
          </w:p>
        </w:tc>
      </w:tr>
      <w:tr w:rsidR="00457276" w:rsidRPr="00E828C7" w:rsidTr="00E828C7">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Гостиницы</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100 мест</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10-15</w:t>
            </w:r>
          </w:p>
        </w:tc>
      </w:tr>
      <w:tr w:rsidR="00457276" w:rsidRPr="00E828C7" w:rsidTr="00E828C7">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Больницы</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100 коек</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10</w:t>
            </w:r>
          </w:p>
        </w:tc>
      </w:tr>
      <w:tr w:rsidR="00457276" w:rsidRPr="00E828C7" w:rsidTr="00E828C7">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Поликлиники</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100 посещений</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10</w:t>
            </w:r>
          </w:p>
        </w:tc>
      </w:tr>
      <w:tr w:rsidR="00457276" w:rsidRPr="00E828C7" w:rsidTr="00E828C7">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Высшие и средние специальные учебные заведения</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100 работающих и студентов в макс. смене</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10-15</w:t>
            </w:r>
          </w:p>
        </w:tc>
      </w:tr>
      <w:tr w:rsidR="00457276" w:rsidRPr="00E828C7" w:rsidTr="00E828C7">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Здания спортивного назначения</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100 мест</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7</w:t>
            </w:r>
          </w:p>
        </w:tc>
      </w:tr>
      <w:tr w:rsidR="00457276" w:rsidRPr="00E828C7" w:rsidTr="00E828C7">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Промышленные предприятия</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100 работающих</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7-10</w:t>
            </w:r>
          </w:p>
        </w:tc>
      </w:tr>
      <w:tr w:rsidR="00457276" w:rsidRPr="00E828C7" w:rsidTr="00E828C7">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Вокзалы всех видов транспорта</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100 пассажиров дальнего и местного сообщений, прибывающих в час «пик»</w:t>
            </w:r>
          </w:p>
        </w:tc>
        <w:tc>
          <w:tcPr>
            <w:tcW w:w="0" w:type="auto"/>
            <w:vAlign w:val="center"/>
          </w:tcPr>
          <w:p w:rsidR="00457276" w:rsidRPr="00E828C7" w:rsidRDefault="00457276" w:rsidP="00E828C7">
            <w:pPr>
              <w:widowControl w:val="0"/>
              <w:autoSpaceDE w:val="0"/>
              <w:autoSpaceDN w:val="0"/>
              <w:adjustRightInd w:val="0"/>
              <w:spacing w:line="240" w:lineRule="auto"/>
              <w:rPr>
                <w:rFonts w:ascii="Times New Roman" w:hAnsi="Times New Roman"/>
                <w:sz w:val="20"/>
                <w:szCs w:val="20"/>
              </w:rPr>
            </w:pPr>
            <w:r w:rsidRPr="00E828C7">
              <w:rPr>
                <w:rFonts w:ascii="Times New Roman" w:hAnsi="Times New Roman"/>
                <w:sz w:val="20"/>
                <w:szCs w:val="20"/>
              </w:rPr>
              <w:t>10-15</w:t>
            </w:r>
          </w:p>
        </w:tc>
      </w:tr>
    </w:tbl>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9.11.</w:t>
      </w:r>
      <w:r w:rsidRPr="00E828C7">
        <w:rPr>
          <w:rFonts w:ascii="Times New Roman" w:hAnsi="Times New Roman"/>
          <w:sz w:val="24"/>
          <w:szCs w:val="24"/>
        </w:rPr>
        <w:t xml:space="preserve">3. Для видов использования, не указанных в таблице, минимальное количество </w:t>
      </w:r>
      <w:proofErr w:type="spellStart"/>
      <w:r w:rsidRPr="00E828C7">
        <w:rPr>
          <w:rFonts w:ascii="Times New Roman" w:hAnsi="Times New Roman"/>
          <w:sz w:val="24"/>
          <w:szCs w:val="24"/>
        </w:rPr>
        <w:t>машино</w:t>
      </w:r>
      <w:proofErr w:type="spellEnd"/>
      <w:r w:rsidRPr="00E828C7">
        <w:rPr>
          <w:rFonts w:ascii="Times New Roman" w:hAnsi="Times New Roman"/>
          <w:sz w:val="24"/>
          <w:szCs w:val="24"/>
        </w:rPr>
        <w:t>-мест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9.11.</w:t>
      </w:r>
      <w:r w:rsidRPr="00E828C7">
        <w:rPr>
          <w:rFonts w:ascii="Times New Roman" w:hAnsi="Times New Roman"/>
          <w:sz w:val="24"/>
          <w:szCs w:val="24"/>
        </w:rPr>
        <w:t xml:space="preserve">4. В случае совмещения на земельном участке двух и более видов </w:t>
      </w:r>
      <w:r w:rsidRPr="00E828C7">
        <w:rPr>
          <w:rFonts w:ascii="Times New Roman" w:hAnsi="Times New Roman"/>
          <w:sz w:val="24"/>
          <w:szCs w:val="24"/>
        </w:rPr>
        <w:lastRenderedPageBreak/>
        <w:t xml:space="preserve">использования минимальное количество </w:t>
      </w:r>
      <w:proofErr w:type="spellStart"/>
      <w:r w:rsidRPr="00E828C7">
        <w:rPr>
          <w:rFonts w:ascii="Times New Roman" w:hAnsi="Times New Roman"/>
          <w:sz w:val="24"/>
          <w:szCs w:val="24"/>
        </w:rPr>
        <w:t>машино</w:t>
      </w:r>
      <w:proofErr w:type="spellEnd"/>
      <w:r w:rsidRPr="00E828C7">
        <w:rPr>
          <w:rFonts w:ascii="Times New Roman" w:hAnsi="Times New Roman"/>
          <w:sz w:val="24"/>
          <w:szCs w:val="24"/>
        </w:rPr>
        <w:t>-мест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9.11.</w:t>
      </w:r>
      <w:r w:rsidRPr="00E828C7">
        <w:rPr>
          <w:rFonts w:ascii="Times New Roman" w:hAnsi="Times New Roman"/>
          <w:sz w:val="24"/>
          <w:szCs w:val="24"/>
        </w:rPr>
        <w:t>5. Машино-места для хранения индивидуального автотранспорта, необходимые в соответствии с настоящими Правилами, могут быть организованы в виде:</w:t>
      </w:r>
    </w:p>
    <w:p w:rsidR="00457276" w:rsidRPr="00E828C7" w:rsidRDefault="00457276" w:rsidP="00457276">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457276" w:rsidRPr="00E828C7" w:rsidRDefault="00457276" w:rsidP="00457276">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открытых охраняемых и неохраняемых стоянок.</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9.11.</w:t>
      </w:r>
      <w:r w:rsidRPr="00E828C7">
        <w:rPr>
          <w:rFonts w:ascii="Times New Roman" w:hAnsi="Times New Roman"/>
          <w:sz w:val="24"/>
          <w:szCs w:val="24"/>
        </w:rPr>
        <w:t>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457276" w:rsidRPr="00E828C7" w:rsidRDefault="00457276" w:rsidP="00457276">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 xml:space="preserve">для жилых многоквартирных домов не менее 50% от расчетного. </w:t>
      </w:r>
    </w:p>
    <w:p w:rsidR="00457276" w:rsidRPr="00E828C7" w:rsidRDefault="00457276" w:rsidP="00457276">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для объектов иного назначения 100% от расчетного.</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 xml:space="preserve">Возможно размещение за пределами земельного участка основного объекта части </w:t>
      </w:r>
      <w:proofErr w:type="spellStart"/>
      <w:r w:rsidRPr="00E828C7">
        <w:rPr>
          <w:rFonts w:ascii="Times New Roman" w:hAnsi="Times New Roman"/>
          <w:sz w:val="24"/>
          <w:szCs w:val="24"/>
        </w:rPr>
        <w:t>машино</w:t>
      </w:r>
      <w:proofErr w:type="spellEnd"/>
      <w:r w:rsidRPr="00E828C7">
        <w:rPr>
          <w:rFonts w:ascii="Times New Roman" w:hAnsi="Times New Roman"/>
          <w:sz w:val="24"/>
          <w:szCs w:val="24"/>
        </w:rPr>
        <w:t xml:space="preserve">-мест при обосновании в документации по планировке территории наличием необходимого количества </w:t>
      </w:r>
      <w:proofErr w:type="spellStart"/>
      <w:r w:rsidRPr="00E828C7">
        <w:rPr>
          <w:rFonts w:ascii="Times New Roman" w:hAnsi="Times New Roman"/>
          <w:sz w:val="24"/>
          <w:szCs w:val="24"/>
        </w:rPr>
        <w:t>машино</w:t>
      </w:r>
      <w:proofErr w:type="spellEnd"/>
      <w:r w:rsidRPr="00E828C7">
        <w:rPr>
          <w:rFonts w:ascii="Times New Roman" w:hAnsi="Times New Roman"/>
          <w:sz w:val="24"/>
          <w:szCs w:val="24"/>
        </w:rPr>
        <w:t>-мест или территории для их размещения в границах квартала.</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9.11.</w:t>
      </w:r>
      <w:r w:rsidRPr="00E828C7">
        <w:rPr>
          <w:rFonts w:ascii="Times New Roman" w:hAnsi="Times New Roman"/>
          <w:sz w:val="24"/>
          <w:szCs w:val="24"/>
        </w:rPr>
        <w:t>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9.11.</w:t>
      </w:r>
      <w:r w:rsidRPr="00E828C7">
        <w:rPr>
          <w:rFonts w:ascii="Times New Roman" w:hAnsi="Times New Roman"/>
          <w:sz w:val="24"/>
          <w:szCs w:val="24"/>
        </w:rPr>
        <w:t>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9.11.</w:t>
      </w:r>
      <w:r w:rsidRPr="00E828C7">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9.11.</w:t>
      </w:r>
      <w:r w:rsidRPr="00E828C7">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9.11.</w:t>
      </w:r>
      <w:r w:rsidRPr="00E828C7">
        <w:rPr>
          <w:rFonts w:ascii="Times New Roman" w:hAnsi="Times New Roman"/>
          <w:sz w:val="24"/>
          <w:szCs w:val="24"/>
        </w:rPr>
        <w:t>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9.11.</w:t>
      </w:r>
      <w:r w:rsidRPr="00E828C7">
        <w:rPr>
          <w:rFonts w:ascii="Times New Roman" w:hAnsi="Times New Roman"/>
          <w:sz w:val="24"/>
          <w:szCs w:val="24"/>
        </w:rPr>
        <w:t>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457276" w:rsidRPr="00E828C7" w:rsidRDefault="00457276" w:rsidP="00457276">
      <w:pPr>
        <w:pStyle w:val="af0"/>
        <w:widowControl w:val="0"/>
        <w:ind w:right="266"/>
      </w:pPr>
      <w:r w:rsidRPr="00E828C7">
        <w:t>Таблица. Расстояния от сооружений для хранения легкового автотранспорта до объектов застройки.</w:t>
      </w:r>
    </w:p>
    <w:tbl>
      <w:tblPr>
        <w:tblW w:w="5000" w:type="pct"/>
        <w:tblLayout w:type="fixed"/>
        <w:tblCellMar>
          <w:left w:w="70" w:type="dxa"/>
          <w:right w:w="70" w:type="dxa"/>
        </w:tblCellMar>
        <w:tblLook w:val="0000" w:firstRow="0" w:lastRow="0" w:firstColumn="0" w:lastColumn="0" w:noHBand="0" w:noVBand="0"/>
      </w:tblPr>
      <w:tblGrid>
        <w:gridCol w:w="4950"/>
        <w:gridCol w:w="815"/>
        <w:gridCol w:w="950"/>
        <w:gridCol w:w="950"/>
        <w:gridCol w:w="951"/>
        <w:gridCol w:w="879"/>
      </w:tblGrid>
      <w:tr w:rsidR="00457276" w:rsidRPr="00E828C7" w:rsidTr="00E828C7">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457276" w:rsidRPr="00E828C7" w:rsidRDefault="00457276" w:rsidP="00E828C7">
            <w:pPr>
              <w:pStyle w:val="ConsPlusCell"/>
              <w:jc w:val="center"/>
              <w:rPr>
                <w:rFonts w:ascii="Times New Roman" w:hAnsi="Times New Roman" w:cs="Times New Roman"/>
                <w:b/>
              </w:rPr>
            </w:pPr>
            <w:r w:rsidRPr="00E828C7">
              <w:rPr>
                <w:rFonts w:ascii="Times New Roman" w:hAnsi="Times New Roman" w:cs="Times New Roman"/>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b/>
              </w:rPr>
            </w:pPr>
            <w:r w:rsidRPr="00E828C7">
              <w:rPr>
                <w:rFonts w:ascii="Times New Roman" w:hAnsi="Times New Roman" w:cs="Times New Roman"/>
                <w:b/>
              </w:rPr>
              <w:t>Расстояние, м</w:t>
            </w:r>
          </w:p>
        </w:tc>
      </w:tr>
      <w:tr w:rsidR="00457276" w:rsidRPr="00E828C7" w:rsidTr="00E828C7">
        <w:trPr>
          <w:cantSplit/>
          <w:trHeight w:val="480"/>
        </w:trPr>
        <w:tc>
          <w:tcPr>
            <w:tcW w:w="2607" w:type="pct"/>
            <w:vMerge/>
            <w:tcBorders>
              <w:top w:val="nil"/>
              <w:left w:val="single" w:sz="6" w:space="0" w:color="auto"/>
              <w:bottom w:val="nil"/>
              <w:right w:val="single" w:sz="6" w:space="0" w:color="auto"/>
            </w:tcBorders>
            <w:vAlign w:val="center"/>
          </w:tcPr>
          <w:p w:rsidR="00457276" w:rsidRPr="00E828C7" w:rsidRDefault="00457276" w:rsidP="00E828C7">
            <w:pPr>
              <w:pStyle w:val="ConsPlusCell"/>
              <w:jc w:val="center"/>
              <w:rPr>
                <w:rFonts w:ascii="Times New Roman" w:hAnsi="Times New Roman" w:cs="Times New Roman"/>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b/>
              </w:rPr>
            </w:pPr>
            <w:r w:rsidRPr="00E828C7">
              <w:rPr>
                <w:rFonts w:ascii="Times New Roman" w:hAnsi="Times New Roman" w:cs="Times New Roman"/>
                <w:b/>
              </w:rPr>
              <w:t xml:space="preserve">автостоянки (открытые площадки, паркинги) и наземные гаражи-стоянки вместимостью, </w:t>
            </w:r>
            <w:proofErr w:type="spellStart"/>
            <w:r w:rsidRPr="00E828C7">
              <w:rPr>
                <w:rFonts w:ascii="Times New Roman" w:hAnsi="Times New Roman" w:cs="Times New Roman"/>
                <w:b/>
              </w:rPr>
              <w:t>машино</w:t>
            </w:r>
            <w:proofErr w:type="spellEnd"/>
            <w:r w:rsidRPr="00E828C7">
              <w:rPr>
                <w:rFonts w:ascii="Times New Roman" w:hAnsi="Times New Roman" w:cs="Times New Roman"/>
                <w:b/>
              </w:rPr>
              <w:t>-мест</w:t>
            </w:r>
          </w:p>
        </w:tc>
      </w:tr>
      <w:tr w:rsidR="00457276" w:rsidRPr="00E828C7" w:rsidTr="00E828C7">
        <w:trPr>
          <w:cantSplit/>
          <w:trHeight w:val="360"/>
        </w:trPr>
        <w:tc>
          <w:tcPr>
            <w:tcW w:w="2607" w:type="pct"/>
            <w:vMerge/>
            <w:tcBorders>
              <w:top w:val="nil"/>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b/>
              </w:rPr>
            </w:pPr>
          </w:p>
        </w:tc>
        <w:tc>
          <w:tcPr>
            <w:tcW w:w="429"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b/>
              </w:rPr>
            </w:pPr>
            <w:r w:rsidRPr="00E828C7">
              <w:rPr>
                <w:rFonts w:ascii="Times New Roman" w:hAnsi="Times New Roman" w:cs="Times New Roman"/>
                <w:b/>
              </w:rPr>
              <w:t xml:space="preserve">10 и </w:t>
            </w:r>
          </w:p>
          <w:p w:rsidR="00457276" w:rsidRPr="00E828C7" w:rsidRDefault="00457276" w:rsidP="00E828C7">
            <w:pPr>
              <w:pStyle w:val="ConsPlusCell"/>
              <w:jc w:val="center"/>
              <w:rPr>
                <w:rFonts w:ascii="Times New Roman" w:hAnsi="Times New Roman" w:cs="Times New Roman"/>
                <w:b/>
              </w:rPr>
            </w:pPr>
            <w:r w:rsidRPr="00E828C7">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b/>
              </w:rPr>
            </w:pPr>
            <w:r w:rsidRPr="00E828C7">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b/>
              </w:rPr>
            </w:pPr>
            <w:r w:rsidRPr="00E828C7">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b/>
              </w:rPr>
            </w:pPr>
            <w:r w:rsidRPr="00E828C7">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b/>
              </w:rPr>
            </w:pPr>
            <w:r w:rsidRPr="00E828C7">
              <w:rPr>
                <w:rFonts w:ascii="Times New Roman" w:hAnsi="Times New Roman" w:cs="Times New Roman"/>
                <w:b/>
              </w:rPr>
              <w:t>свыше 300</w:t>
            </w:r>
          </w:p>
        </w:tc>
      </w:tr>
      <w:tr w:rsidR="00457276" w:rsidRPr="00E828C7" w:rsidTr="00E828C7">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50</w:t>
            </w:r>
          </w:p>
        </w:tc>
      </w:tr>
      <w:tr w:rsidR="00457276" w:rsidRPr="00E828C7" w:rsidTr="00E828C7">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35</w:t>
            </w:r>
          </w:p>
        </w:tc>
      </w:tr>
      <w:tr w:rsidR="00457276" w:rsidRPr="00E828C7" w:rsidTr="00E828C7">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both"/>
              <w:rPr>
                <w:rFonts w:ascii="Times New Roman" w:hAnsi="Times New Roman" w:cs="Times New Roman"/>
              </w:rPr>
            </w:pPr>
            <w:r w:rsidRPr="00E828C7">
              <w:rPr>
                <w:rFonts w:ascii="Times New Roman" w:hAnsi="Times New Roman" w:cs="Times New Roman"/>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50</w:t>
            </w:r>
          </w:p>
        </w:tc>
      </w:tr>
      <w:tr w:rsidR="00457276" w:rsidRPr="00E828C7" w:rsidTr="00E828C7">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both"/>
              <w:rPr>
                <w:rFonts w:ascii="Times New Roman" w:hAnsi="Times New Roman" w:cs="Times New Roman"/>
              </w:rPr>
            </w:pPr>
            <w:r w:rsidRPr="00E828C7">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w:t>
            </w:r>
          </w:p>
        </w:tc>
      </w:tr>
      <w:tr w:rsidR="00457276" w:rsidRPr="00E828C7" w:rsidTr="00E828C7">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35</w:t>
            </w:r>
          </w:p>
        </w:tc>
      </w:tr>
    </w:tbl>
    <w:p w:rsidR="00457276" w:rsidRPr="00E828C7" w:rsidRDefault="00457276" w:rsidP="00457276">
      <w:pPr>
        <w:widowControl w:val="0"/>
        <w:spacing w:line="240" w:lineRule="auto"/>
        <w:ind w:firstLine="709"/>
        <w:jc w:val="both"/>
        <w:rPr>
          <w:rFonts w:ascii="Times New Roman" w:hAnsi="Times New Roman"/>
          <w:b/>
          <w:sz w:val="24"/>
          <w:szCs w:val="24"/>
        </w:rPr>
      </w:pPr>
      <w:r w:rsidRPr="00E828C7">
        <w:rPr>
          <w:rFonts w:ascii="Times New Roman" w:hAnsi="Times New Roman"/>
          <w:b/>
          <w:sz w:val="24"/>
          <w:szCs w:val="24"/>
        </w:rPr>
        <w:t>Примечание:</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 xml:space="preserve">3) На придомовой территории допускается размещение открытых автостоянок (паркингов) вместимостью до 50 </w:t>
      </w:r>
      <w:proofErr w:type="spellStart"/>
      <w:r w:rsidRPr="00E828C7">
        <w:rPr>
          <w:rFonts w:ascii="Times New Roman" w:hAnsi="Times New Roman"/>
          <w:sz w:val="24"/>
          <w:szCs w:val="24"/>
        </w:rPr>
        <w:t>машино</w:t>
      </w:r>
      <w:proofErr w:type="spellEnd"/>
      <w:r w:rsidRPr="00E828C7">
        <w:rPr>
          <w:rFonts w:ascii="Times New Roman" w:hAnsi="Times New Roman"/>
          <w:sz w:val="24"/>
          <w:szCs w:val="24"/>
        </w:rPr>
        <w:t xml:space="preserve">-мест и </w:t>
      </w:r>
      <w:proofErr w:type="gramStart"/>
      <w:r w:rsidRPr="00E828C7">
        <w:rPr>
          <w:rFonts w:ascii="Times New Roman" w:hAnsi="Times New Roman"/>
          <w:sz w:val="24"/>
          <w:szCs w:val="24"/>
        </w:rPr>
        <w:t>гаражей-стоянок</w:t>
      </w:r>
      <w:proofErr w:type="gramEnd"/>
      <w:r w:rsidRPr="00E828C7">
        <w:rPr>
          <w:rFonts w:ascii="Times New Roman" w:hAnsi="Times New Roman"/>
          <w:sz w:val="24"/>
          <w:szCs w:val="24"/>
        </w:rPr>
        <w:t xml:space="preserve"> и паркингов со сплошным стеновым ограждением для хранения автомобилей вместимостью до 100 </w:t>
      </w:r>
      <w:proofErr w:type="spellStart"/>
      <w:r w:rsidRPr="00E828C7">
        <w:rPr>
          <w:rFonts w:ascii="Times New Roman" w:hAnsi="Times New Roman"/>
          <w:sz w:val="24"/>
          <w:szCs w:val="24"/>
        </w:rPr>
        <w:t>машино</w:t>
      </w:r>
      <w:proofErr w:type="spellEnd"/>
      <w:r w:rsidRPr="00E828C7">
        <w:rPr>
          <w:rFonts w:ascii="Times New Roman" w:hAnsi="Times New Roman"/>
          <w:sz w:val="24"/>
          <w:szCs w:val="24"/>
        </w:rPr>
        <w:t>-мест при соблюдении нормативных требований обеспеченности придомовых территорий элементами благоустройства по площади и наименованиям.</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 xml:space="preserve">4) Выезды-въезды из гаражей, расположенных на территории жилой застройки, вместимостью свыше 100 </w:t>
      </w:r>
      <w:proofErr w:type="spellStart"/>
      <w:r w:rsidRPr="00E828C7">
        <w:rPr>
          <w:rFonts w:ascii="Times New Roman" w:hAnsi="Times New Roman"/>
          <w:sz w:val="24"/>
          <w:szCs w:val="24"/>
        </w:rPr>
        <w:t>машино</w:t>
      </w:r>
      <w:proofErr w:type="spellEnd"/>
      <w:r w:rsidRPr="00E828C7">
        <w:rPr>
          <w:rFonts w:ascii="Times New Roman" w:hAnsi="Times New Roman"/>
          <w:sz w:val="24"/>
          <w:szCs w:val="24"/>
        </w:rPr>
        <w:t xml:space="preserve">-мест должны быть организованы на улично-дорожную сеть населенного пункта, исключая организацию движения автотранспорта по </w:t>
      </w:r>
      <w:proofErr w:type="spellStart"/>
      <w:r w:rsidRPr="00E828C7">
        <w:rPr>
          <w:rFonts w:ascii="Times New Roman" w:hAnsi="Times New Roman"/>
          <w:sz w:val="24"/>
          <w:szCs w:val="24"/>
        </w:rPr>
        <w:t>внутридворовым</w:t>
      </w:r>
      <w:proofErr w:type="spellEnd"/>
      <w:r w:rsidRPr="00E828C7">
        <w:rPr>
          <w:rFonts w:ascii="Times New Roman" w:hAnsi="Times New Roman"/>
          <w:sz w:val="24"/>
          <w:szCs w:val="24"/>
        </w:rPr>
        <w:t xml:space="preserve"> проездам, парковым дорогам и велосипедным дорожкам.</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 xml:space="preserve">5) Наземные гаражи-стоянки вместимостью свыше 500 </w:t>
      </w:r>
      <w:proofErr w:type="spellStart"/>
      <w:r w:rsidRPr="00E828C7">
        <w:rPr>
          <w:rFonts w:ascii="Times New Roman" w:hAnsi="Times New Roman"/>
          <w:sz w:val="24"/>
          <w:szCs w:val="24"/>
        </w:rPr>
        <w:t>машино</w:t>
      </w:r>
      <w:proofErr w:type="spellEnd"/>
      <w:r w:rsidRPr="00E828C7">
        <w:rPr>
          <w:rFonts w:ascii="Times New Roman" w:hAnsi="Times New Roman"/>
          <w:sz w:val="24"/>
          <w:szCs w:val="24"/>
        </w:rPr>
        <w:t xml:space="preserve">-мест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w:t>
      </w:r>
      <w:proofErr w:type="spellStart"/>
      <w:r w:rsidRPr="00E828C7">
        <w:rPr>
          <w:rFonts w:ascii="Times New Roman" w:hAnsi="Times New Roman"/>
          <w:sz w:val="24"/>
          <w:szCs w:val="24"/>
        </w:rPr>
        <w:t>неудобиях</w:t>
      </w:r>
      <w:proofErr w:type="spellEnd"/>
      <w:r w:rsidRPr="00E828C7">
        <w:rPr>
          <w:rFonts w:ascii="Times New Roman" w:hAnsi="Times New Roman"/>
          <w:sz w:val="24"/>
          <w:szCs w:val="24"/>
        </w:rPr>
        <w:t>.</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7) Расстояние от проездов автотранспорта из гаражей всех типов и открытых автостоянок до нормируемых объектов должно быть не менее 7 м.</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8) </w:t>
      </w:r>
      <w:proofErr w:type="spellStart"/>
      <w:r w:rsidRPr="00E828C7">
        <w:rPr>
          <w:rFonts w:ascii="Times New Roman" w:hAnsi="Times New Roman"/>
          <w:sz w:val="24"/>
          <w:szCs w:val="24"/>
        </w:rPr>
        <w:t>Вентвыбросы</w:t>
      </w:r>
      <w:proofErr w:type="spellEnd"/>
      <w:r w:rsidRPr="00E828C7">
        <w:rPr>
          <w:rFonts w:ascii="Times New Roman" w:hAnsi="Times New Roman"/>
          <w:sz w:val="24"/>
          <w:szCs w:val="24"/>
        </w:rPr>
        <w:t xml:space="preserve">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lastRenderedPageBreak/>
        <w:t>10) От наземных гаражей-стоянок устанавливается санитарный разрыв с озеленением территории, прилегающей к объектам нормирования.</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11) Требования, отнесенные к подземным гаражам, распространяются на размещение обвалованных гаражей-стоянок.</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0" w:name="_Toc276550349"/>
      <w:bookmarkStart w:id="131" w:name="_Toc286828595"/>
      <w:r w:rsidRPr="00E828C7">
        <w:rPr>
          <w:rFonts w:ascii="Times New Roman" w:hAnsi="Times New Roman"/>
          <w:b/>
          <w:sz w:val="24"/>
          <w:szCs w:val="24"/>
        </w:rPr>
        <w:t>Статья 9.12. Минимальное количество мест на погрузочно-разгрузочных площадках на территории земельных участков</w:t>
      </w:r>
      <w:bookmarkEnd w:id="130"/>
      <w:bookmarkEnd w:id="131"/>
      <w:r w:rsidRPr="00E828C7">
        <w:rPr>
          <w:rFonts w:ascii="Times New Roman" w:hAnsi="Times New Roman"/>
          <w:b/>
          <w:sz w:val="24"/>
          <w:szCs w:val="24"/>
        </w:rPr>
        <w:t>.</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9.12.</w:t>
      </w:r>
      <w:r w:rsidRPr="00E828C7">
        <w:rPr>
          <w:rFonts w:ascii="Times New Roman" w:hAnsi="Times New Roman"/>
          <w:sz w:val="24"/>
          <w:szCs w:val="24"/>
        </w:rPr>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9.12.</w:t>
      </w:r>
      <w:r w:rsidRPr="00E828C7">
        <w:rPr>
          <w:rFonts w:ascii="Times New Roman" w:hAnsi="Times New Roman"/>
          <w:sz w:val="24"/>
          <w:szCs w:val="24"/>
        </w:rPr>
        <w:t>2. Площадь мест на погрузочно-разгрузочных площадках определяется из расчета 90 квадратных метров на одно место.</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9.12.</w:t>
      </w:r>
      <w:r w:rsidRPr="00E828C7">
        <w:rPr>
          <w:rFonts w:ascii="Times New Roman" w:hAnsi="Times New Roman"/>
          <w:sz w:val="24"/>
          <w:szCs w:val="24"/>
        </w:rPr>
        <w:t>3. Минимальное количество мест на погрузочно-разгрузочных площадках на территории земельных участков определяется из расчета:</w:t>
      </w:r>
    </w:p>
    <w:p w:rsidR="00457276" w:rsidRPr="00E828C7" w:rsidRDefault="00457276" w:rsidP="00457276">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457276" w:rsidRPr="00E828C7" w:rsidRDefault="00457276" w:rsidP="00457276">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9.12.</w:t>
      </w:r>
      <w:r w:rsidRPr="00E828C7">
        <w:rPr>
          <w:rFonts w:ascii="Times New Roman" w:hAnsi="Times New Roman"/>
          <w:sz w:val="24"/>
          <w:szCs w:val="24"/>
        </w:rPr>
        <w:t>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2" w:name="_Toc276550350"/>
      <w:bookmarkStart w:id="133" w:name="_Toc286828596"/>
      <w:r w:rsidRPr="00E828C7">
        <w:rPr>
          <w:rFonts w:ascii="Times New Roman" w:hAnsi="Times New Roman"/>
          <w:b/>
          <w:sz w:val="24"/>
          <w:szCs w:val="24"/>
        </w:rPr>
        <w:t xml:space="preserve">Статья 9.13. Минимальное количество </w:t>
      </w:r>
      <w:proofErr w:type="spellStart"/>
      <w:r w:rsidRPr="00E828C7">
        <w:rPr>
          <w:rFonts w:ascii="Times New Roman" w:hAnsi="Times New Roman"/>
          <w:b/>
          <w:sz w:val="24"/>
          <w:szCs w:val="24"/>
        </w:rPr>
        <w:t>машино</w:t>
      </w:r>
      <w:proofErr w:type="spellEnd"/>
      <w:r w:rsidRPr="00E828C7">
        <w:rPr>
          <w:rFonts w:ascii="Times New Roman" w:hAnsi="Times New Roman"/>
          <w:b/>
          <w:sz w:val="24"/>
          <w:szCs w:val="24"/>
        </w:rPr>
        <w:t>-мест для хранения (технологического отстоя) грузового автотранспорта на территории земельных участков</w:t>
      </w:r>
      <w:bookmarkEnd w:id="132"/>
      <w:bookmarkEnd w:id="133"/>
      <w:r w:rsidRPr="00E828C7">
        <w:rPr>
          <w:rFonts w:ascii="Times New Roman" w:hAnsi="Times New Roman"/>
          <w:b/>
          <w:sz w:val="24"/>
          <w:szCs w:val="24"/>
        </w:rPr>
        <w:t>.</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9.13.</w:t>
      </w:r>
      <w:r w:rsidRPr="00E828C7">
        <w:rPr>
          <w:rFonts w:ascii="Times New Roman" w:hAnsi="Times New Roman"/>
          <w:sz w:val="24"/>
          <w:szCs w:val="24"/>
        </w:rPr>
        <w:t xml:space="preserve">1. Минимальное количество </w:t>
      </w:r>
      <w:proofErr w:type="spellStart"/>
      <w:r w:rsidRPr="00E828C7">
        <w:rPr>
          <w:rFonts w:ascii="Times New Roman" w:hAnsi="Times New Roman"/>
          <w:sz w:val="24"/>
          <w:szCs w:val="24"/>
        </w:rPr>
        <w:t>машино</w:t>
      </w:r>
      <w:proofErr w:type="spellEnd"/>
      <w:r w:rsidRPr="00E828C7">
        <w:rPr>
          <w:rFonts w:ascii="Times New Roman" w:hAnsi="Times New Roman"/>
          <w:sz w:val="24"/>
          <w:szCs w:val="24"/>
        </w:rPr>
        <w:t>-мест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9.13.</w:t>
      </w:r>
      <w:r w:rsidRPr="00E828C7">
        <w:rPr>
          <w:rFonts w:ascii="Times New Roman" w:hAnsi="Times New Roman"/>
          <w:sz w:val="24"/>
          <w:szCs w:val="24"/>
        </w:rPr>
        <w:t xml:space="preserve">2. Площадь </w:t>
      </w:r>
      <w:proofErr w:type="spellStart"/>
      <w:r w:rsidRPr="00E828C7">
        <w:rPr>
          <w:rFonts w:ascii="Times New Roman" w:hAnsi="Times New Roman"/>
          <w:sz w:val="24"/>
          <w:szCs w:val="24"/>
        </w:rPr>
        <w:t>машино</w:t>
      </w:r>
      <w:proofErr w:type="spellEnd"/>
      <w:r w:rsidRPr="00E828C7">
        <w:rPr>
          <w:rFonts w:ascii="Times New Roman" w:hAnsi="Times New Roman"/>
          <w:sz w:val="24"/>
          <w:szCs w:val="24"/>
        </w:rPr>
        <w:t>-мест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4" w:name="_Toc276550351"/>
      <w:bookmarkStart w:id="135" w:name="_Toc286828597"/>
      <w:r w:rsidRPr="00E828C7">
        <w:rPr>
          <w:rFonts w:ascii="Times New Roman" w:hAnsi="Times New Roman"/>
          <w:b/>
          <w:sz w:val="24"/>
          <w:szCs w:val="24"/>
        </w:rPr>
        <w:t>Статья 9.14. Максимальная высота ограждений земельных участков</w:t>
      </w:r>
      <w:bookmarkEnd w:id="134"/>
      <w:bookmarkEnd w:id="135"/>
      <w:r w:rsidRPr="00E828C7">
        <w:rPr>
          <w:rFonts w:ascii="Times New Roman" w:hAnsi="Times New Roman"/>
          <w:b/>
          <w:sz w:val="24"/>
          <w:szCs w:val="24"/>
        </w:rPr>
        <w:t>.</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9.14.</w:t>
      </w:r>
      <w:r w:rsidRPr="00E828C7">
        <w:rPr>
          <w:rFonts w:ascii="Times New Roman" w:hAnsi="Times New Roman"/>
          <w:sz w:val="24"/>
          <w:szCs w:val="24"/>
        </w:rPr>
        <w:t>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9.14.</w:t>
      </w:r>
      <w:r w:rsidRPr="00E828C7">
        <w:rPr>
          <w:rFonts w:ascii="Times New Roman" w:hAnsi="Times New Roman"/>
          <w:sz w:val="24"/>
          <w:szCs w:val="24"/>
        </w:rPr>
        <w:t>2. Максимальная высота ограждений земельных участков жилой застройки:</w:t>
      </w:r>
    </w:p>
    <w:p w:rsidR="00457276" w:rsidRPr="00E828C7" w:rsidRDefault="00457276" w:rsidP="00457276">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вдоль скоростных транспортных магистралей, улиц и проездов - до 2,5 метра;</w:t>
      </w:r>
    </w:p>
    <w:p w:rsidR="00457276" w:rsidRPr="00E828C7" w:rsidRDefault="00457276" w:rsidP="00457276">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lastRenderedPageBreak/>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9.14.</w:t>
      </w:r>
      <w:r w:rsidRPr="00E828C7">
        <w:rPr>
          <w:rFonts w:ascii="Times New Roman" w:hAnsi="Times New Roman"/>
          <w:sz w:val="24"/>
          <w:szCs w:val="24"/>
        </w:rPr>
        <w:t>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rsidR="00457276" w:rsidRPr="00E828C7" w:rsidRDefault="00457276" w:rsidP="00457276">
      <w:pPr>
        <w:widowControl w:val="0"/>
        <w:spacing w:line="240" w:lineRule="auto"/>
        <w:ind w:firstLine="709"/>
        <w:jc w:val="both"/>
        <w:rPr>
          <w:rFonts w:ascii="Times New Roman" w:hAnsi="Times New Roman"/>
          <w:color w:val="002060"/>
          <w:sz w:val="24"/>
          <w:szCs w:val="24"/>
        </w:rPr>
      </w:pPr>
      <w:r w:rsidRPr="00E828C7">
        <w:rPr>
          <w:rFonts w:ascii="Times New Roman" w:hAnsi="Times New Roman"/>
          <w:color w:val="002060"/>
          <w:sz w:val="24"/>
          <w:szCs w:val="24"/>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457276" w:rsidRPr="00E828C7" w:rsidRDefault="00457276" w:rsidP="00457276">
      <w:pPr>
        <w:widowControl w:val="0"/>
        <w:spacing w:line="240" w:lineRule="auto"/>
        <w:ind w:firstLine="709"/>
        <w:jc w:val="both"/>
        <w:rPr>
          <w:rFonts w:ascii="Times New Roman" w:hAnsi="Times New Roman"/>
          <w:sz w:val="24"/>
          <w:szCs w:val="24"/>
        </w:rPr>
      </w:pPr>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6" w:name="_Toc276550352"/>
      <w:bookmarkStart w:id="137" w:name="_Toc286828598"/>
      <w:r w:rsidRPr="00E828C7">
        <w:rPr>
          <w:rFonts w:ascii="Times New Roman" w:hAnsi="Times New Roman"/>
          <w:b/>
          <w:sz w:val="24"/>
          <w:szCs w:val="24"/>
        </w:rPr>
        <w:t>Статья 9.15. Правовой режим использования и застройки территории земельного участка расположенного в границах действия ограничений</w:t>
      </w:r>
      <w:bookmarkEnd w:id="136"/>
      <w:bookmarkEnd w:id="137"/>
      <w:r w:rsidRPr="00E828C7">
        <w:rPr>
          <w:rFonts w:ascii="Times New Roman" w:hAnsi="Times New Roman"/>
          <w:b/>
          <w:sz w:val="24"/>
          <w:szCs w:val="24"/>
        </w:rPr>
        <w:t>.</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9.15.</w:t>
      </w:r>
      <w:r w:rsidRPr="00E828C7">
        <w:rPr>
          <w:rFonts w:ascii="Times New Roman" w:hAnsi="Times New Roman"/>
          <w:sz w:val="24"/>
          <w:szCs w:val="24"/>
        </w:rPr>
        <w:t>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w:t>
      </w:r>
      <w:r w:rsidRPr="00E828C7">
        <w:rPr>
          <w:rFonts w:ascii="Times New Roman" w:hAnsi="Times New Roman"/>
          <w:sz w:val="24"/>
          <w:szCs w:val="24"/>
          <w:lang w:val="en-US"/>
        </w:rPr>
        <w:t>I</w:t>
      </w:r>
      <w:r w:rsidRPr="00E828C7">
        <w:rPr>
          <w:rFonts w:ascii="Times New Roman" w:hAnsi="Times New Roman"/>
          <w:sz w:val="24"/>
          <w:szCs w:val="24"/>
        </w:rPr>
        <w:t>I настоящих Правил. При этом при совпадении ограничений, относящихся к одной и той же территории, действуют минимальные предельные параметры.</w:t>
      </w:r>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8" w:name="_Toc276550353"/>
      <w:bookmarkStart w:id="139" w:name="_Toc286828599"/>
      <w:r w:rsidRPr="00E828C7">
        <w:rPr>
          <w:rFonts w:ascii="Times New Roman" w:hAnsi="Times New Roman"/>
          <w:b/>
          <w:sz w:val="24"/>
          <w:szCs w:val="24"/>
        </w:rPr>
        <w:t>Статья 9.16. Организация благоустройства территории и парковочных мест</w:t>
      </w:r>
      <w:bookmarkEnd w:id="138"/>
      <w:bookmarkEnd w:id="139"/>
      <w:r w:rsidRPr="00E828C7">
        <w:rPr>
          <w:rFonts w:ascii="Times New Roman" w:hAnsi="Times New Roman"/>
          <w:b/>
          <w:sz w:val="24"/>
          <w:szCs w:val="24"/>
        </w:rPr>
        <w:t>.</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457276" w:rsidRPr="00E828C7" w:rsidRDefault="00457276" w:rsidP="00457276">
      <w:pPr>
        <w:pStyle w:val="3"/>
        <w:keepNext w:val="0"/>
        <w:keepLines w:val="0"/>
        <w:widowControl w:val="0"/>
        <w:numPr>
          <w:ilvl w:val="2"/>
          <w:numId w:val="29"/>
        </w:numPr>
        <w:suppressAutoHyphens/>
        <w:spacing w:before="0" w:line="240" w:lineRule="auto"/>
        <w:ind w:firstLine="709"/>
        <w:jc w:val="both"/>
        <w:rPr>
          <w:rFonts w:ascii="Times New Roman" w:hAnsi="Times New Roman"/>
          <w:color w:val="auto"/>
          <w:kern w:val="32"/>
          <w:sz w:val="24"/>
          <w:szCs w:val="24"/>
        </w:rPr>
      </w:pPr>
      <w:bookmarkStart w:id="140" w:name="_Toc286828600"/>
      <w:bookmarkStart w:id="141" w:name="_Toc442797249"/>
      <w:r w:rsidRPr="00E828C7">
        <w:rPr>
          <w:rFonts w:ascii="Times New Roman" w:hAnsi="Times New Roman"/>
          <w:color w:val="auto"/>
          <w:kern w:val="32"/>
          <w:sz w:val="24"/>
          <w:szCs w:val="24"/>
        </w:rPr>
        <w:t>Глава 10. Градостроительные регламенты</w:t>
      </w:r>
      <w:bookmarkEnd w:id="140"/>
      <w:r w:rsidRPr="00E828C7">
        <w:rPr>
          <w:rFonts w:ascii="Times New Roman" w:hAnsi="Times New Roman"/>
          <w:color w:val="auto"/>
          <w:kern w:val="32"/>
          <w:sz w:val="24"/>
          <w:szCs w:val="24"/>
        </w:rPr>
        <w:t xml:space="preserve"> по территориальным зонам.</w:t>
      </w:r>
      <w:bookmarkEnd w:id="141"/>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42" w:name="_Toc286828601"/>
      <w:r w:rsidRPr="00E828C7">
        <w:rPr>
          <w:rFonts w:ascii="Times New Roman" w:hAnsi="Times New Roman"/>
          <w:b/>
          <w:sz w:val="24"/>
          <w:szCs w:val="24"/>
        </w:rPr>
        <w:t>Статья 10.1. Общие градостроительные регламенты для жилых зон</w:t>
      </w:r>
      <w:bookmarkEnd w:id="142"/>
      <w:r w:rsidRPr="00E828C7">
        <w:rPr>
          <w:rFonts w:ascii="Times New Roman" w:hAnsi="Times New Roman"/>
          <w:b/>
          <w:sz w:val="24"/>
          <w:szCs w:val="24"/>
        </w:rPr>
        <w:t>.</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10.1.</w:t>
      </w:r>
      <w:r w:rsidRPr="00E828C7">
        <w:rPr>
          <w:rFonts w:ascii="Times New Roman" w:hAnsi="Times New Roman"/>
          <w:sz w:val="24"/>
          <w:szCs w:val="24"/>
        </w:rPr>
        <w:t>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10.1.</w:t>
      </w:r>
      <w:r w:rsidRPr="00E828C7">
        <w:rPr>
          <w:rFonts w:ascii="Times New Roman" w:hAnsi="Times New Roman"/>
          <w:sz w:val="24"/>
          <w:szCs w:val="24"/>
        </w:rPr>
        <w:t>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10.1.</w:t>
      </w:r>
      <w:r w:rsidRPr="00E828C7">
        <w:rPr>
          <w:rFonts w:ascii="Times New Roman" w:hAnsi="Times New Roman"/>
          <w:sz w:val="24"/>
          <w:szCs w:val="24"/>
        </w:rPr>
        <w:t>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lastRenderedPageBreak/>
        <w:t>10.1.</w:t>
      </w:r>
      <w:r w:rsidRPr="00E828C7">
        <w:rPr>
          <w:rFonts w:ascii="Times New Roman" w:hAnsi="Times New Roman"/>
          <w:sz w:val="24"/>
          <w:szCs w:val="24"/>
        </w:rPr>
        <w:t>4. При строительстве новых объектов, разрешенных к размещению, следует предусматривать их полное инженерное обеспечение.</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10.1.</w:t>
      </w:r>
      <w:r w:rsidRPr="00E828C7">
        <w:rPr>
          <w:rFonts w:ascii="Times New Roman" w:hAnsi="Times New Roman"/>
          <w:sz w:val="24"/>
          <w:szCs w:val="24"/>
        </w:rPr>
        <w:t>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10.1.</w:t>
      </w:r>
      <w:r w:rsidRPr="00E828C7">
        <w:rPr>
          <w:rFonts w:ascii="Times New Roman" w:hAnsi="Times New Roman"/>
          <w:sz w:val="24"/>
          <w:szCs w:val="24"/>
        </w:rPr>
        <w:t>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10.1.</w:t>
      </w:r>
      <w:r w:rsidRPr="00E828C7">
        <w:rPr>
          <w:rFonts w:ascii="Times New Roman" w:hAnsi="Times New Roman"/>
          <w:sz w:val="24"/>
          <w:szCs w:val="24"/>
        </w:rPr>
        <w:t>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eastAsia="Times New Roman" w:hAnsi="Times New Roman"/>
          <w:sz w:val="24"/>
          <w:szCs w:val="24"/>
        </w:rPr>
        <w:t>10.1.</w:t>
      </w:r>
      <w:r w:rsidRPr="00E828C7">
        <w:rPr>
          <w:rFonts w:ascii="Times New Roman" w:hAnsi="Times New Roman"/>
          <w:sz w:val="24"/>
          <w:szCs w:val="24"/>
        </w:rPr>
        <w:t>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11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457276" w:rsidRPr="00E828C7" w:rsidRDefault="00457276" w:rsidP="00457276">
      <w:pPr>
        <w:pStyle w:val="ConsNormal"/>
        <w:ind w:firstLine="709"/>
        <w:jc w:val="both"/>
        <w:rPr>
          <w:rFonts w:ascii="Times New Roman" w:hAnsi="Times New Roman"/>
        </w:rPr>
      </w:pPr>
      <w:r w:rsidRPr="00E828C7">
        <w:rPr>
          <w:rFonts w:ascii="Times New Roman" w:hAnsi="Times New Roman" w:cs="Times New Roman"/>
        </w:rPr>
        <w:t xml:space="preserve">При отсутствии </w:t>
      </w:r>
      <w:proofErr w:type="gramStart"/>
      <w:r w:rsidRPr="00E828C7">
        <w:rPr>
          <w:rFonts w:ascii="Times New Roman" w:hAnsi="Times New Roman" w:cs="Times New Roman"/>
        </w:rPr>
        <w:t>централизованной  канализации</w:t>
      </w:r>
      <w:proofErr w:type="gramEnd"/>
      <w:r w:rsidRPr="00E828C7">
        <w:rPr>
          <w:rFonts w:ascii="Times New Roman" w:hAnsi="Times New Roman" w:cs="Times New Roman"/>
        </w:rPr>
        <w:t xml:space="preserve"> расстояние от туалета и выгребной ямы до стен жилого дома, в том числе и соседнего необходимо принимать не ме</w:t>
      </w:r>
      <w:r w:rsidRPr="00E828C7">
        <w:rPr>
          <w:rFonts w:ascii="Times New Roman" w:hAnsi="Times New Roman" w:cs="Times New Roman"/>
          <w:color w:val="000000"/>
        </w:rPr>
        <w:t>нее 8 м</w:t>
      </w:r>
      <w:r w:rsidRPr="00E828C7">
        <w:rPr>
          <w:rFonts w:ascii="Times New Roman" w:hAnsi="Times New Roman" w:cs="Times New Roman"/>
        </w:rPr>
        <w:t>, до источника водоснабжения (колодца) - не менее</w:t>
      </w:r>
      <w:r w:rsidRPr="00E828C7">
        <w:rPr>
          <w:rFonts w:ascii="Times New Roman" w:hAnsi="Times New Roman" w:cs="Times New Roman"/>
          <w:color w:val="000000"/>
        </w:rPr>
        <w:t xml:space="preserve"> - 30 </w:t>
      </w:r>
      <w:r w:rsidRPr="00E828C7">
        <w:rPr>
          <w:rFonts w:ascii="Times New Roman" w:hAnsi="Times New Roman" w:cs="Times New Roman"/>
        </w:rPr>
        <w:t>м.</w:t>
      </w:r>
    </w:p>
    <w:p w:rsidR="00457276" w:rsidRPr="00E828C7" w:rsidRDefault="00457276" w:rsidP="00457276">
      <w:pPr>
        <w:pStyle w:val="ConsNormal"/>
        <w:ind w:firstLine="709"/>
        <w:jc w:val="both"/>
        <w:rPr>
          <w:rFonts w:ascii="Times New Roman" w:hAnsi="Times New Roman"/>
        </w:rPr>
      </w:pPr>
      <w:r w:rsidRPr="00E828C7">
        <w:rPr>
          <w:rFonts w:ascii="Times New Roman" w:hAnsi="Times New Roman" w:cs="Times New Roman"/>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457276" w:rsidRPr="00E828C7" w:rsidRDefault="00457276" w:rsidP="00457276">
      <w:pPr>
        <w:pStyle w:val="ConsNormal"/>
        <w:ind w:firstLine="709"/>
        <w:jc w:val="both"/>
        <w:rPr>
          <w:rFonts w:ascii="Times New Roman" w:hAnsi="Times New Roman"/>
        </w:rPr>
      </w:pPr>
      <w:r w:rsidRPr="00E828C7">
        <w:rPr>
          <w:rFonts w:ascii="Times New Roman" w:hAnsi="Times New Roman" w:cs="Times New Roman"/>
        </w:rPr>
        <w:t xml:space="preserve">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Администрацией муниципального образования. По меже земельных участков рекомендуется устанавливать </w:t>
      </w:r>
      <w:proofErr w:type="spellStart"/>
      <w:r w:rsidRPr="00E828C7">
        <w:rPr>
          <w:rFonts w:ascii="Times New Roman" w:hAnsi="Times New Roman" w:cs="Times New Roman"/>
        </w:rPr>
        <w:t>неглухие</w:t>
      </w:r>
      <w:proofErr w:type="spellEnd"/>
      <w:r w:rsidRPr="00E828C7">
        <w:rPr>
          <w:rFonts w:ascii="Times New Roman" w:hAnsi="Times New Roman" w:cs="Times New Roman"/>
        </w:rPr>
        <w:t xml:space="preserve"> ограждения (сетка - </w:t>
      </w:r>
      <w:proofErr w:type="spellStart"/>
      <w:r w:rsidRPr="00E828C7">
        <w:rPr>
          <w:rFonts w:ascii="Times New Roman" w:hAnsi="Times New Roman" w:cs="Times New Roman"/>
        </w:rPr>
        <w:t>рабица</w:t>
      </w:r>
      <w:proofErr w:type="spellEnd"/>
      <w:r w:rsidRPr="00E828C7">
        <w:rPr>
          <w:rFonts w:ascii="Times New Roman" w:hAnsi="Times New Roman" w:cs="Times New Roman"/>
        </w:rPr>
        <w:t>,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457276" w:rsidRPr="00E828C7" w:rsidRDefault="00457276" w:rsidP="00457276">
      <w:pPr>
        <w:pStyle w:val="ConsNormal"/>
        <w:ind w:firstLine="709"/>
        <w:jc w:val="both"/>
        <w:rPr>
          <w:rFonts w:ascii="Times New Roman" w:hAnsi="Times New Roman"/>
        </w:rPr>
      </w:pPr>
      <w:r w:rsidRPr="00E828C7">
        <w:rPr>
          <w:rFonts w:ascii="Times New Roman" w:hAnsi="Times New Roman"/>
        </w:rPr>
        <w:t>Минимальное расстояние между длинными сторонами жилых зданий высотой 2-3 этажа - 15 м, между длинными сторонами и торцами этих же зданий с окнами из жилых комнат - не менее 10 м.</w:t>
      </w:r>
    </w:p>
    <w:p w:rsidR="00457276" w:rsidRPr="00E828C7" w:rsidRDefault="00457276" w:rsidP="00457276">
      <w:pPr>
        <w:pStyle w:val="ConsNormal"/>
        <w:ind w:firstLine="709"/>
        <w:jc w:val="both"/>
        <w:rPr>
          <w:rFonts w:ascii="Times New Roman" w:hAnsi="Times New Roman"/>
        </w:rPr>
      </w:pPr>
      <w:r w:rsidRPr="00E828C7">
        <w:rPr>
          <w:rFonts w:ascii="Times New Roman" w:hAnsi="Times New Roman"/>
        </w:rPr>
        <w:t>Минимальное расстояние от стен дошкольных учреждений и общеобразовательных школ до красных линий - 25 м.</w:t>
      </w:r>
    </w:p>
    <w:p w:rsidR="00457276" w:rsidRPr="00E828C7" w:rsidRDefault="00457276" w:rsidP="00457276">
      <w:pPr>
        <w:pStyle w:val="ConsNormal"/>
        <w:ind w:firstLine="709"/>
        <w:jc w:val="both"/>
        <w:rPr>
          <w:rFonts w:ascii="Times New Roman" w:hAnsi="Times New Roman"/>
        </w:rPr>
      </w:pPr>
      <w:r w:rsidRPr="00E828C7">
        <w:rPr>
          <w:rFonts w:ascii="Times New Roman" w:hAnsi="Times New Roman"/>
        </w:rPr>
        <w:t>Сараи для скота и птицы следует предусматривать на расстоянии от окон жилых помещений дома не менее, м: одиночные и двойные - 10, до 8 блоков - 25, свыше 8 до 30 блоков - 50, площадь застройки сблокированных сараев не должна превышать 800 кв. м.</w:t>
      </w:r>
    </w:p>
    <w:p w:rsidR="00457276" w:rsidRPr="00E828C7" w:rsidRDefault="00457276" w:rsidP="00457276">
      <w:pPr>
        <w:pStyle w:val="ConsNormal"/>
        <w:ind w:firstLine="709"/>
        <w:jc w:val="both"/>
        <w:rPr>
          <w:rFonts w:ascii="Times New Roman" w:hAnsi="Times New Roman"/>
        </w:rPr>
      </w:pPr>
      <w:r w:rsidRPr="00E828C7">
        <w:rPr>
          <w:rFonts w:ascii="Times New Roman" w:hAnsi="Times New Roman"/>
        </w:rPr>
        <w:t>Минимальные разрывы между стенами зданий без окон - 6 м;</w:t>
      </w:r>
    </w:p>
    <w:p w:rsidR="00457276" w:rsidRPr="00E828C7" w:rsidRDefault="00457276" w:rsidP="00457276">
      <w:pPr>
        <w:widowControl w:val="0"/>
        <w:spacing w:line="240" w:lineRule="auto"/>
        <w:ind w:firstLine="709"/>
        <w:jc w:val="both"/>
        <w:rPr>
          <w:rFonts w:ascii="Times New Roman" w:hAnsi="Times New Roman"/>
          <w:sz w:val="24"/>
          <w:szCs w:val="24"/>
        </w:rPr>
      </w:pPr>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143" w:name="_Toc286828602"/>
      <w:r w:rsidRPr="00E828C7">
        <w:rPr>
          <w:rFonts w:ascii="Times New Roman" w:hAnsi="Times New Roman"/>
          <w:b/>
          <w:sz w:val="24"/>
          <w:szCs w:val="24"/>
        </w:rPr>
        <w:t>Статья 10.2. Градостроительный регламент зоны</w:t>
      </w:r>
      <w:bookmarkStart w:id="144" w:name="sub_1020"/>
      <w:r w:rsidRPr="00E828C7">
        <w:t xml:space="preserve"> </w:t>
      </w:r>
      <w:r w:rsidRPr="00E828C7">
        <w:rPr>
          <w:rFonts w:ascii="Times New Roman" w:hAnsi="Times New Roman"/>
          <w:b/>
          <w:sz w:val="24"/>
          <w:szCs w:val="24"/>
        </w:rPr>
        <w:t>жилой</w:t>
      </w:r>
      <w:r w:rsidRPr="00E828C7">
        <w:t xml:space="preserve"> </w:t>
      </w:r>
      <w:bookmarkEnd w:id="144"/>
      <w:r w:rsidRPr="00E828C7">
        <w:rPr>
          <w:rFonts w:ascii="Times New Roman" w:hAnsi="Times New Roman"/>
          <w:b/>
          <w:sz w:val="24"/>
          <w:szCs w:val="24"/>
        </w:rPr>
        <w:t>застройки</w:t>
      </w:r>
      <w:bookmarkEnd w:id="143"/>
      <w:r w:rsidRPr="00E828C7">
        <w:rPr>
          <w:rFonts w:ascii="Times New Roman" w:hAnsi="Times New Roman"/>
          <w:b/>
          <w:sz w:val="24"/>
          <w:szCs w:val="24"/>
        </w:rPr>
        <w:t>.</w:t>
      </w:r>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E828C7">
        <w:rPr>
          <w:rFonts w:ascii="Times New Roman" w:hAnsi="Times New Roman"/>
          <w:b/>
          <w:sz w:val="24"/>
          <w:szCs w:val="24"/>
        </w:rPr>
        <w:lastRenderedPageBreak/>
        <w:t>Виды разрешенного использования земельных участков и объектов капитального строительства для зоны малоэтажной жилой застройки.</w:t>
      </w:r>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E828C7">
        <w:rPr>
          <w:rFonts w:ascii="Times New Roman" w:hAnsi="Times New Roman"/>
          <w:sz w:val="24"/>
          <w:szCs w:val="24"/>
        </w:rPr>
        <w:t>Кодовое обозначение зоны на карте (схеме) – Ж1.</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Цели выделения зоны:</w:t>
      </w:r>
    </w:p>
    <w:p w:rsidR="00457276" w:rsidRPr="00E828C7" w:rsidRDefault="00457276" w:rsidP="00457276">
      <w:pPr>
        <w:pStyle w:val="aff0"/>
        <w:ind w:firstLine="709"/>
      </w:pPr>
      <w:r w:rsidRPr="00E828C7">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457276" w:rsidRPr="00E828C7" w:rsidRDefault="00457276" w:rsidP="00457276">
      <w:pPr>
        <w:pStyle w:val="aff0"/>
        <w:ind w:firstLine="709"/>
      </w:pPr>
      <w:r w:rsidRPr="00E828C7">
        <w:t>- с целью извлечения предпринимательской выгоды из предоставления жилого помещения для временного проживания в них (гостиницы, дома отдыха);</w:t>
      </w:r>
    </w:p>
    <w:p w:rsidR="00457276" w:rsidRPr="00E828C7" w:rsidRDefault="00457276" w:rsidP="00457276">
      <w:pPr>
        <w:pStyle w:val="aff0"/>
        <w:ind w:firstLine="709"/>
      </w:pPr>
      <w:r w:rsidRPr="00E828C7">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457276" w:rsidRPr="00E828C7" w:rsidRDefault="00457276" w:rsidP="00457276">
      <w:pPr>
        <w:pStyle w:val="aff0"/>
        <w:ind w:firstLine="709"/>
      </w:pPr>
      <w:r w:rsidRPr="00E828C7">
        <w:t>- как способ обеспечения непрерывности производства (вахтовые помещения, служебные жилые помещения на производственных объектах);</w:t>
      </w:r>
    </w:p>
    <w:p w:rsidR="00457276" w:rsidRPr="00E828C7" w:rsidRDefault="00457276" w:rsidP="00457276">
      <w:pPr>
        <w:pStyle w:val="aff0"/>
        <w:ind w:firstLine="709"/>
      </w:pPr>
      <w:r w:rsidRPr="00E828C7">
        <w:t>- как способ обеспечения деятельности режимного учреждения (казармы, караульные помещения, места лишения свободы, содержания под стражей).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709"/>
        <w:gridCol w:w="6662"/>
      </w:tblGrid>
      <w:tr w:rsidR="00457276" w:rsidRPr="00E828C7" w:rsidTr="00E828C7">
        <w:tc>
          <w:tcPr>
            <w:tcW w:w="9923" w:type="dxa"/>
            <w:gridSpan w:val="4"/>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br w:type="page"/>
            </w:r>
            <w:r w:rsidRPr="00E828C7">
              <w:rPr>
                <w:rFonts w:ascii="Times New Roman" w:hAnsi="Times New Roman"/>
                <w:sz w:val="20"/>
                <w:szCs w:val="20"/>
              </w:rPr>
              <w:br w:type="page"/>
            </w:r>
            <w:r w:rsidRPr="00E828C7">
              <w:rPr>
                <w:rFonts w:ascii="Times New Roman" w:hAnsi="Times New Roman"/>
                <w:b/>
                <w:sz w:val="20"/>
                <w:szCs w:val="20"/>
              </w:rPr>
              <w:t>Ж1 – зона малоэтажной жилой застройки</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 п/п</w:t>
            </w:r>
          </w:p>
        </w:tc>
        <w:tc>
          <w:tcPr>
            <w:tcW w:w="1984" w:type="dxa"/>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Код</w:t>
            </w:r>
          </w:p>
        </w:tc>
        <w:tc>
          <w:tcPr>
            <w:tcW w:w="6662" w:type="dxa"/>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Описание вида разрешенного</w:t>
            </w:r>
          </w:p>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использования земельного участка</w:t>
            </w:r>
          </w:p>
        </w:tc>
      </w:tr>
      <w:tr w:rsidR="00457276" w:rsidRPr="00E828C7" w:rsidTr="00E828C7">
        <w:tc>
          <w:tcPr>
            <w:tcW w:w="9923" w:type="dxa"/>
            <w:gridSpan w:val="4"/>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Основные виды разрешенного использования</w:t>
            </w:r>
          </w:p>
        </w:tc>
      </w:tr>
      <w:tr w:rsidR="00457276" w:rsidRPr="00E828C7" w:rsidTr="00E828C7">
        <w:trPr>
          <w:trHeight w:val="274"/>
        </w:trPr>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w:t>
            </w:r>
          </w:p>
        </w:tc>
        <w:tc>
          <w:tcPr>
            <w:tcW w:w="1984" w:type="dxa"/>
            <w:shd w:val="clear" w:color="auto" w:fill="auto"/>
            <w:vAlign w:val="center"/>
          </w:tcPr>
          <w:p w:rsidR="00457276" w:rsidRPr="00E828C7" w:rsidRDefault="00457276" w:rsidP="00E828C7">
            <w:pPr>
              <w:pStyle w:val="aff0"/>
              <w:jc w:val="center"/>
              <w:rPr>
                <w:sz w:val="20"/>
                <w:szCs w:val="20"/>
              </w:rPr>
            </w:pPr>
            <w:r w:rsidRPr="00E828C7">
              <w:rPr>
                <w:sz w:val="20"/>
                <w:szCs w:val="20"/>
              </w:rPr>
              <w:t>Для индивидуального жилищного строительства</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2.1</w:t>
            </w:r>
          </w:p>
        </w:tc>
        <w:tc>
          <w:tcPr>
            <w:tcW w:w="6662" w:type="dxa"/>
            <w:shd w:val="clear" w:color="auto" w:fill="auto"/>
            <w:vAlign w:val="center"/>
          </w:tcPr>
          <w:p w:rsidR="00457276" w:rsidRPr="00E828C7" w:rsidRDefault="00457276" w:rsidP="00E828C7">
            <w:pPr>
              <w:widowControl w:val="0"/>
              <w:spacing w:line="240" w:lineRule="auto"/>
              <w:jc w:val="both"/>
              <w:rPr>
                <w:rFonts w:ascii="Times New Roman" w:hAnsi="Times New Roman"/>
                <w:sz w:val="20"/>
                <w:szCs w:val="20"/>
              </w:rPr>
            </w:pPr>
            <w:r w:rsidRPr="00E828C7">
              <w:rPr>
                <w:rFonts w:ascii="Times New Roman" w:hAnsi="Times New Roman"/>
                <w:sz w:val="20"/>
                <w:szCs w:val="20"/>
              </w:rPr>
              <w:t xml:space="preserve">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w:t>
            </w:r>
            <w:proofErr w:type="gramStart"/>
            <w:r w:rsidRPr="00E828C7">
              <w:rPr>
                <w:rFonts w:ascii="Times New Roman" w:hAnsi="Times New Roman"/>
                <w:sz w:val="20"/>
                <w:szCs w:val="20"/>
              </w:rPr>
              <w:t>декоративных</w:t>
            </w:r>
            <w:proofErr w:type="gramEnd"/>
            <w:r w:rsidRPr="00E828C7">
              <w:rPr>
                <w:rFonts w:ascii="Times New Roman" w:hAnsi="Times New Roman"/>
                <w:sz w:val="20"/>
                <w:szCs w:val="20"/>
              </w:rPr>
              <w:t xml:space="preserve"> или сельскохозяйственных культур; размещение индивидуальных гаражей и подсобных сооружений</w:t>
            </w:r>
          </w:p>
        </w:tc>
      </w:tr>
      <w:tr w:rsidR="00457276" w:rsidRPr="00E828C7" w:rsidTr="00E828C7">
        <w:trPr>
          <w:trHeight w:val="824"/>
        </w:trPr>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w:t>
            </w:r>
          </w:p>
        </w:tc>
        <w:tc>
          <w:tcPr>
            <w:tcW w:w="1984" w:type="dxa"/>
            <w:shd w:val="clear" w:color="auto" w:fill="auto"/>
            <w:vAlign w:val="center"/>
          </w:tcPr>
          <w:p w:rsidR="00457276" w:rsidRPr="00E828C7" w:rsidRDefault="00457276" w:rsidP="00E828C7">
            <w:pPr>
              <w:pStyle w:val="aff0"/>
              <w:jc w:val="center"/>
              <w:rPr>
                <w:sz w:val="20"/>
                <w:szCs w:val="20"/>
              </w:rPr>
            </w:pPr>
            <w:r w:rsidRPr="00E828C7">
              <w:rPr>
                <w:sz w:val="20"/>
                <w:szCs w:val="20"/>
              </w:rPr>
              <w:t>Малоэтажная многоквартирная жилая застройка</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2.1.1</w:t>
            </w:r>
          </w:p>
        </w:tc>
        <w:tc>
          <w:tcPr>
            <w:tcW w:w="6662" w:type="dxa"/>
            <w:shd w:val="clear" w:color="auto" w:fill="auto"/>
            <w:vAlign w:val="center"/>
          </w:tcPr>
          <w:p w:rsidR="00457276" w:rsidRPr="00E828C7" w:rsidRDefault="00457276" w:rsidP="00E828C7">
            <w:pPr>
              <w:widowControl w:val="0"/>
              <w:spacing w:line="240" w:lineRule="auto"/>
              <w:jc w:val="both"/>
              <w:rPr>
                <w:rFonts w:ascii="Times New Roman" w:hAnsi="Times New Roman"/>
                <w:sz w:val="20"/>
                <w:szCs w:val="20"/>
              </w:rPr>
            </w:pPr>
            <w:r w:rsidRPr="00E828C7">
              <w:rPr>
                <w:rFonts w:ascii="Times New Roman" w:hAnsi="Times New Roman"/>
                <w:sz w:val="20"/>
                <w:szCs w:val="20"/>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57276" w:rsidRPr="00E828C7" w:rsidTr="00E828C7">
        <w:trPr>
          <w:trHeight w:val="824"/>
        </w:trPr>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w:t>
            </w:r>
          </w:p>
        </w:tc>
        <w:tc>
          <w:tcPr>
            <w:tcW w:w="1984" w:type="dxa"/>
            <w:shd w:val="clear" w:color="auto" w:fill="auto"/>
            <w:vAlign w:val="center"/>
          </w:tcPr>
          <w:p w:rsidR="00457276" w:rsidRPr="00E828C7" w:rsidRDefault="00457276" w:rsidP="00E828C7">
            <w:pPr>
              <w:pStyle w:val="aff0"/>
              <w:jc w:val="center"/>
              <w:rPr>
                <w:sz w:val="20"/>
                <w:szCs w:val="20"/>
              </w:rPr>
            </w:pPr>
            <w:r w:rsidRPr="00E828C7">
              <w:rPr>
                <w:rFonts w:eastAsia="Calibri"/>
                <w:sz w:val="20"/>
                <w:szCs w:val="20"/>
                <w:lang w:eastAsia="en-US"/>
              </w:rPr>
              <w:t>Для ведения личного подсобного хозяйства</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2.2</w:t>
            </w:r>
          </w:p>
        </w:tc>
        <w:tc>
          <w:tcPr>
            <w:tcW w:w="6662" w:type="dxa"/>
            <w:shd w:val="clear" w:color="auto" w:fill="auto"/>
            <w:vAlign w:val="center"/>
          </w:tcPr>
          <w:p w:rsidR="00457276" w:rsidRPr="00E828C7" w:rsidRDefault="00457276" w:rsidP="00E828C7">
            <w:pPr>
              <w:widowControl w:val="0"/>
              <w:autoSpaceDE w:val="0"/>
              <w:autoSpaceDN w:val="0"/>
              <w:adjustRightInd w:val="0"/>
              <w:spacing w:line="240" w:lineRule="auto"/>
              <w:jc w:val="both"/>
              <w:rPr>
                <w:rFonts w:ascii="Times New Roman" w:hAnsi="Times New Roman"/>
                <w:sz w:val="20"/>
                <w:szCs w:val="20"/>
              </w:rPr>
            </w:pPr>
            <w:r w:rsidRPr="00E828C7">
              <w:rPr>
                <w:rFonts w:ascii="Times New Roman" w:hAnsi="Times New Roman"/>
                <w:sz w:val="20"/>
                <w:szCs w:val="20"/>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457276" w:rsidRPr="00E828C7" w:rsidRDefault="00457276" w:rsidP="00E828C7">
            <w:pPr>
              <w:widowControl w:val="0"/>
              <w:spacing w:line="240" w:lineRule="auto"/>
              <w:jc w:val="both"/>
              <w:rPr>
                <w:rFonts w:ascii="Times New Roman" w:hAnsi="Times New Roman"/>
                <w:sz w:val="20"/>
                <w:szCs w:val="20"/>
                <w:lang w:val="en-US"/>
              </w:rPr>
            </w:pPr>
            <w:r w:rsidRPr="00E828C7">
              <w:rPr>
                <w:rFonts w:ascii="Times New Roman" w:hAnsi="Times New Roman"/>
                <w:sz w:val="20"/>
                <w:szCs w:val="20"/>
              </w:rPr>
              <w:t>содержание сельскохозяйственных животных</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w:t>
            </w:r>
          </w:p>
        </w:tc>
        <w:tc>
          <w:tcPr>
            <w:tcW w:w="1984" w:type="dxa"/>
            <w:shd w:val="clear" w:color="auto" w:fill="auto"/>
            <w:vAlign w:val="center"/>
          </w:tcPr>
          <w:p w:rsidR="00457276" w:rsidRPr="00E828C7" w:rsidRDefault="00457276" w:rsidP="00E828C7">
            <w:pPr>
              <w:pStyle w:val="aff0"/>
              <w:jc w:val="center"/>
              <w:rPr>
                <w:sz w:val="20"/>
                <w:szCs w:val="20"/>
              </w:rPr>
            </w:pPr>
            <w:r w:rsidRPr="00E828C7">
              <w:rPr>
                <w:sz w:val="20"/>
                <w:szCs w:val="20"/>
              </w:rPr>
              <w:t>Блокированная жилая застройка</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2.3</w:t>
            </w:r>
          </w:p>
        </w:tc>
        <w:tc>
          <w:tcPr>
            <w:tcW w:w="6662" w:type="dxa"/>
            <w:shd w:val="clear" w:color="auto" w:fill="auto"/>
            <w:vAlign w:val="center"/>
          </w:tcPr>
          <w:p w:rsidR="00457276" w:rsidRPr="00E828C7" w:rsidRDefault="00457276" w:rsidP="00E828C7">
            <w:pPr>
              <w:widowControl w:val="0"/>
              <w:spacing w:line="240" w:lineRule="auto"/>
              <w:jc w:val="both"/>
              <w:rPr>
                <w:rFonts w:ascii="Times New Roman" w:hAnsi="Times New Roman"/>
                <w:sz w:val="20"/>
                <w:szCs w:val="20"/>
              </w:rPr>
            </w:pPr>
            <w:r w:rsidRPr="00E828C7">
              <w:rPr>
                <w:rFonts w:ascii="Times New Roman" w:hAnsi="Times New Roman"/>
                <w:sz w:val="20"/>
                <w:szCs w:val="20"/>
              </w:rPr>
              <w:t xml:space="preserve">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w:t>
            </w:r>
            <w:r w:rsidRPr="00E828C7">
              <w:rPr>
                <w:rFonts w:ascii="Times New Roman" w:hAnsi="Times New Roman"/>
                <w:sz w:val="20"/>
                <w:szCs w:val="20"/>
              </w:rPr>
              <w:lastRenderedPageBreak/>
              <w:t>отдыха</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lastRenderedPageBreak/>
              <w:t>5</w:t>
            </w:r>
          </w:p>
        </w:tc>
        <w:tc>
          <w:tcPr>
            <w:tcW w:w="1984"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Передвижное жилье</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2.4</w:t>
            </w:r>
          </w:p>
        </w:tc>
        <w:tc>
          <w:tcPr>
            <w:tcW w:w="6662" w:type="dxa"/>
            <w:shd w:val="clear" w:color="auto" w:fill="auto"/>
            <w:vAlign w:val="center"/>
          </w:tcPr>
          <w:p w:rsidR="00457276" w:rsidRPr="00E828C7" w:rsidRDefault="00457276" w:rsidP="00E828C7">
            <w:pPr>
              <w:widowControl w:val="0"/>
              <w:spacing w:line="240" w:lineRule="auto"/>
              <w:jc w:val="both"/>
              <w:rPr>
                <w:rFonts w:ascii="Times New Roman" w:hAnsi="Times New Roman"/>
                <w:sz w:val="20"/>
                <w:szCs w:val="20"/>
              </w:rPr>
            </w:pPr>
            <w:r w:rsidRPr="00E828C7">
              <w:rPr>
                <w:rFonts w:ascii="Times New Roman" w:hAnsi="Times New Roman"/>
                <w:sz w:val="20"/>
                <w:szCs w:val="20"/>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6</w:t>
            </w:r>
          </w:p>
        </w:tc>
        <w:tc>
          <w:tcPr>
            <w:tcW w:w="1984"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Объекты гаражного назначения</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2.7.1</w:t>
            </w:r>
          </w:p>
        </w:tc>
        <w:tc>
          <w:tcPr>
            <w:tcW w:w="6662" w:type="dxa"/>
            <w:shd w:val="clear" w:color="auto" w:fill="auto"/>
            <w:vAlign w:val="center"/>
          </w:tcPr>
          <w:p w:rsidR="00457276" w:rsidRPr="00E828C7" w:rsidRDefault="00457276" w:rsidP="00E828C7">
            <w:pPr>
              <w:widowControl w:val="0"/>
              <w:spacing w:line="240" w:lineRule="auto"/>
              <w:jc w:val="both"/>
              <w:rPr>
                <w:rFonts w:ascii="Times New Roman" w:hAnsi="Times New Roman"/>
                <w:sz w:val="20"/>
                <w:szCs w:val="20"/>
              </w:rPr>
            </w:pPr>
            <w:r w:rsidRPr="00E828C7">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7</w:t>
            </w:r>
          </w:p>
        </w:tc>
        <w:tc>
          <w:tcPr>
            <w:tcW w:w="1984" w:type="dxa"/>
            <w:shd w:val="clear" w:color="auto" w:fill="auto"/>
            <w:vAlign w:val="center"/>
          </w:tcPr>
          <w:p w:rsidR="00457276" w:rsidRPr="00E828C7" w:rsidRDefault="00457276" w:rsidP="00E828C7">
            <w:pPr>
              <w:pStyle w:val="aff0"/>
              <w:jc w:val="center"/>
              <w:rPr>
                <w:sz w:val="20"/>
                <w:szCs w:val="20"/>
              </w:rPr>
            </w:pPr>
            <w:r w:rsidRPr="00E828C7">
              <w:rPr>
                <w:sz w:val="20"/>
                <w:szCs w:val="20"/>
              </w:rPr>
              <w:t>Земельные участки (территории) общего пользования</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12.0</w:t>
            </w:r>
          </w:p>
        </w:tc>
        <w:tc>
          <w:tcPr>
            <w:tcW w:w="6662" w:type="dxa"/>
            <w:shd w:val="clear" w:color="auto" w:fill="auto"/>
            <w:vAlign w:val="center"/>
          </w:tcPr>
          <w:p w:rsidR="00457276" w:rsidRPr="00E828C7" w:rsidRDefault="00457276" w:rsidP="00E828C7">
            <w:pPr>
              <w:widowControl w:val="0"/>
              <w:spacing w:line="240" w:lineRule="auto"/>
              <w:jc w:val="both"/>
              <w:rPr>
                <w:rFonts w:ascii="Times New Roman" w:hAnsi="Times New Roman"/>
                <w:sz w:val="20"/>
                <w:szCs w:val="20"/>
              </w:rPr>
            </w:pPr>
            <w:r w:rsidRPr="00E828C7">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8</w:t>
            </w:r>
          </w:p>
        </w:tc>
        <w:tc>
          <w:tcPr>
            <w:tcW w:w="1984" w:type="dxa"/>
            <w:shd w:val="clear" w:color="auto" w:fill="auto"/>
            <w:vAlign w:val="center"/>
          </w:tcPr>
          <w:p w:rsidR="00457276" w:rsidRPr="00E828C7" w:rsidRDefault="00457276" w:rsidP="00E828C7">
            <w:pPr>
              <w:pStyle w:val="aff0"/>
              <w:jc w:val="center"/>
              <w:rPr>
                <w:rFonts w:eastAsia="Calibri"/>
                <w:sz w:val="20"/>
                <w:szCs w:val="20"/>
                <w:lang w:eastAsia="en-US"/>
              </w:rPr>
            </w:pPr>
            <w:bookmarkStart w:id="145" w:name="sub_1044"/>
            <w:r w:rsidRPr="00E828C7">
              <w:rPr>
                <w:rFonts w:eastAsia="Calibri"/>
                <w:sz w:val="20"/>
                <w:szCs w:val="20"/>
                <w:lang w:eastAsia="en-US"/>
              </w:rPr>
              <w:t>Магазины</w:t>
            </w:r>
            <w:bookmarkEnd w:id="145"/>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4.4</w:t>
            </w:r>
          </w:p>
        </w:tc>
        <w:tc>
          <w:tcPr>
            <w:tcW w:w="6662" w:type="dxa"/>
            <w:shd w:val="clear" w:color="auto" w:fill="auto"/>
            <w:vAlign w:val="center"/>
          </w:tcPr>
          <w:p w:rsidR="00457276" w:rsidRPr="00E828C7" w:rsidRDefault="00457276" w:rsidP="00E828C7">
            <w:pPr>
              <w:widowControl w:val="0"/>
              <w:spacing w:line="240" w:lineRule="auto"/>
              <w:jc w:val="both"/>
              <w:rPr>
                <w:sz w:val="20"/>
                <w:szCs w:val="20"/>
              </w:rPr>
            </w:pPr>
            <w:r w:rsidRPr="00E828C7">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9</w:t>
            </w:r>
          </w:p>
        </w:tc>
        <w:tc>
          <w:tcPr>
            <w:tcW w:w="1984" w:type="dxa"/>
            <w:shd w:val="clear" w:color="auto" w:fill="auto"/>
            <w:vAlign w:val="center"/>
          </w:tcPr>
          <w:p w:rsidR="00457276" w:rsidRPr="00E828C7" w:rsidRDefault="00457276" w:rsidP="00E828C7">
            <w:pPr>
              <w:pStyle w:val="aff0"/>
              <w:jc w:val="center"/>
              <w:rPr>
                <w:rFonts w:eastAsia="Calibri"/>
                <w:sz w:val="20"/>
                <w:szCs w:val="20"/>
                <w:lang w:eastAsia="en-US"/>
              </w:rPr>
            </w:pPr>
            <w:r w:rsidRPr="00E828C7">
              <w:rPr>
                <w:rFonts w:eastAsia="Calibri"/>
                <w:sz w:val="20"/>
                <w:szCs w:val="20"/>
                <w:lang w:eastAsia="en-US"/>
              </w:rPr>
              <w:t>Ведение огородничества</w:t>
            </w:r>
          </w:p>
        </w:tc>
        <w:tc>
          <w:tcPr>
            <w:tcW w:w="70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13.1</w:t>
            </w:r>
          </w:p>
        </w:tc>
        <w:tc>
          <w:tcPr>
            <w:tcW w:w="6662" w:type="dxa"/>
            <w:shd w:val="clear" w:color="auto" w:fill="auto"/>
            <w:vAlign w:val="center"/>
          </w:tcPr>
          <w:p w:rsidR="00457276" w:rsidRPr="00E828C7" w:rsidRDefault="00457276" w:rsidP="00E828C7">
            <w:pPr>
              <w:widowControl w:val="0"/>
              <w:spacing w:line="240" w:lineRule="auto"/>
              <w:jc w:val="both"/>
              <w:rPr>
                <w:rFonts w:ascii="Times New Roman" w:hAnsi="Times New Roman"/>
                <w:sz w:val="20"/>
                <w:szCs w:val="20"/>
              </w:rPr>
            </w:pPr>
            <w:r w:rsidRPr="00E828C7">
              <w:rPr>
                <w:rFonts w:ascii="Times New Roman" w:hAnsi="Times New Roman"/>
                <w:sz w:val="20"/>
                <w:szCs w:val="20"/>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10</w:t>
            </w:r>
          </w:p>
        </w:tc>
        <w:tc>
          <w:tcPr>
            <w:tcW w:w="1984"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Ведение садоводства</w:t>
            </w:r>
          </w:p>
        </w:tc>
        <w:tc>
          <w:tcPr>
            <w:tcW w:w="70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13.2</w:t>
            </w:r>
          </w:p>
        </w:tc>
        <w:tc>
          <w:tcPr>
            <w:tcW w:w="6662" w:type="dxa"/>
            <w:shd w:val="clear" w:color="auto" w:fill="auto"/>
            <w:vAlign w:val="center"/>
          </w:tcPr>
          <w:p w:rsidR="00457276" w:rsidRPr="00E828C7" w:rsidRDefault="00457276" w:rsidP="00E828C7">
            <w:pPr>
              <w:widowControl w:val="0"/>
              <w:spacing w:line="240" w:lineRule="auto"/>
              <w:jc w:val="both"/>
              <w:rPr>
                <w:rFonts w:ascii="Times New Roman" w:hAnsi="Times New Roman"/>
                <w:sz w:val="20"/>
                <w:szCs w:val="20"/>
              </w:rPr>
            </w:pPr>
            <w:r w:rsidRPr="00E828C7">
              <w:rPr>
                <w:rFonts w:ascii="Times New Roman" w:hAnsi="Times New Roman"/>
                <w:sz w:val="20"/>
                <w:szCs w:val="20"/>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11</w:t>
            </w:r>
          </w:p>
        </w:tc>
        <w:tc>
          <w:tcPr>
            <w:tcW w:w="1984"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Здравоохранение</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3.4</w:t>
            </w:r>
          </w:p>
        </w:tc>
        <w:tc>
          <w:tcPr>
            <w:tcW w:w="6662"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12</w:t>
            </w:r>
          </w:p>
        </w:tc>
        <w:tc>
          <w:tcPr>
            <w:tcW w:w="1984"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Амбулаторно-поликлиническое обслуживание</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3.4.1</w:t>
            </w:r>
          </w:p>
        </w:tc>
        <w:tc>
          <w:tcPr>
            <w:tcW w:w="6662"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13</w:t>
            </w:r>
          </w:p>
        </w:tc>
        <w:tc>
          <w:tcPr>
            <w:tcW w:w="1984"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Стационарное медицинское обслуживание</w:t>
            </w:r>
          </w:p>
        </w:tc>
        <w:tc>
          <w:tcPr>
            <w:tcW w:w="70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3.4.2</w:t>
            </w:r>
          </w:p>
        </w:tc>
        <w:tc>
          <w:tcPr>
            <w:tcW w:w="6662" w:type="dxa"/>
            <w:shd w:val="clear" w:color="auto" w:fill="auto"/>
            <w:vAlign w:val="center"/>
          </w:tcPr>
          <w:p w:rsidR="00457276" w:rsidRPr="00E828C7" w:rsidRDefault="00457276" w:rsidP="00E828C7">
            <w:pPr>
              <w:pStyle w:val="ConsPlusNormal"/>
              <w:spacing w:line="256" w:lineRule="auto"/>
              <w:ind w:firstLine="34"/>
              <w:jc w:val="both"/>
              <w:rPr>
                <w:rFonts w:ascii="Times New Roman" w:eastAsia="Calibri" w:hAnsi="Times New Roman" w:cs="Times New Roman"/>
                <w:lang w:eastAsia="en-US"/>
              </w:rPr>
            </w:pPr>
            <w:r w:rsidRPr="00E828C7">
              <w:rPr>
                <w:rFonts w:ascii="Times New Roman" w:eastAsia="Calibri" w:hAnsi="Times New Roman" w:cs="Times New Roman"/>
                <w:lang w:eastAsia="en-US"/>
              </w:rPr>
              <w:t>3.4.2.</w:t>
            </w:r>
            <w:r w:rsidRPr="00E828C7">
              <w:rPr>
                <w:rFonts w:ascii="Times New Roman" w:hAnsi="Times New Roman"/>
              </w:rPr>
              <w:t> - </w:t>
            </w:r>
            <w:r w:rsidRPr="00E828C7">
              <w:rPr>
                <w:rFonts w:ascii="Times New Roman" w:eastAsia="Calibri" w:hAnsi="Times New Roman" w:cs="Times New Roman"/>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sidRPr="00E828C7">
              <w:rPr>
                <w:rFonts w:ascii="Times New Roman" w:hAnsi="Times New Roman"/>
              </w:rPr>
              <w:t>размещение станций скорой помощи</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14</w:t>
            </w:r>
          </w:p>
        </w:tc>
        <w:tc>
          <w:tcPr>
            <w:tcW w:w="1984"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Спорт</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5.1</w:t>
            </w:r>
          </w:p>
        </w:tc>
        <w:tc>
          <w:tcPr>
            <w:tcW w:w="6662" w:type="dxa"/>
            <w:shd w:val="clear" w:color="auto" w:fill="auto"/>
            <w:vAlign w:val="center"/>
          </w:tcPr>
          <w:p w:rsidR="00457276" w:rsidRPr="00E828C7" w:rsidRDefault="00457276" w:rsidP="00E828C7">
            <w:pPr>
              <w:widowControl w:val="0"/>
              <w:spacing w:line="240" w:lineRule="auto"/>
              <w:jc w:val="both"/>
              <w:rPr>
                <w:rFonts w:ascii="Times New Roman" w:hAnsi="Times New Roman"/>
                <w:sz w:val="20"/>
                <w:szCs w:val="20"/>
              </w:rPr>
            </w:pPr>
            <w:r w:rsidRPr="00E828C7">
              <w:rPr>
                <w:rFonts w:ascii="Times New Roman" w:hAnsi="Times New Roman"/>
                <w:sz w:val="20"/>
                <w:szCs w:val="20"/>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15</w:t>
            </w:r>
          </w:p>
        </w:tc>
        <w:tc>
          <w:tcPr>
            <w:tcW w:w="1984" w:type="dxa"/>
            <w:shd w:val="clear" w:color="auto" w:fill="auto"/>
            <w:vAlign w:val="center"/>
          </w:tcPr>
          <w:p w:rsidR="00457276" w:rsidRPr="00E828C7" w:rsidRDefault="00457276" w:rsidP="00E828C7">
            <w:pPr>
              <w:spacing w:line="240" w:lineRule="auto"/>
              <w:rPr>
                <w:rFonts w:ascii="Times New Roman" w:eastAsia="Times New Roman" w:hAnsi="Times New Roman"/>
                <w:sz w:val="20"/>
                <w:szCs w:val="20"/>
              </w:rPr>
            </w:pPr>
            <w:r w:rsidRPr="00E828C7">
              <w:rPr>
                <w:rFonts w:ascii="Times New Roman" w:eastAsia="Times New Roman" w:hAnsi="Times New Roman"/>
                <w:sz w:val="20"/>
                <w:szCs w:val="20"/>
              </w:rPr>
              <w:t>Ведение дачного хозяйства</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13.3</w:t>
            </w:r>
          </w:p>
        </w:tc>
        <w:tc>
          <w:tcPr>
            <w:tcW w:w="6662"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 xml:space="preserve">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w:t>
            </w:r>
            <w:r w:rsidRPr="00E828C7">
              <w:rPr>
                <w:rFonts w:ascii="Times New Roman" w:hAnsi="Times New Roman"/>
                <w:sz w:val="20"/>
                <w:szCs w:val="20"/>
              </w:rPr>
              <w:lastRenderedPageBreak/>
              <w:t>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lastRenderedPageBreak/>
              <w:t>16</w:t>
            </w:r>
          </w:p>
        </w:tc>
        <w:tc>
          <w:tcPr>
            <w:tcW w:w="1984" w:type="dxa"/>
            <w:shd w:val="clear" w:color="auto" w:fill="auto"/>
            <w:vAlign w:val="center"/>
          </w:tcPr>
          <w:p w:rsidR="00457276" w:rsidRPr="00E828C7" w:rsidRDefault="00457276" w:rsidP="00E828C7">
            <w:pPr>
              <w:spacing w:line="240" w:lineRule="auto"/>
              <w:rPr>
                <w:rFonts w:ascii="Times New Roman" w:eastAsia="Times New Roman" w:hAnsi="Times New Roman"/>
                <w:sz w:val="20"/>
                <w:szCs w:val="20"/>
              </w:rPr>
            </w:pPr>
            <w:bookmarkStart w:id="146" w:name="sub_1047"/>
            <w:r w:rsidRPr="00E828C7">
              <w:rPr>
                <w:rFonts w:ascii="Times New Roman" w:eastAsia="Times New Roman" w:hAnsi="Times New Roman"/>
                <w:sz w:val="20"/>
                <w:szCs w:val="20"/>
              </w:rPr>
              <w:t>Гостиничное обслуживание</w:t>
            </w:r>
            <w:bookmarkEnd w:id="146"/>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4.7</w:t>
            </w:r>
          </w:p>
        </w:tc>
        <w:tc>
          <w:tcPr>
            <w:tcW w:w="6662"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 xml:space="preserve">4.7 - </w:t>
            </w:r>
            <w:r w:rsidRPr="00E828C7">
              <w:rPr>
                <w:rFonts w:ascii="Times New Roman" w:eastAsia="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17</w:t>
            </w:r>
          </w:p>
        </w:tc>
        <w:tc>
          <w:tcPr>
            <w:tcW w:w="1984" w:type="dxa"/>
            <w:shd w:val="clear" w:color="auto" w:fill="auto"/>
            <w:vAlign w:val="center"/>
          </w:tcPr>
          <w:p w:rsidR="00457276" w:rsidRPr="00E828C7" w:rsidRDefault="00457276" w:rsidP="00E828C7">
            <w:pPr>
              <w:spacing w:line="240" w:lineRule="auto"/>
              <w:rPr>
                <w:rFonts w:ascii="Times New Roman" w:eastAsia="Times New Roman" w:hAnsi="Times New Roman"/>
                <w:sz w:val="20"/>
                <w:szCs w:val="20"/>
              </w:rPr>
            </w:pPr>
            <w:r w:rsidRPr="00E828C7">
              <w:rPr>
                <w:rFonts w:ascii="Times New Roman" w:eastAsia="Times New Roman" w:hAnsi="Times New Roman"/>
                <w:sz w:val="20"/>
                <w:szCs w:val="20"/>
              </w:rPr>
              <w:t>Общее пользование водными объектами</w:t>
            </w:r>
          </w:p>
        </w:tc>
        <w:tc>
          <w:tcPr>
            <w:tcW w:w="709" w:type="dxa"/>
            <w:shd w:val="clear" w:color="auto" w:fill="auto"/>
            <w:vAlign w:val="center"/>
          </w:tcPr>
          <w:p w:rsidR="00457276" w:rsidRPr="00E828C7" w:rsidRDefault="00457276" w:rsidP="00E828C7">
            <w:pPr>
              <w:spacing w:line="240" w:lineRule="auto"/>
              <w:rPr>
                <w:rFonts w:ascii="Times New Roman" w:eastAsia="Times New Roman" w:hAnsi="Times New Roman"/>
                <w:sz w:val="20"/>
                <w:szCs w:val="20"/>
              </w:rPr>
            </w:pPr>
            <w:r w:rsidRPr="00E828C7">
              <w:rPr>
                <w:rFonts w:ascii="Times New Roman" w:eastAsia="Times New Roman" w:hAnsi="Times New Roman"/>
                <w:sz w:val="20"/>
                <w:szCs w:val="20"/>
              </w:rPr>
              <w:t>11.1</w:t>
            </w:r>
          </w:p>
        </w:tc>
        <w:tc>
          <w:tcPr>
            <w:tcW w:w="6662" w:type="dxa"/>
            <w:shd w:val="clear" w:color="auto" w:fill="auto"/>
            <w:vAlign w:val="center"/>
          </w:tcPr>
          <w:p w:rsidR="00457276" w:rsidRPr="00E828C7" w:rsidRDefault="00457276" w:rsidP="00E828C7">
            <w:pPr>
              <w:spacing w:line="240" w:lineRule="auto"/>
              <w:jc w:val="both"/>
              <w:rPr>
                <w:rFonts w:ascii="Times New Roman" w:eastAsia="Times New Roman" w:hAnsi="Times New Roman"/>
                <w:sz w:val="20"/>
                <w:szCs w:val="20"/>
              </w:rPr>
            </w:pPr>
            <w:r w:rsidRPr="00E828C7">
              <w:rPr>
                <w:rFonts w:ascii="Times New Roman" w:eastAsia="Times New Roman" w:hAnsi="Times New Roman"/>
                <w:sz w:val="20"/>
                <w:szCs w:val="20"/>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18</w:t>
            </w:r>
          </w:p>
        </w:tc>
        <w:tc>
          <w:tcPr>
            <w:tcW w:w="1984" w:type="dxa"/>
            <w:shd w:val="clear" w:color="auto" w:fill="auto"/>
            <w:vAlign w:val="center"/>
          </w:tcPr>
          <w:p w:rsidR="00457276" w:rsidRPr="00E828C7" w:rsidRDefault="00457276" w:rsidP="00E828C7">
            <w:pPr>
              <w:spacing w:line="240" w:lineRule="auto"/>
              <w:rPr>
                <w:rFonts w:ascii="Times New Roman" w:eastAsia="Times New Roman" w:hAnsi="Times New Roman"/>
                <w:sz w:val="20"/>
                <w:szCs w:val="20"/>
              </w:rPr>
            </w:pPr>
            <w:r w:rsidRPr="00E828C7">
              <w:rPr>
                <w:rFonts w:ascii="Times New Roman" w:eastAsia="Times New Roman" w:hAnsi="Times New Roman"/>
                <w:sz w:val="20"/>
                <w:szCs w:val="20"/>
              </w:rPr>
              <w:t>Гидротехнические сооружения</w:t>
            </w:r>
          </w:p>
        </w:tc>
        <w:tc>
          <w:tcPr>
            <w:tcW w:w="709" w:type="dxa"/>
            <w:shd w:val="clear" w:color="auto" w:fill="auto"/>
            <w:vAlign w:val="center"/>
          </w:tcPr>
          <w:p w:rsidR="00457276" w:rsidRPr="00E828C7" w:rsidRDefault="00457276" w:rsidP="00E828C7">
            <w:pPr>
              <w:spacing w:line="240" w:lineRule="auto"/>
              <w:rPr>
                <w:rFonts w:ascii="Times New Roman" w:eastAsia="Times New Roman" w:hAnsi="Times New Roman"/>
                <w:sz w:val="20"/>
                <w:szCs w:val="20"/>
              </w:rPr>
            </w:pPr>
            <w:r w:rsidRPr="00E828C7">
              <w:rPr>
                <w:rFonts w:ascii="Times New Roman" w:eastAsia="Times New Roman" w:hAnsi="Times New Roman"/>
                <w:sz w:val="20"/>
                <w:szCs w:val="20"/>
              </w:rPr>
              <w:t>11.3</w:t>
            </w:r>
          </w:p>
        </w:tc>
        <w:tc>
          <w:tcPr>
            <w:tcW w:w="6662" w:type="dxa"/>
            <w:shd w:val="clear" w:color="auto" w:fill="auto"/>
            <w:vAlign w:val="center"/>
          </w:tcPr>
          <w:p w:rsidR="00457276" w:rsidRPr="00E828C7" w:rsidRDefault="00457276" w:rsidP="00E828C7">
            <w:pPr>
              <w:spacing w:line="240" w:lineRule="auto"/>
              <w:jc w:val="both"/>
              <w:rPr>
                <w:rFonts w:ascii="Times New Roman" w:eastAsia="Times New Roman" w:hAnsi="Times New Roman"/>
                <w:sz w:val="20"/>
                <w:szCs w:val="20"/>
              </w:rPr>
            </w:pPr>
            <w:r w:rsidRPr="00E828C7">
              <w:rPr>
                <w:rFonts w:ascii="Times New Roman" w:eastAsia="Times New Roman" w:hAnsi="Times New Roman"/>
                <w:sz w:val="20"/>
                <w:szCs w:val="20"/>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19</w:t>
            </w:r>
          </w:p>
        </w:tc>
        <w:tc>
          <w:tcPr>
            <w:tcW w:w="1984"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Историко-культурная деятельность</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9.3</w:t>
            </w:r>
          </w:p>
        </w:tc>
        <w:tc>
          <w:tcPr>
            <w:tcW w:w="666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9.3 - </w:t>
            </w:r>
            <w:r w:rsidRPr="00E828C7">
              <w:rPr>
                <w:rFonts w:ascii="Times New Roman" w:eastAsia="Times New Roman" w:hAnsi="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20</w:t>
            </w:r>
          </w:p>
        </w:tc>
        <w:tc>
          <w:tcPr>
            <w:tcW w:w="1984" w:type="dxa"/>
            <w:shd w:val="clear" w:color="auto" w:fill="auto"/>
            <w:vAlign w:val="center"/>
          </w:tcPr>
          <w:p w:rsidR="00457276" w:rsidRPr="00E828C7" w:rsidRDefault="00457276" w:rsidP="00E828C7">
            <w:pPr>
              <w:pStyle w:val="aff0"/>
              <w:jc w:val="center"/>
              <w:rPr>
                <w:rFonts w:eastAsia="Calibri"/>
                <w:sz w:val="20"/>
                <w:szCs w:val="20"/>
                <w:lang w:eastAsia="en-US"/>
              </w:rPr>
            </w:pPr>
            <w:r w:rsidRPr="00E828C7">
              <w:rPr>
                <w:rFonts w:eastAsia="Calibri"/>
                <w:sz w:val="20"/>
                <w:szCs w:val="20"/>
                <w:lang w:eastAsia="en-US"/>
              </w:rPr>
              <w:t>Коммунальное обслуживание</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3.1.</w:t>
            </w:r>
          </w:p>
        </w:tc>
        <w:tc>
          <w:tcPr>
            <w:tcW w:w="6662" w:type="dxa"/>
            <w:shd w:val="clear" w:color="auto" w:fill="auto"/>
            <w:vAlign w:val="center"/>
          </w:tcPr>
          <w:p w:rsidR="00457276" w:rsidRPr="00E828C7" w:rsidRDefault="00457276" w:rsidP="00E828C7">
            <w:pPr>
              <w:widowControl w:val="0"/>
              <w:spacing w:line="240" w:lineRule="auto"/>
              <w:jc w:val="both"/>
              <w:rPr>
                <w:rFonts w:ascii="Times New Roman" w:hAnsi="Times New Roman"/>
                <w:sz w:val="20"/>
                <w:szCs w:val="20"/>
              </w:rPr>
            </w:pPr>
            <w:r w:rsidRPr="00E828C7">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21</w:t>
            </w:r>
          </w:p>
        </w:tc>
        <w:tc>
          <w:tcPr>
            <w:tcW w:w="1984"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Обслуживание жилой застройки</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2.7</w:t>
            </w:r>
          </w:p>
        </w:tc>
        <w:tc>
          <w:tcPr>
            <w:tcW w:w="6662" w:type="dxa"/>
            <w:shd w:val="clear" w:color="auto" w:fill="auto"/>
            <w:vAlign w:val="center"/>
          </w:tcPr>
          <w:p w:rsidR="00457276" w:rsidRPr="00E828C7" w:rsidRDefault="00457276" w:rsidP="00E828C7">
            <w:pPr>
              <w:widowControl w:val="0"/>
              <w:spacing w:line="240" w:lineRule="auto"/>
              <w:jc w:val="both"/>
              <w:rPr>
                <w:rFonts w:ascii="Times New Roman" w:hAnsi="Times New Roman"/>
                <w:sz w:val="20"/>
                <w:szCs w:val="20"/>
              </w:rPr>
            </w:pPr>
            <w:r w:rsidRPr="00E828C7">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22</w:t>
            </w:r>
          </w:p>
        </w:tc>
        <w:tc>
          <w:tcPr>
            <w:tcW w:w="1984"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Обслуживание автотранспорта</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4.9</w:t>
            </w:r>
          </w:p>
        </w:tc>
        <w:tc>
          <w:tcPr>
            <w:tcW w:w="6662" w:type="dxa"/>
            <w:shd w:val="clear" w:color="auto" w:fill="auto"/>
            <w:vAlign w:val="center"/>
          </w:tcPr>
          <w:p w:rsidR="00457276" w:rsidRPr="00E828C7" w:rsidRDefault="00457276" w:rsidP="00E828C7">
            <w:pPr>
              <w:widowControl w:val="0"/>
              <w:spacing w:line="240" w:lineRule="auto"/>
              <w:jc w:val="both"/>
              <w:rPr>
                <w:rFonts w:ascii="Times New Roman" w:hAnsi="Times New Roman"/>
                <w:sz w:val="20"/>
                <w:szCs w:val="20"/>
              </w:rPr>
            </w:pPr>
            <w:r w:rsidRPr="00E828C7">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23</w:t>
            </w:r>
          </w:p>
        </w:tc>
        <w:tc>
          <w:tcPr>
            <w:tcW w:w="1984" w:type="dxa"/>
            <w:shd w:val="clear" w:color="auto" w:fill="auto"/>
            <w:vAlign w:val="center"/>
          </w:tcPr>
          <w:p w:rsidR="00457276" w:rsidRPr="00E828C7" w:rsidRDefault="00457276" w:rsidP="00E828C7">
            <w:pPr>
              <w:spacing w:line="240" w:lineRule="auto"/>
              <w:rPr>
                <w:rFonts w:ascii="Times New Roman" w:hAnsi="Times New Roman"/>
                <w:sz w:val="20"/>
                <w:szCs w:val="20"/>
              </w:rPr>
            </w:pPr>
            <w:bookmarkStart w:id="147" w:name="sub_1015"/>
            <w:r w:rsidRPr="00E828C7">
              <w:rPr>
                <w:rFonts w:ascii="Times New Roman" w:eastAsia="Times New Roman" w:hAnsi="Times New Roman"/>
                <w:sz w:val="20"/>
                <w:szCs w:val="20"/>
              </w:rPr>
              <w:t>Садоводство</w:t>
            </w:r>
            <w:bookmarkEnd w:id="147"/>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1.5</w:t>
            </w:r>
          </w:p>
        </w:tc>
        <w:tc>
          <w:tcPr>
            <w:tcW w:w="6662" w:type="dxa"/>
            <w:shd w:val="clear" w:color="auto" w:fill="auto"/>
          </w:tcPr>
          <w:p w:rsidR="00457276" w:rsidRPr="00E828C7" w:rsidRDefault="00457276" w:rsidP="00E828C7">
            <w:pPr>
              <w:widowControl w:val="0"/>
              <w:autoSpaceDE w:val="0"/>
              <w:autoSpaceDN w:val="0"/>
              <w:adjustRightInd w:val="0"/>
              <w:spacing w:line="240" w:lineRule="auto"/>
              <w:jc w:val="both"/>
              <w:rPr>
                <w:rFonts w:ascii="Times New Roman" w:hAnsi="Times New Roman"/>
                <w:sz w:val="20"/>
                <w:szCs w:val="20"/>
              </w:rPr>
            </w:pPr>
            <w:r w:rsidRPr="00E828C7">
              <w:rPr>
                <w:rFonts w:ascii="Times New Roman" w:hAnsi="Times New Roman"/>
                <w:sz w:val="20"/>
                <w:szCs w:val="20"/>
              </w:rPr>
              <w:t>1.5 - </w:t>
            </w:r>
            <w:r w:rsidRPr="00E828C7">
              <w:rPr>
                <w:rFonts w:ascii="Times New Roman" w:eastAsia="Times New Roman" w:hAnsi="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57276" w:rsidRPr="00E828C7" w:rsidTr="00E828C7">
        <w:tc>
          <w:tcPr>
            <w:tcW w:w="9923" w:type="dxa"/>
            <w:gridSpan w:val="4"/>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lastRenderedPageBreak/>
              <w:t>Условно разрешенные виды использования</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24</w:t>
            </w:r>
          </w:p>
        </w:tc>
        <w:tc>
          <w:tcPr>
            <w:tcW w:w="1984"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Ветеринарное обслуживание</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3.10</w:t>
            </w:r>
          </w:p>
        </w:tc>
        <w:tc>
          <w:tcPr>
            <w:tcW w:w="666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25</w:t>
            </w:r>
          </w:p>
        </w:tc>
        <w:tc>
          <w:tcPr>
            <w:tcW w:w="1984" w:type="dxa"/>
            <w:shd w:val="clear" w:color="auto" w:fill="auto"/>
            <w:vAlign w:val="center"/>
          </w:tcPr>
          <w:p w:rsidR="00457276" w:rsidRPr="00E828C7" w:rsidRDefault="00457276" w:rsidP="00E828C7">
            <w:pPr>
              <w:spacing w:line="240" w:lineRule="auto"/>
              <w:rPr>
                <w:rFonts w:ascii="Times New Roman" w:hAnsi="Times New Roman"/>
                <w:sz w:val="20"/>
                <w:szCs w:val="20"/>
              </w:rPr>
            </w:pPr>
            <w:proofErr w:type="spellStart"/>
            <w:r w:rsidRPr="00E828C7">
              <w:rPr>
                <w:rFonts w:ascii="Times New Roman" w:hAnsi="Times New Roman"/>
                <w:sz w:val="20"/>
                <w:szCs w:val="20"/>
              </w:rPr>
              <w:t>Среднеэтажная</w:t>
            </w:r>
            <w:proofErr w:type="spellEnd"/>
            <w:r w:rsidRPr="00E828C7">
              <w:rPr>
                <w:rFonts w:ascii="Times New Roman" w:hAnsi="Times New Roman"/>
                <w:sz w:val="20"/>
                <w:szCs w:val="20"/>
              </w:rPr>
              <w:t xml:space="preserve"> жилая застройка</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2.5</w:t>
            </w:r>
          </w:p>
        </w:tc>
        <w:tc>
          <w:tcPr>
            <w:tcW w:w="6662" w:type="dxa"/>
            <w:shd w:val="clear" w:color="auto" w:fill="auto"/>
            <w:vAlign w:val="center"/>
          </w:tcPr>
          <w:p w:rsidR="00457276" w:rsidRPr="00E828C7" w:rsidRDefault="00457276" w:rsidP="00E828C7">
            <w:pPr>
              <w:widowControl w:val="0"/>
              <w:autoSpaceDE w:val="0"/>
              <w:autoSpaceDN w:val="0"/>
              <w:adjustRightInd w:val="0"/>
              <w:spacing w:line="240" w:lineRule="auto"/>
              <w:jc w:val="both"/>
              <w:rPr>
                <w:rFonts w:ascii="Times New Roman" w:hAnsi="Times New Roman"/>
                <w:sz w:val="20"/>
                <w:szCs w:val="20"/>
              </w:rPr>
            </w:pPr>
            <w:r w:rsidRPr="00E828C7">
              <w:rPr>
                <w:rFonts w:ascii="Times New Roman" w:hAnsi="Times New Roman"/>
                <w:sz w:val="20"/>
                <w:szCs w:val="20"/>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26</w:t>
            </w:r>
          </w:p>
        </w:tc>
        <w:tc>
          <w:tcPr>
            <w:tcW w:w="1984" w:type="dxa"/>
            <w:shd w:val="clear" w:color="auto" w:fill="auto"/>
            <w:vAlign w:val="center"/>
          </w:tcPr>
          <w:p w:rsidR="00457276" w:rsidRPr="00E828C7" w:rsidRDefault="00457276" w:rsidP="00E828C7">
            <w:pPr>
              <w:spacing w:line="240" w:lineRule="auto"/>
              <w:ind w:right="-108" w:hanging="108"/>
              <w:rPr>
                <w:rFonts w:ascii="Times New Roman" w:hAnsi="Times New Roman"/>
                <w:sz w:val="20"/>
                <w:szCs w:val="20"/>
              </w:rPr>
            </w:pPr>
            <w:r w:rsidRPr="00E828C7">
              <w:rPr>
                <w:rFonts w:ascii="Times New Roman" w:eastAsia="Times New Roman" w:hAnsi="Times New Roman"/>
                <w:sz w:val="20"/>
                <w:szCs w:val="20"/>
              </w:rPr>
              <w:t>Предпринимательство</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eastAsia="Times New Roman" w:hAnsi="Times New Roman"/>
                <w:sz w:val="20"/>
                <w:szCs w:val="20"/>
              </w:rPr>
              <w:t>4.0</w:t>
            </w:r>
          </w:p>
        </w:tc>
        <w:tc>
          <w:tcPr>
            <w:tcW w:w="6662" w:type="dxa"/>
            <w:shd w:val="clear" w:color="auto" w:fill="auto"/>
            <w:vAlign w:val="center"/>
          </w:tcPr>
          <w:p w:rsidR="00457276" w:rsidRPr="00E828C7" w:rsidRDefault="00457276" w:rsidP="00E828C7">
            <w:pPr>
              <w:widowControl w:val="0"/>
              <w:spacing w:line="240" w:lineRule="auto"/>
              <w:jc w:val="both"/>
              <w:rPr>
                <w:rFonts w:ascii="Times New Roman" w:hAnsi="Times New Roman"/>
                <w:sz w:val="20"/>
                <w:szCs w:val="20"/>
              </w:rPr>
            </w:pPr>
            <w:r w:rsidRPr="00E828C7">
              <w:rPr>
                <w:rFonts w:ascii="Times New Roman" w:eastAsia="Times New Roman" w:hAnsi="Times New Roman"/>
                <w:sz w:val="20"/>
                <w:szCs w:val="20"/>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457276" w:rsidRPr="00E828C7" w:rsidTr="00E828C7">
        <w:tc>
          <w:tcPr>
            <w:tcW w:w="56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27</w:t>
            </w:r>
          </w:p>
        </w:tc>
        <w:tc>
          <w:tcPr>
            <w:tcW w:w="1984"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Религиозное использование</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3.7</w:t>
            </w:r>
          </w:p>
        </w:tc>
        <w:tc>
          <w:tcPr>
            <w:tcW w:w="6662"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57276" w:rsidRPr="00E828C7" w:rsidTr="00E828C7">
        <w:tc>
          <w:tcPr>
            <w:tcW w:w="9923" w:type="dxa"/>
            <w:gridSpan w:val="4"/>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b/>
                <w:sz w:val="20"/>
                <w:szCs w:val="20"/>
              </w:rPr>
              <w:t>Вспомогательные виды разрешённого использования,</w:t>
            </w:r>
            <w:r w:rsidRPr="00E828C7">
              <w:t xml:space="preserve"> </w:t>
            </w:r>
            <w:r w:rsidRPr="00E828C7">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57276" w:rsidRPr="00E828C7" w:rsidTr="00E828C7">
        <w:tc>
          <w:tcPr>
            <w:tcW w:w="9923" w:type="dxa"/>
            <w:gridSpan w:val="4"/>
            <w:shd w:val="clear" w:color="auto" w:fill="auto"/>
            <w:vAlign w:val="center"/>
          </w:tcPr>
          <w:p w:rsidR="00457276" w:rsidRPr="00E828C7" w:rsidRDefault="00457276" w:rsidP="00E828C7">
            <w:pPr>
              <w:widowControl w:val="0"/>
              <w:spacing w:line="240" w:lineRule="auto"/>
              <w:rPr>
                <w:rFonts w:ascii="Times New Roman" w:hAnsi="Times New Roman"/>
                <w:sz w:val="20"/>
                <w:szCs w:val="20"/>
              </w:rPr>
            </w:pPr>
            <w:r w:rsidRPr="00E828C7">
              <w:rPr>
                <w:rFonts w:ascii="Times New Roman" w:hAnsi="Times New Roman"/>
                <w:sz w:val="20"/>
                <w:szCs w:val="20"/>
              </w:rPr>
              <w:t>Для данной зоны - Вспомогательные виды разрешённого использования</w:t>
            </w:r>
            <w:r w:rsidRPr="00E828C7">
              <w:rPr>
                <w:rFonts w:ascii="Times New Roman" w:hAnsi="Times New Roman"/>
                <w:b/>
                <w:sz w:val="20"/>
                <w:szCs w:val="20"/>
              </w:rPr>
              <w:t xml:space="preserve"> не устанавливаются</w:t>
            </w:r>
          </w:p>
        </w:tc>
      </w:tr>
    </w:tbl>
    <w:p w:rsidR="00457276" w:rsidRPr="00E828C7" w:rsidRDefault="00457276" w:rsidP="00457276">
      <w:pPr>
        <w:pStyle w:val="ConsNormal"/>
        <w:ind w:firstLine="540"/>
        <w:jc w:val="both"/>
        <w:rPr>
          <w:rFonts w:ascii="Times New Roman" w:hAnsi="Times New Roman"/>
          <w:sz w:val="16"/>
          <w:szCs w:val="16"/>
        </w:rPr>
      </w:pPr>
    </w:p>
    <w:p w:rsidR="00457276" w:rsidRPr="00E828C7" w:rsidRDefault="00457276" w:rsidP="00457276">
      <w:pPr>
        <w:widowControl w:val="0"/>
        <w:ind w:firstLine="709"/>
        <w:jc w:val="both"/>
        <w:rPr>
          <w:rFonts w:ascii="Times New Roman" w:hAnsi="Times New Roman"/>
          <w:b/>
          <w:sz w:val="24"/>
          <w:szCs w:val="24"/>
        </w:rPr>
      </w:pPr>
      <w:r w:rsidRPr="00E828C7">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57276" w:rsidRPr="00E828C7" w:rsidRDefault="00457276" w:rsidP="00457276">
      <w:pPr>
        <w:pStyle w:val="a5"/>
        <w:widowControl w:val="0"/>
        <w:numPr>
          <w:ilvl w:val="0"/>
          <w:numId w:val="2"/>
        </w:numPr>
        <w:suppressAutoHyphens/>
        <w:spacing w:after="0" w:line="360" w:lineRule="auto"/>
        <w:ind w:left="0" w:firstLine="709"/>
        <w:jc w:val="both"/>
        <w:rPr>
          <w:rFonts w:ascii="Times New Roman" w:eastAsia="Times New Roman" w:hAnsi="Times New Roman"/>
          <w:b/>
          <w:sz w:val="24"/>
          <w:szCs w:val="24"/>
          <w:lang w:eastAsia="ru-RU"/>
        </w:rPr>
      </w:pPr>
      <w:r w:rsidRPr="00E828C7">
        <w:rPr>
          <w:rFonts w:ascii="Times New Roman" w:eastAsia="Times New Roman" w:hAnsi="Times New Roman"/>
          <w:b/>
          <w:sz w:val="24"/>
          <w:szCs w:val="24"/>
          <w:lang w:eastAsia="ru-RU"/>
        </w:rPr>
        <w:t>минимальный размер земельного участка – 300 квадратных метров;</w:t>
      </w:r>
    </w:p>
    <w:p w:rsidR="00457276" w:rsidRPr="00E828C7" w:rsidRDefault="00457276" w:rsidP="00457276">
      <w:pPr>
        <w:pStyle w:val="a5"/>
        <w:widowControl w:val="0"/>
        <w:numPr>
          <w:ilvl w:val="0"/>
          <w:numId w:val="2"/>
        </w:numPr>
        <w:suppressAutoHyphens/>
        <w:spacing w:after="0" w:line="360" w:lineRule="auto"/>
        <w:ind w:left="0" w:firstLine="709"/>
        <w:jc w:val="both"/>
        <w:rPr>
          <w:rFonts w:ascii="Times New Roman" w:eastAsia="Times New Roman" w:hAnsi="Times New Roman"/>
          <w:b/>
          <w:sz w:val="24"/>
          <w:szCs w:val="24"/>
          <w:lang w:eastAsia="ru-RU"/>
        </w:rPr>
      </w:pPr>
      <w:r w:rsidRPr="00E828C7">
        <w:rPr>
          <w:rFonts w:ascii="Times New Roman" w:eastAsia="Times New Roman" w:hAnsi="Times New Roman"/>
          <w:b/>
          <w:sz w:val="24"/>
          <w:szCs w:val="24"/>
          <w:lang w:eastAsia="ru-RU"/>
        </w:rPr>
        <w:t>максимальный размер земельного участка – 5000 квадратных метров;</w:t>
      </w:r>
    </w:p>
    <w:p w:rsidR="00457276" w:rsidRPr="00E828C7" w:rsidRDefault="00457276" w:rsidP="00457276">
      <w:pPr>
        <w:pStyle w:val="a5"/>
        <w:widowControl w:val="0"/>
        <w:numPr>
          <w:ilvl w:val="0"/>
          <w:numId w:val="2"/>
        </w:numPr>
        <w:suppressAutoHyphens/>
        <w:spacing w:after="0" w:line="36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b/>
          <w:sz w:val="24"/>
          <w:szCs w:val="24"/>
          <w:lang w:eastAsia="ru-RU"/>
        </w:rPr>
        <w:t>отступ от красной линии</w:t>
      </w:r>
      <w:r w:rsidRPr="00E828C7">
        <w:rPr>
          <w:rFonts w:ascii="Times New Roman" w:eastAsia="Times New Roman" w:hAnsi="Times New Roman"/>
          <w:sz w:val="24"/>
          <w:szCs w:val="24"/>
          <w:lang w:eastAsia="ru-RU"/>
        </w:rPr>
        <w:t xml:space="preserve"> до линии регулирования застройки при новом строительстве </w:t>
      </w:r>
      <w:proofErr w:type="gramStart"/>
      <w:r w:rsidRPr="00E828C7">
        <w:rPr>
          <w:rFonts w:ascii="Times New Roman" w:eastAsia="Times New Roman" w:hAnsi="Times New Roman"/>
          <w:sz w:val="24"/>
          <w:szCs w:val="24"/>
          <w:lang w:eastAsia="ru-RU"/>
        </w:rPr>
        <w:t>составляет  -</w:t>
      </w:r>
      <w:proofErr w:type="gramEnd"/>
      <w:r w:rsidRPr="00E828C7">
        <w:rPr>
          <w:rFonts w:ascii="Times New Roman" w:eastAsia="Times New Roman" w:hAnsi="Times New Roman"/>
          <w:sz w:val="24"/>
          <w:szCs w:val="24"/>
          <w:lang w:eastAsia="ru-RU"/>
        </w:rPr>
        <w:t xml:space="preserve"> 5 метров. В сложившейся застройке линию регулирования застройки допускается совмещать с красной линией;</w:t>
      </w:r>
    </w:p>
    <w:p w:rsidR="00457276" w:rsidRPr="00E828C7" w:rsidRDefault="00457276" w:rsidP="00457276">
      <w:pPr>
        <w:pStyle w:val="a5"/>
        <w:widowControl w:val="0"/>
        <w:numPr>
          <w:ilvl w:val="0"/>
          <w:numId w:val="2"/>
        </w:numPr>
        <w:suppressAutoHyphens/>
        <w:spacing w:after="0" w:line="360" w:lineRule="auto"/>
        <w:ind w:left="0" w:firstLine="709"/>
        <w:jc w:val="both"/>
        <w:rPr>
          <w:rFonts w:ascii="Times New Roman" w:hAnsi="Times New Roman"/>
          <w:sz w:val="24"/>
          <w:szCs w:val="24"/>
          <w:lang w:eastAsia="ru-RU"/>
        </w:rPr>
      </w:pPr>
      <w:r w:rsidRPr="00E828C7">
        <w:rPr>
          <w:rFonts w:ascii="Times New Roman" w:hAnsi="Times New Roman"/>
          <w:b/>
          <w:sz w:val="24"/>
          <w:szCs w:val="24"/>
          <w:lang w:eastAsia="ru-RU"/>
        </w:rPr>
        <w:t>минимальное расстояние</w:t>
      </w:r>
      <w:r w:rsidRPr="00E828C7">
        <w:rPr>
          <w:rFonts w:ascii="Times New Roman" w:hAnsi="Times New Roman"/>
          <w:sz w:val="24"/>
          <w:szCs w:val="24"/>
          <w:lang w:eastAsia="ru-RU"/>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 </w:t>
      </w:r>
    </w:p>
    <w:p w:rsidR="00457276" w:rsidRPr="00E828C7" w:rsidRDefault="00457276" w:rsidP="00457276">
      <w:pPr>
        <w:pStyle w:val="a5"/>
        <w:widowControl w:val="0"/>
        <w:numPr>
          <w:ilvl w:val="0"/>
          <w:numId w:val="2"/>
        </w:numPr>
        <w:suppressAutoHyphens/>
        <w:spacing w:after="0" w:line="360" w:lineRule="auto"/>
        <w:ind w:left="0" w:firstLine="709"/>
        <w:jc w:val="both"/>
        <w:rPr>
          <w:rFonts w:ascii="Times New Roman" w:hAnsi="Times New Roman"/>
          <w:sz w:val="24"/>
          <w:szCs w:val="24"/>
          <w:lang w:eastAsia="ru-RU"/>
        </w:rPr>
      </w:pPr>
      <w:r w:rsidRPr="00E828C7">
        <w:rPr>
          <w:rFonts w:ascii="Times New Roman" w:hAnsi="Times New Roman"/>
          <w:b/>
          <w:sz w:val="24"/>
          <w:szCs w:val="24"/>
          <w:lang w:eastAsia="ru-RU"/>
        </w:rPr>
        <w:t>максимальный процент застройки</w:t>
      </w:r>
      <w:r w:rsidRPr="00E828C7">
        <w:rPr>
          <w:rFonts w:ascii="Times New Roman" w:hAnsi="Times New Roman"/>
          <w:sz w:val="24"/>
          <w:szCs w:val="24"/>
          <w:lang w:eastAsia="ru-RU"/>
        </w:rPr>
        <w:t xml:space="preserve"> в границах земельного участка, </w:t>
      </w:r>
      <w:r w:rsidRPr="00E828C7">
        <w:rPr>
          <w:rFonts w:ascii="Times New Roman" w:hAnsi="Times New Roman"/>
          <w:sz w:val="24"/>
          <w:szCs w:val="24"/>
          <w:lang w:eastAsia="ru-RU"/>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p w:rsidR="00457276" w:rsidRPr="00E828C7" w:rsidRDefault="00457276" w:rsidP="00457276">
      <w:pPr>
        <w:autoSpaceDE w:val="0"/>
        <w:autoSpaceDN w:val="0"/>
        <w:adjustRightInd w:val="0"/>
        <w:spacing w:line="240" w:lineRule="auto"/>
        <w:ind w:firstLine="540"/>
        <w:jc w:val="both"/>
        <w:rPr>
          <w:rFonts w:ascii="Times New Roman" w:eastAsia="Times New Roman" w:hAnsi="Times New Roman"/>
          <w:sz w:val="24"/>
          <w:szCs w:val="24"/>
        </w:rPr>
      </w:pPr>
      <w:r w:rsidRPr="00E828C7">
        <w:rPr>
          <w:rFonts w:ascii="Times New Roman" w:eastAsia="Times New Roman" w:hAnsi="Times New Roman"/>
          <w:sz w:val="24"/>
          <w:szCs w:val="24"/>
        </w:rPr>
        <w:t>- максимальный процент застройки – 50%;</w:t>
      </w:r>
    </w:p>
    <w:p w:rsidR="00457276" w:rsidRPr="00E828C7" w:rsidRDefault="00457276" w:rsidP="00457276">
      <w:pPr>
        <w:autoSpaceDE w:val="0"/>
        <w:autoSpaceDN w:val="0"/>
        <w:adjustRightInd w:val="0"/>
        <w:spacing w:line="240" w:lineRule="auto"/>
        <w:ind w:firstLine="540"/>
        <w:jc w:val="both"/>
        <w:rPr>
          <w:rFonts w:ascii="Times New Roman" w:eastAsia="Times New Roman" w:hAnsi="Times New Roman"/>
          <w:b/>
          <w:sz w:val="24"/>
          <w:szCs w:val="24"/>
        </w:rPr>
      </w:pPr>
    </w:p>
    <w:p w:rsidR="00457276" w:rsidRPr="00E828C7" w:rsidRDefault="00457276" w:rsidP="00457276">
      <w:pPr>
        <w:pStyle w:val="a5"/>
        <w:widowControl w:val="0"/>
        <w:numPr>
          <w:ilvl w:val="0"/>
          <w:numId w:val="2"/>
        </w:numPr>
        <w:suppressAutoHyphens/>
        <w:spacing w:after="0" w:line="360" w:lineRule="auto"/>
        <w:ind w:left="0" w:firstLine="709"/>
        <w:jc w:val="both"/>
        <w:rPr>
          <w:rFonts w:ascii="Times New Roman" w:eastAsia="Times New Roman" w:hAnsi="Times New Roman"/>
          <w:sz w:val="24"/>
          <w:szCs w:val="24"/>
          <w:lang w:eastAsia="ru-RU"/>
        </w:rPr>
      </w:pPr>
      <w:r w:rsidRPr="00E828C7">
        <w:rPr>
          <w:rFonts w:ascii="Times New Roman" w:hAnsi="Times New Roman"/>
          <w:b/>
          <w:sz w:val="24"/>
          <w:szCs w:val="24"/>
        </w:rPr>
        <w:t>максимальное количество этажей</w:t>
      </w:r>
      <w:r w:rsidRPr="00E828C7">
        <w:rPr>
          <w:rFonts w:ascii="Times New Roman" w:hAnsi="Times New Roman"/>
          <w:sz w:val="24"/>
          <w:szCs w:val="24"/>
        </w:rPr>
        <w:t xml:space="preserve"> надземной части зданий, строений, сооружений на </w:t>
      </w:r>
      <w:r w:rsidRPr="00E828C7">
        <w:rPr>
          <w:rFonts w:ascii="Times New Roman" w:eastAsia="Times New Roman" w:hAnsi="Times New Roman"/>
          <w:sz w:val="24"/>
          <w:szCs w:val="24"/>
          <w:lang w:eastAsia="ru-RU"/>
        </w:rPr>
        <w:t>территории земельных участков - 3 этажа;</w:t>
      </w:r>
    </w:p>
    <w:p w:rsidR="00457276" w:rsidRPr="00E828C7" w:rsidRDefault="00457276" w:rsidP="00457276">
      <w:pPr>
        <w:pStyle w:val="a5"/>
        <w:widowControl w:val="0"/>
        <w:numPr>
          <w:ilvl w:val="0"/>
          <w:numId w:val="2"/>
        </w:numPr>
        <w:suppressAutoHyphens/>
        <w:spacing w:after="0" w:line="360" w:lineRule="auto"/>
        <w:ind w:left="0" w:firstLine="709"/>
        <w:jc w:val="both"/>
        <w:rPr>
          <w:rFonts w:ascii="Times New Roman" w:eastAsia="Times New Roman" w:hAnsi="Times New Roman"/>
          <w:b/>
          <w:sz w:val="24"/>
          <w:szCs w:val="24"/>
          <w:lang w:eastAsia="ru-RU"/>
        </w:rPr>
      </w:pPr>
      <w:r w:rsidRPr="00E828C7">
        <w:rPr>
          <w:rFonts w:ascii="Times New Roman" w:eastAsia="Times New Roman" w:hAnsi="Times New Roman"/>
          <w:b/>
          <w:sz w:val="24"/>
          <w:szCs w:val="24"/>
          <w:lang w:eastAsia="ru-RU"/>
        </w:rPr>
        <w:t xml:space="preserve">максимальная высота от уровня земли: </w:t>
      </w:r>
    </w:p>
    <w:p w:rsidR="00457276" w:rsidRPr="00E828C7" w:rsidRDefault="00457276" w:rsidP="00457276">
      <w:pPr>
        <w:pStyle w:val="a5"/>
        <w:widowControl w:val="0"/>
        <w:numPr>
          <w:ilvl w:val="0"/>
          <w:numId w:val="3"/>
        </w:numPr>
        <w:suppressAutoHyphens/>
        <w:spacing w:after="0" w:line="36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 xml:space="preserve">до верха плоской кровли - не более 12 м; </w:t>
      </w:r>
    </w:p>
    <w:p w:rsidR="00457276" w:rsidRPr="00E828C7" w:rsidRDefault="00457276" w:rsidP="00457276">
      <w:pPr>
        <w:pStyle w:val="a5"/>
        <w:widowControl w:val="0"/>
        <w:numPr>
          <w:ilvl w:val="0"/>
          <w:numId w:val="3"/>
        </w:numPr>
        <w:suppressAutoHyphens/>
        <w:spacing w:after="0" w:line="36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до конька скатной кровли - не более 16 м;</w:t>
      </w:r>
    </w:p>
    <w:p w:rsidR="00457276" w:rsidRPr="00E828C7" w:rsidRDefault="00457276" w:rsidP="00457276">
      <w:pPr>
        <w:pStyle w:val="a5"/>
        <w:widowControl w:val="0"/>
        <w:numPr>
          <w:ilvl w:val="0"/>
          <w:numId w:val="3"/>
        </w:numPr>
        <w:suppressAutoHyphens/>
        <w:spacing w:after="0" w:line="36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457276" w:rsidRPr="00E828C7" w:rsidRDefault="00457276" w:rsidP="0045727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148" w:name="_Toc286828606"/>
      <w:bookmarkStart w:id="149" w:name="_Toc443165314"/>
      <w:r w:rsidRPr="00E828C7">
        <w:rPr>
          <w:rFonts w:ascii="Times New Roman" w:hAnsi="Times New Roman"/>
          <w:b/>
          <w:sz w:val="24"/>
          <w:szCs w:val="24"/>
        </w:rPr>
        <w:t>Ограничения использования земельных участков и объектов капитального строительства.</w:t>
      </w:r>
    </w:p>
    <w:p w:rsidR="00457276" w:rsidRPr="00E828C7"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r w:rsidRPr="00E828C7">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457276" w:rsidRPr="00E828C7"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p>
    <w:p w:rsidR="00457276" w:rsidRPr="00E828C7"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50" w:name="_Toc286828612"/>
      <w:bookmarkEnd w:id="148"/>
      <w:bookmarkEnd w:id="149"/>
      <w:r w:rsidRPr="00E828C7">
        <w:rPr>
          <w:rFonts w:ascii="Times New Roman" w:hAnsi="Times New Roman"/>
          <w:b/>
          <w:sz w:val="24"/>
          <w:szCs w:val="24"/>
        </w:rPr>
        <w:t>Статья 10.3.</w:t>
      </w:r>
      <w:r w:rsidRPr="00E828C7">
        <w:rPr>
          <w:rFonts w:ascii="Times New Roman" w:hAnsi="Times New Roman"/>
          <w:b/>
          <w:sz w:val="24"/>
          <w:szCs w:val="24"/>
          <w:lang w:val="en-US"/>
        </w:rPr>
        <w:t> </w:t>
      </w:r>
      <w:r w:rsidRPr="00E828C7">
        <w:rPr>
          <w:rFonts w:ascii="Times New Roman" w:hAnsi="Times New Roman"/>
          <w:b/>
          <w:sz w:val="24"/>
          <w:szCs w:val="24"/>
        </w:rPr>
        <w:t>Градостроительный регламент для зоны общественно-деловой.</w:t>
      </w:r>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p>
    <w:p w:rsidR="00457276" w:rsidRPr="00E828C7" w:rsidRDefault="00457276" w:rsidP="00457276">
      <w:pPr>
        <w:pStyle w:val="a5"/>
        <w:widowControl w:val="0"/>
        <w:autoSpaceDE w:val="0"/>
        <w:autoSpaceDN w:val="0"/>
        <w:adjustRightInd w:val="0"/>
        <w:spacing w:after="0" w:line="360" w:lineRule="auto"/>
        <w:ind w:left="0" w:firstLine="709"/>
        <w:jc w:val="both"/>
        <w:outlineLvl w:val="3"/>
        <w:rPr>
          <w:rFonts w:ascii="Times New Roman" w:hAnsi="Times New Roman"/>
          <w:b/>
          <w:sz w:val="24"/>
          <w:szCs w:val="24"/>
        </w:rPr>
      </w:pPr>
      <w:r w:rsidRPr="00E828C7">
        <w:rPr>
          <w:rFonts w:ascii="Times New Roman" w:hAnsi="Times New Roman"/>
          <w:b/>
          <w:sz w:val="24"/>
          <w:szCs w:val="24"/>
        </w:rPr>
        <w:t>Общие градостроительные регламенты для общественно-деловых зон.</w:t>
      </w:r>
    </w:p>
    <w:p w:rsidR="00457276" w:rsidRPr="00E828C7" w:rsidRDefault="00457276" w:rsidP="00457276">
      <w:pPr>
        <w:widowControl w:val="0"/>
        <w:ind w:firstLine="709"/>
        <w:jc w:val="both"/>
        <w:rPr>
          <w:rFonts w:ascii="Times New Roman" w:hAnsi="Times New Roman"/>
          <w:sz w:val="24"/>
          <w:szCs w:val="24"/>
        </w:rPr>
      </w:pPr>
      <w:r w:rsidRPr="00E828C7">
        <w:rPr>
          <w:rFonts w:ascii="Times New Roman" w:hAnsi="Times New Roman"/>
          <w:sz w:val="24"/>
          <w:szCs w:val="24"/>
        </w:rPr>
        <w:t>Параметры застройки средних специальных учебных заведений:</w:t>
      </w:r>
    </w:p>
    <w:p w:rsidR="00457276" w:rsidRPr="00E828C7" w:rsidRDefault="00457276" w:rsidP="00457276">
      <w:pPr>
        <w:widowControl w:val="0"/>
        <w:ind w:firstLine="709"/>
        <w:jc w:val="both"/>
        <w:rPr>
          <w:rFonts w:ascii="Times New Roman" w:hAnsi="Times New Roman"/>
          <w:sz w:val="24"/>
          <w:szCs w:val="24"/>
        </w:rPr>
      </w:pPr>
      <w:r w:rsidRPr="00E828C7">
        <w:rPr>
          <w:rFonts w:ascii="Times New Roman" w:hAnsi="Times New Roman"/>
          <w:sz w:val="24"/>
          <w:szCs w:val="24"/>
        </w:rPr>
        <w:t>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 с численностью до 300 учащихся - 75 кв. м, с численностью 300 - 900 учащихся - 50 - 65 кв. м, с численностью 900 - 1600 учащихся - 30 - 40 кв. м (в условиях реконструкции возможно уменьшение на 30%).</w:t>
      </w:r>
    </w:p>
    <w:p w:rsidR="00457276" w:rsidRPr="00E828C7" w:rsidRDefault="00457276" w:rsidP="00457276">
      <w:pPr>
        <w:widowControl w:val="0"/>
        <w:ind w:firstLine="709"/>
        <w:jc w:val="both"/>
        <w:rPr>
          <w:rFonts w:ascii="Times New Roman" w:hAnsi="Times New Roman"/>
          <w:sz w:val="24"/>
          <w:szCs w:val="24"/>
        </w:rPr>
      </w:pPr>
      <w:r w:rsidRPr="00E828C7">
        <w:rPr>
          <w:rFonts w:ascii="Times New Roman" w:hAnsi="Times New Roman"/>
          <w:sz w:val="24"/>
          <w:szCs w:val="24"/>
        </w:rPr>
        <w:t>Нормы расчета земельных участков:</w:t>
      </w:r>
    </w:p>
    <w:p w:rsidR="00457276" w:rsidRPr="00E828C7" w:rsidRDefault="00457276" w:rsidP="00457276">
      <w:pPr>
        <w:pStyle w:val="af0"/>
        <w:keepNext/>
        <w:suppressAutoHyphens/>
        <w:ind w:right="266"/>
      </w:pPr>
      <w:r w:rsidRPr="00E828C7">
        <w:t>Нормы расчета земельных участков</w:t>
      </w:r>
    </w:p>
    <w:tbl>
      <w:tblPr>
        <w:tblW w:w="5000" w:type="pct"/>
        <w:tblCellMar>
          <w:left w:w="70" w:type="dxa"/>
          <w:right w:w="70" w:type="dxa"/>
        </w:tblCellMar>
        <w:tblLook w:val="04A0" w:firstRow="1" w:lastRow="0" w:firstColumn="1" w:lastColumn="0" w:noHBand="0" w:noVBand="1"/>
      </w:tblPr>
      <w:tblGrid>
        <w:gridCol w:w="4964"/>
        <w:gridCol w:w="3209"/>
        <w:gridCol w:w="1322"/>
      </w:tblGrid>
      <w:tr w:rsidR="00457276" w:rsidRPr="00E828C7" w:rsidTr="00E828C7">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b/>
              </w:rPr>
            </w:pPr>
            <w:r w:rsidRPr="00E828C7">
              <w:rPr>
                <w:rFonts w:ascii="Times New Roman" w:hAnsi="Times New Roman" w:cs="Times New Roman"/>
                <w:b/>
              </w:rPr>
              <w:t>Объекты, здания и сооружения</w:t>
            </w:r>
          </w:p>
        </w:tc>
        <w:tc>
          <w:tcPr>
            <w:tcW w:w="169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b/>
              </w:rPr>
            </w:pPr>
            <w:r w:rsidRPr="00E828C7">
              <w:rPr>
                <w:rFonts w:ascii="Times New Roman" w:hAnsi="Times New Roman" w:cs="Times New Roman"/>
                <w:b/>
              </w:rPr>
              <w:t>Расчетная единица</w:t>
            </w:r>
          </w:p>
        </w:tc>
        <w:tc>
          <w:tcPr>
            <w:tcW w:w="696"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b/>
              </w:rPr>
            </w:pPr>
            <w:r w:rsidRPr="00E828C7">
              <w:rPr>
                <w:rFonts w:ascii="Times New Roman" w:hAnsi="Times New Roman" w:cs="Times New Roman"/>
                <w:b/>
              </w:rPr>
              <w:t>Площадь</w:t>
            </w:r>
          </w:p>
        </w:tc>
      </w:tr>
      <w:tr w:rsidR="00457276" w:rsidRPr="00E828C7" w:rsidTr="00E828C7">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rPr>
                <w:rFonts w:ascii="Times New Roman" w:hAnsi="Times New Roman" w:cs="Times New Roman"/>
              </w:rPr>
            </w:pPr>
            <w:r w:rsidRPr="00E828C7">
              <w:rPr>
                <w:rFonts w:ascii="Times New Roman" w:hAnsi="Times New Roman" w:cs="Times New Roman"/>
              </w:rPr>
              <w:t xml:space="preserve">Больницы </w:t>
            </w:r>
          </w:p>
        </w:tc>
        <w:tc>
          <w:tcPr>
            <w:tcW w:w="169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rPr>
            </w:pPr>
            <w:r w:rsidRPr="00E828C7">
              <w:rPr>
                <w:rFonts w:ascii="Times New Roman" w:hAnsi="Times New Roman" w:cs="Times New Roman"/>
              </w:rPr>
              <w:t>кв. м на койку</w:t>
            </w:r>
          </w:p>
        </w:tc>
        <w:tc>
          <w:tcPr>
            <w:tcW w:w="696"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rPr>
            </w:pPr>
            <w:r w:rsidRPr="00E828C7">
              <w:rPr>
                <w:rFonts w:ascii="Times New Roman" w:hAnsi="Times New Roman" w:cs="Times New Roman"/>
              </w:rPr>
              <w:t>30 - 60</w:t>
            </w:r>
          </w:p>
        </w:tc>
      </w:tr>
      <w:tr w:rsidR="00457276" w:rsidRPr="00E828C7" w:rsidTr="00E828C7">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rPr>
                <w:rFonts w:ascii="Times New Roman" w:hAnsi="Times New Roman" w:cs="Times New Roman"/>
              </w:rPr>
            </w:pPr>
            <w:r w:rsidRPr="00E828C7">
              <w:rPr>
                <w:rFonts w:ascii="Times New Roman" w:hAnsi="Times New Roman" w:cs="Times New Roman"/>
              </w:rPr>
              <w:t xml:space="preserve">Поликлиники </w:t>
            </w:r>
          </w:p>
        </w:tc>
        <w:tc>
          <w:tcPr>
            <w:tcW w:w="169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rPr>
            </w:pPr>
            <w:r w:rsidRPr="00E828C7">
              <w:rPr>
                <w:rFonts w:ascii="Times New Roman" w:hAnsi="Times New Roman" w:cs="Times New Roman"/>
              </w:rPr>
              <w:t>га на 100 посещений</w:t>
            </w:r>
          </w:p>
        </w:tc>
        <w:tc>
          <w:tcPr>
            <w:tcW w:w="696"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rPr>
            </w:pPr>
            <w:r w:rsidRPr="00E828C7">
              <w:rPr>
                <w:rFonts w:ascii="Times New Roman" w:hAnsi="Times New Roman" w:cs="Times New Roman"/>
              </w:rPr>
              <w:t>0,1</w:t>
            </w:r>
          </w:p>
        </w:tc>
      </w:tr>
      <w:tr w:rsidR="00457276" w:rsidRPr="00E828C7" w:rsidTr="00E828C7">
        <w:trPr>
          <w:cantSplit/>
          <w:trHeight w:val="360"/>
        </w:trPr>
        <w:tc>
          <w:tcPr>
            <w:tcW w:w="2614"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rPr>
                <w:rFonts w:ascii="Times New Roman" w:hAnsi="Times New Roman" w:cs="Times New Roman"/>
              </w:rPr>
            </w:pPr>
            <w:r w:rsidRPr="00E828C7">
              <w:rPr>
                <w:rFonts w:ascii="Times New Roman" w:hAnsi="Times New Roman" w:cs="Times New Roman"/>
              </w:rPr>
              <w:t>Средние специальные учебные заведения</w:t>
            </w:r>
          </w:p>
        </w:tc>
        <w:tc>
          <w:tcPr>
            <w:tcW w:w="169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rPr>
            </w:pPr>
            <w:r w:rsidRPr="00E828C7">
              <w:rPr>
                <w:rFonts w:ascii="Times New Roman" w:hAnsi="Times New Roman" w:cs="Times New Roman"/>
              </w:rPr>
              <w:t>га на 1 тыс. студентов</w:t>
            </w:r>
          </w:p>
        </w:tc>
        <w:tc>
          <w:tcPr>
            <w:tcW w:w="696"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rPr>
            </w:pPr>
            <w:r w:rsidRPr="00E828C7">
              <w:rPr>
                <w:rFonts w:ascii="Times New Roman" w:hAnsi="Times New Roman" w:cs="Times New Roman"/>
              </w:rPr>
              <w:t>3 - 7</w:t>
            </w:r>
          </w:p>
        </w:tc>
      </w:tr>
      <w:tr w:rsidR="00457276" w:rsidRPr="00E828C7" w:rsidTr="00E828C7">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rPr>
                <w:rFonts w:ascii="Times New Roman" w:hAnsi="Times New Roman" w:cs="Times New Roman"/>
              </w:rPr>
            </w:pPr>
            <w:r w:rsidRPr="00E828C7">
              <w:rPr>
                <w:rFonts w:ascii="Times New Roman" w:hAnsi="Times New Roman" w:cs="Times New Roman"/>
              </w:rPr>
              <w:t xml:space="preserve">Общеобразовательные школы </w:t>
            </w:r>
          </w:p>
        </w:tc>
        <w:tc>
          <w:tcPr>
            <w:tcW w:w="169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rPr>
            </w:pPr>
            <w:r w:rsidRPr="00E828C7">
              <w:rPr>
                <w:rFonts w:ascii="Times New Roman" w:hAnsi="Times New Roman" w:cs="Times New Roman"/>
              </w:rPr>
              <w:t>кв. м на одного учащегося</w:t>
            </w:r>
          </w:p>
        </w:tc>
        <w:tc>
          <w:tcPr>
            <w:tcW w:w="696"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rPr>
            </w:pPr>
            <w:r w:rsidRPr="00E828C7">
              <w:rPr>
                <w:rFonts w:ascii="Times New Roman" w:hAnsi="Times New Roman" w:cs="Times New Roman"/>
              </w:rPr>
              <w:t>16 - 60</w:t>
            </w:r>
          </w:p>
        </w:tc>
      </w:tr>
      <w:tr w:rsidR="00457276" w:rsidRPr="00E828C7" w:rsidTr="00E828C7">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rPr>
                <w:rFonts w:ascii="Times New Roman" w:hAnsi="Times New Roman" w:cs="Times New Roman"/>
              </w:rPr>
            </w:pPr>
            <w:r w:rsidRPr="00E828C7">
              <w:rPr>
                <w:rFonts w:ascii="Times New Roman" w:hAnsi="Times New Roman" w:cs="Times New Roman"/>
              </w:rPr>
              <w:t xml:space="preserve">Спортивные сооружения </w:t>
            </w:r>
          </w:p>
        </w:tc>
        <w:tc>
          <w:tcPr>
            <w:tcW w:w="169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rPr>
            </w:pPr>
            <w:r w:rsidRPr="00E828C7">
              <w:rPr>
                <w:rFonts w:ascii="Times New Roman" w:hAnsi="Times New Roman" w:cs="Times New Roman"/>
              </w:rPr>
              <w:t>кв. м на 1 тыс. человек</w:t>
            </w:r>
          </w:p>
        </w:tc>
        <w:tc>
          <w:tcPr>
            <w:tcW w:w="696"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rPr>
            </w:pPr>
            <w:r w:rsidRPr="00E828C7">
              <w:rPr>
                <w:rFonts w:ascii="Times New Roman" w:hAnsi="Times New Roman" w:cs="Times New Roman"/>
              </w:rPr>
              <w:t>60 - 90</w:t>
            </w:r>
          </w:p>
        </w:tc>
      </w:tr>
    </w:tbl>
    <w:p w:rsidR="00457276" w:rsidRPr="00E828C7" w:rsidRDefault="00457276" w:rsidP="00457276">
      <w:pPr>
        <w:ind w:firstLine="851"/>
        <w:jc w:val="both"/>
        <w:rPr>
          <w:rFonts w:ascii="Times New Roman" w:hAnsi="Times New Roman"/>
          <w:sz w:val="24"/>
          <w:szCs w:val="24"/>
        </w:rPr>
      </w:pPr>
    </w:p>
    <w:p w:rsidR="00457276" w:rsidRPr="00E828C7" w:rsidRDefault="00457276" w:rsidP="00457276">
      <w:pPr>
        <w:ind w:firstLine="708"/>
        <w:jc w:val="both"/>
        <w:rPr>
          <w:rFonts w:ascii="Times New Roman" w:hAnsi="Times New Roman"/>
          <w:sz w:val="24"/>
          <w:szCs w:val="24"/>
        </w:rPr>
      </w:pPr>
      <w:r w:rsidRPr="00E828C7">
        <w:rPr>
          <w:rFonts w:ascii="Times New Roman" w:hAnsi="Times New Roman"/>
          <w:sz w:val="24"/>
          <w:szCs w:val="24"/>
        </w:rPr>
        <w:t xml:space="preserve">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457276" w:rsidRPr="00E828C7" w:rsidRDefault="00457276" w:rsidP="00457276">
      <w:pPr>
        <w:pStyle w:val="af0"/>
        <w:keepNext/>
        <w:suppressAutoHyphens/>
        <w:ind w:right="266"/>
      </w:pPr>
      <w:r w:rsidRPr="00E828C7">
        <w:lastRenderedPageBreak/>
        <w:t>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4A0" w:firstRow="1" w:lastRow="0" w:firstColumn="1" w:lastColumn="0" w:noHBand="0" w:noVBand="1"/>
      </w:tblPr>
      <w:tblGrid>
        <w:gridCol w:w="1912"/>
        <w:gridCol w:w="1844"/>
        <w:gridCol w:w="1943"/>
        <w:gridCol w:w="1899"/>
        <w:gridCol w:w="1897"/>
      </w:tblGrid>
      <w:tr w:rsidR="00457276" w:rsidRPr="00E828C7" w:rsidTr="00E828C7">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457276" w:rsidRPr="00E828C7" w:rsidRDefault="00457276" w:rsidP="00E828C7">
            <w:pPr>
              <w:pStyle w:val="ConsPlusCell"/>
              <w:widowControl/>
              <w:jc w:val="center"/>
              <w:rPr>
                <w:rFonts w:ascii="Times New Roman" w:hAnsi="Times New Roman" w:cs="Times New Roman"/>
                <w:b/>
              </w:rPr>
            </w:pPr>
          </w:p>
        </w:tc>
        <w:tc>
          <w:tcPr>
            <w:tcW w:w="971"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b/>
              </w:rPr>
            </w:pPr>
            <w:r w:rsidRPr="00E828C7">
              <w:rPr>
                <w:rFonts w:ascii="Times New Roman" w:hAnsi="Times New Roman" w:cs="Times New Roman"/>
                <w:b/>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b/>
              </w:rPr>
            </w:pPr>
            <w:r w:rsidRPr="00E828C7">
              <w:rPr>
                <w:rFonts w:ascii="Times New Roman" w:hAnsi="Times New Roman" w:cs="Times New Roman"/>
                <w:b/>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b/>
              </w:rPr>
            </w:pPr>
            <w:r w:rsidRPr="00E828C7">
              <w:rPr>
                <w:rFonts w:ascii="Times New Roman" w:hAnsi="Times New Roman" w:cs="Times New Roman"/>
                <w:b/>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b/>
              </w:rPr>
            </w:pPr>
            <w:r w:rsidRPr="00E828C7">
              <w:rPr>
                <w:rFonts w:ascii="Times New Roman" w:hAnsi="Times New Roman" w:cs="Times New Roman"/>
                <w:b/>
              </w:rPr>
              <w:t>Бытовое обслуживание</w:t>
            </w:r>
          </w:p>
        </w:tc>
      </w:tr>
      <w:tr w:rsidR="00457276" w:rsidRPr="00E828C7" w:rsidTr="00E828C7">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rPr>
            </w:pPr>
            <w:r w:rsidRPr="00E828C7">
              <w:rPr>
                <w:rFonts w:ascii="Times New Roman" w:hAnsi="Times New Roman" w:cs="Times New Roman"/>
              </w:rPr>
              <w:t>един. измерения</w:t>
            </w:r>
          </w:p>
        </w:tc>
        <w:tc>
          <w:tcPr>
            <w:tcW w:w="971"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rPr>
            </w:pPr>
            <w:r w:rsidRPr="00E828C7">
              <w:rPr>
                <w:rFonts w:ascii="Times New Roman" w:hAnsi="Times New Roman" w:cs="Times New Roman"/>
              </w:rPr>
              <w:t xml:space="preserve">кв. м </w:t>
            </w:r>
            <w:proofErr w:type="spellStart"/>
            <w:r w:rsidRPr="00E828C7">
              <w:rPr>
                <w:rFonts w:ascii="Times New Roman" w:hAnsi="Times New Roman" w:cs="Times New Roman"/>
              </w:rPr>
              <w:t>уч</w:t>
            </w:r>
            <w:proofErr w:type="spellEnd"/>
            <w:r w:rsidRPr="00E828C7">
              <w:rPr>
                <w:rFonts w:ascii="Times New Roman" w:hAnsi="Times New Roman" w:cs="Times New Roman"/>
              </w:rPr>
              <w:t>-ка/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rPr>
            </w:pPr>
            <w:r w:rsidRPr="00E828C7">
              <w:rPr>
                <w:rFonts w:ascii="Times New Roman" w:hAnsi="Times New Roman" w:cs="Times New Roman"/>
              </w:rPr>
              <w:t xml:space="preserve">кв. м </w:t>
            </w:r>
            <w:proofErr w:type="spellStart"/>
            <w:r w:rsidRPr="00E828C7">
              <w:rPr>
                <w:rFonts w:ascii="Times New Roman" w:hAnsi="Times New Roman" w:cs="Times New Roman"/>
              </w:rPr>
              <w:t>уч</w:t>
            </w:r>
            <w:proofErr w:type="spellEnd"/>
            <w:r w:rsidRPr="00E828C7">
              <w:rPr>
                <w:rFonts w:ascii="Times New Roman" w:hAnsi="Times New Roman" w:cs="Times New Roman"/>
              </w:rPr>
              <w:t>-ка/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rPr>
            </w:pPr>
            <w:r w:rsidRPr="00E828C7">
              <w:rPr>
                <w:rFonts w:ascii="Times New Roman" w:hAnsi="Times New Roman" w:cs="Times New Roman"/>
              </w:rPr>
              <w:t>кв. м участка/ посад. место</w:t>
            </w:r>
          </w:p>
        </w:tc>
        <w:tc>
          <w:tcPr>
            <w:tcW w:w="999"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rPr>
            </w:pPr>
            <w:r w:rsidRPr="00E828C7">
              <w:rPr>
                <w:rFonts w:ascii="Times New Roman" w:hAnsi="Times New Roman" w:cs="Times New Roman"/>
              </w:rPr>
              <w:t>кв. м участка/ рабочее место</w:t>
            </w:r>
          </w:p>
        </w:tc>
      </w:tr>
      <w:tr w:rsidR="00457276" w:rsidRPr="00E828C7" w:rsidTr="00E828C7">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rPr>
            </w:pPr>
            <w:r w:rsidRPr="00E828C7">
              <w:rPr>
                <w:rFonts w:ascii="Times New Roman" w:hAnsi="Times New Roman" w:cs="Times New Roman"/>
              </w:rPr>
              <w:t>норматив</w:t>
            </w:r>
          </w:p>
        </w:tc>
        <w:tc>
          <w:tcPr>
            <w:tcW w:w="971"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rPr>
            </w:pPr>
            <w:r w:rsidRPr="00E828C7">
              <w:rPr>
                <w:rFonts w:ascii="Times New Roman" w:hAnsi="Times New Roman" w:cs="Times New Roman"/>
              </w:rPr>
              <w:t>2 - 8</w:t>
            </w:r>
          </w:p>
        </w:tc>
        <w:tc>
          <w:tcPr>
            <w:tcW w:w="1023"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rPr>
            </w:pPr>
            <w:r w:rsidRPr="00E828C7">
              <w:rPr>
                <w:rFonts w:ascii="Times New Roman" w:hAnsi="Times New Roman" w:cs="Times New Roman"/>
              </w:rPr>
              <w:t>7 - 14</w:t>
            </w:r>
          </w:p>
        </w:tc>
        <w:tc>
          <w:tcPr>
            <w:tcW w:w="1000"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rPr>
            </w:pPr>
            <w:r w:rsidRPr="00E828C7">
              <w:rPr>
                <w:rFonts w:ascii="Times New Roman" w:hAnsi="Times New Roman" w:cs="Times New Roman"/>
              </w:rPr>
              <w:t>10 - 15</w:t>
            </w:r>
          </w:p>
        </w:tc>
        <w:tc>
          <w:tcPr>
            <w:tcW w:w="999" w:type="pct"/>
            <w:tcBorders>
              <w:top w:val="single" w:sz="6" w:space="0" w:color="auto"/>
              <w:left w:val="single" w:sz="6" w:space="0" w:color="auto"/>
              <w:bottom w:val="single" w:sz="6" w:space="0" w:color="auto"/>
              <w:right w:val="single" w:sz="6" w:space="0" w:color="auto"/>
            </w:tcBorders>
            <w:vAlign w:val="center"/>
          </w:tcPr>
          <w:p w:rsidR="00457276" w:rsidRPr="00E828C7" w:rsidRDefault="00457276" w:rsidP="00E828C7">
            <w:pPr>
              <w:pStyle w:val="ConsPlusCell"/>
              <w:widowControl/>
              <w:jc w:val="center"/>
              <w:rPr>
                <w:rFonts w:ascii="Times New Roman" w:hAnsi="Times New Roman" w:cs="Times New Roman"/>
              </w:rPr>
            </w:pPr>
            <w:r w:rsidRPr="00E828C7">
              <w:rPr>
                <w:rFonts w:ascii="Times New Roman" w:hAnsi="Times New Roman" w:cs="Times New Roman"/>
              </w:rPr>
              <w:t>20 - 30</w:t>
            </w:r>
          </w:p>
        </w:tc>
      </w:tr>
    </w:tbl>
    <w:p w:rsidR="00457276" w:rsidRPr="00E828C7" w:rsidRDefault="00457276" w:rsidP="00457276">
      <w:pPr>
        <w:ind w:firstLine="851"/>
        <w:jc w:val="both"/>
        <w:rPr>
          <w:rFonts w:ascii="Times New Roman" w:hAnsi="Times New Roman"/>
          <w:sz w:val="24"/>
          <w:szCs w:val="24"/>
        </w:rPr>
      </w:pPr>
    </w:p>
    <w:p w:rsidR="00457276" w:rsidRPr="00E828C7" w:rsidRDefault="00457276" w:rsidP="00457276">
      <w:pPr>
        <w:widowControl w:val="0"/>
        <w:ind w:firstLine="709"/>
        <w:jc w:val="both"/>
        <w:rPr>
          <w:rFonts w:ascii="Times New Roman" w:hAnsi="Times New Roman"/>
          <w:sz w:val="24"/>
          <w:szCs w:val="24"/>
        </w:rPr>
      </w:pPr>
      <w:r w:rsidRPr="00E828C7">
        <w:rPr>
          <w:rFonts w:ascii="Times New Roman" w:hAnsi="Times New Roman"/>
          <w:sz w:val="24"/>
          <w:szCs w:val="24"/>
        </w:rPr>
        <w:t xml:space="preserve">Земельный участок гостиницы следует принимать из расчета 25 - 55 кв. м на одно гостиничное место. </w:t>
      </w:r>
    </w:p>
    <w:p w:rsidR="00457276" w:rsidRPr="00E828C7" w:rsidRDefault="00457276" w:rsidP="00457276">
      <w:pPr>
        <w:widowControl w:val="0"/>
        <w:ind w:firstLine="709"/>
        <w:jc w:val="both"/>
        <w:rPr>
          <w:rFonts w:ascii="Times New Roman" w:hAnsi="Times New Roman"/>
          <w:sz w:val="24"/>
          <w:szCs w:val="24"/>
        </w:rPr>
      </w:pPr>
      <w:r w:rsidRPr="00E828C7">
        <w:rPr>
          <w:rFonts w:ascii="Times New Roman" w:hAnsi="Times New Roman"/>
          <w:sz w:val="24"/>
          <w:szCs w:val="24"/>
        </w:rPr>
        <w:t xml:space="preserve"> Размеры земельных участков складов следует принимать:</w:t>
      </w:r>
    </w:p>
    <w:p w:rsidR="00457276" w:rsidRPr="00E828C7" w:rsidRDefault="00457276" w:rsidP="00457276">
      <w:pPr>
        <w:pStyle w:val="a5"/>
        <w:widowControl w:val="0"/>
        <w:numPr>
          <w:ilvl w:val="0"/>
          <w:numId w:val="3"/>
        </w:numPr>
        <w:suppressAutoHyphens/>
        <w:spacing w:after="0" w:line="36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продовольственных - из расчета 1,5 - 3 кв. м на один кв. м общей площади;</w:t>
      </w:r>
    </w:p>
    <w:p w:rsidR="00457276" w:rsidRPr="00E828C7" w:rsidRDefault="00457276" w:rsidP="00457276">
      <w:pPr>
        <w:pStyle w:val="a5"/>
        <w:widowControl w:val="0"/>
        <w:numPr>
          <w:ilvl w:val="0"/>
          <w:numId w:val="3"/>
        </w:numPr>
        <w:suppressAutoHyphens/>
        <w:spacing w:after="0" w:line="36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непродовольственных - из расчета 2 - 4 кв. м на один кв. м общей площади.</w:t>
      </w:r>
    </w:p>
    <w:p w:rsidR="00457276" w:rsidRPr="00E828C7" w:rsidRDefault="00457276" w:rsidP="00457276">
      <w:pPr>
        <w:widowControl w:val="0"/>
        <w:ind w:firstLine="709"/>
        <w:jc w:val="both"/>
        <w:rPr>
          <w:rFonts w:ascii="Times New Roman" w:hAnsi="Times New Roman"/>
          <w:sz w:val="24"/>
          <w:szCs w:val="24"/>
        </w:rPr>
      </w:pPr>
      <w:r w:rsidRPr="00E828C7">
        <w:rPr>
          <w:rFonts w:ascii="Times New Roman" w:hAnsi="Times New Roman"/>
          <w:sz w:val="24"/>
          <w:szCs w:val="24"/>
        </w:rPr>
        <w:t>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457276" w:rsidRPr="00E828C7" w:rsidRDefault="00457276" w:rsidP="00457276">
      <w:pPr>
        <w:widowControl w:val="0"/>
        <w:ind w:firstLine="709"/>
        <w:jc w:val="both"/>
        <w:rPr>
          <w:rFonts w:ascii="Times New Roman" w:hAnsi="Times New Roman"/>
          <w:sz w:val="24"/>
          <w:szCs w:val="24"/>
        </w:rPr>
      </w:pPr>
      <w:r w:rsidRPr="00E828C7">
        <w:rPr>
          <w:rFonts w:ascii="Times New Roman" w:hAnsi="Times New Roman"/>
          <w:sz w:val="24"/>
          <w:szCs w:val="24"/>
        </w:rPr>
        <w:t>Размеры земельных участков объектов для обслуживания транспорта следует принимать из расчета 100 - 120 кв. м на один пост.</w:t>
      </w:r>
    </w:p>
    <w:p w:rsidR="00457276" w:rsidRPr="00E828C7" w:rsidRDefault="00457276" w:rsidP="00457276">
      <w:pPr>
        <w:widowControl w:val="0"/>
        <w:ind w:firstLine="709"/>
        <w:jc w:val="both"/>
        <w:rPr>
          <w:rFonts w:ascii="Times New Roman" w:hAnsi="Times New Roman"/>
          <w:sz w:val="24"/>
          <w:szCs w:val="24"/>
        </w:rPr>
      </w:pPr>
      <w:r w:rsidRPr="00E828C7">
        <w:rPr>
          <w:rFonts w:ascii="Times New Roman" w:hAnsi="Times New Roman"/>
          <w:sz w:val="24"/>
          <w:szCs w:val="24"/>
        </w:rPr>
        <w:t>Размеры земельных участков автозаправочных станций следует принимать из расчета 500 - 1200 кв. м на одну топливораздаточную колонку.</w:t>
      </w:r>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E828C7">
        <w:rPr>
          <w:rFonts w:ascii="Times New Roman" w:hAnsi="Times New Roman"/>
          <w:b/>
          <w:sz w:val="24"/>
          <w:szCs w:val="24"/>
        </w:rPr>
        <w:t>Виды разрешенного использования земельных участков и объектов капитального строительства для зоны общественно-деловой.</w:t>
      </w:r>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Кодовое обозначение зоны на карте (схеме) – О</w:t>
      </w:r>
      <w:r w:rsidR="00FC7419">
        <w:rPr>
          <w:rFonts w:ascii="Times New Roman" w:hAnsi="Times New Roman"/>
          <w:sz w:val="24"/>
          <w:szCs w:val="24"/>
        </w:rPr>
        <w:t>Д-</w:t>
      </w:r>
      <w:r w:rsidRPr="00E828C7">
        <w:rPr>
          <w:rFonts w:ascii="Times New Roman" w:hAnsi="Times New Roman"/>
          <w:sz w:val="24"/>
          <w:szCs w:val="24"/>
        </w:rPr>
        <w:t>1.</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Цели выделения зоны:</w:t>
      </w:r>
    </w:p>
    <w:p w:rsidR="00457276" w:rsidRPr="00E828C7" w:rsidRDefault="00457276" w:rsidP="00457276">
      <w:pPr>
        <w:pStyle w:val="aff0"/>
        <w:ind w:firstLine="709"/>
      </w:pPr>
      <w:r w:rsidRPr="00E828C7">
        <w:rPr>
          <w:rFonts w:eastAsia="Calibri"/>
          <w:lang w:eastAsia="en-US"/>
        </w:rPr>
        <w:t xml:space="preserve">Размещение объектов капитального строительства в целях обеспечения удовлетворения бытовых, социальных и духовных потребностей человека, а также </w:t>
      </w:r>
      <w:r w:rsidRPr="00E828C7">
        <w:t xml:space="preserve">с целью извлечения прибыли на основании торговой, банковской и иной предпринимательской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708"/>
        <w:gridCol w:w="6379"/>
      </w:tblGrid>
      <w:tr w:rsidR="00457276" w:rsidRPr="00E828C7" w:rsidTr="00E828C7">
        <w:tc>
          <w:tcPr>
            <w:tcW w:w="9781" w:type="dxa"/>
            <w:gridSpan w:val="4"/>
            <w:shd w:val="clear" w:color="auto" w:fill="auto"/>
            <w:vAlign w:val="center"/>
          </w:tcPr>
          <w:p w:rsidR="00457276" w:rsidRPr="00E828C7" w:rsidRDefault="00457276" w:rsidP="00E828C7">
            <w:pPr>
              <w:pStyle w:val="a5"/>
              <w:widowControl w:val="0"/>
              <w:autoSpaceDE w:val="0"/>
              <w:autoSpaceDN w:val="0"/>
              <w:adjustRightInd w:val="0"/>
              <w:spacing w:after="0" w:line="240" w:lineRule="auto"/>
              <w:ind w:left="0" w:firstLine="709"/>
              <w:jc w:val="center"/>
              <w:rPr>
                <w:rFonts w:ascii="Times New Roman" w:hAnsi="Times New Roman"/>
                <w:b/>
                <w:sz w:val="20"/>
                <w:szCs w:val="20"/>
              </w:rPr>
            </w:pPr>
            <w:r w:rsidRPr="00E828C7">
              <w:rPr>
                <w:rFonts w:ascii="Times New Roman" w:hAnsi="Times New Roman"/>
                <w:b/>
                <w:sz w:val="20"/>
                <w:szCs w:val="20"/>
              </w:rPr>
              <w:t>О</w:t>
            </w:r>
            <w:r w:rsidR="00FC7419">
              <w:rPr>
                <w:rFonts w:ascii="Times New Roman" w:hAnsi="Times New Roman"/>
                <w:b/>
                <w:sz w:val="20"/>
                <w:szCs w:val="20"/>
              </w:rPr>
              <w:t>Д-</w:t>
            </w:r>
            <w:r w:rsidRPr="00E828C7">
              <w:rPr>
                <w:rFonts w:ascii="Times New Roman" w:hAnsi="Times New Roman"/>
                <w:b/>
                <w:sz w:val="20"/>
                <w:szCs w:val="20"/>
              </w:rPr>
              <w:t>1 – зона общественно-деловая</w:t>
            </w:r>
          </w:p>
        </w:tc>
      </w:tr>
      <w:tr w:rsidR="00457276" w:rsidRPr="00E828C7" w:rsidTr="00E828C7">
        <w:trPr>
          <w:trHeight w:val="779"/>
          <w:tblHeader/>
        </w:trPr>
        <w:tc>
          <w:tcPr>
            <w:tcW w:w="567" w:type="dxa"/>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 п/п</w:t>
            </w:r>
          </w:p>
        </w:tc>
        <w:tc>
          <w:tcPr>
            <w:tcW w:w="2127" w:type="dxa"/>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 xml:space="preserve">Наименование вида разрешенного использования </w:t>
            </w:r>
          </w:p>
        </w:tc>
        <w:tc>
          <w:tcPr>
            <w:tcW w:w="708" w:type="dxa"/>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Код</w:t>
            </w:r>
          </w:p>
        </w:tc>
        <w:tc>
          <w:tcPr>
            <w:tcW w:w="6379" w:type="dxa"/>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Описание вида разрешенного использования</w:t>
            </w:r>
          </w:p>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 xml:space="preserve">земельного участка </w:t>
            </w:r>
          </w:p>
        </w:tc>
      </w:tr>
      <w:tr w:rsidR="00457276" w:rsidRPr="00E828C7" w:rsidTr="00E828C7">
        <w:tc>
          <w:tcPr>
            <w:tcW w:w="9781" w:type="dxa"/>
            <w:gridSpan w:val="4"/>
            <w:shd w:val="clear" w:color="auto" w:fill="auto"/>
            <w:vAlign w:val="center"/>
          </w:tcPr>
          <w:p w:rsidR="00457276" w:rsidRPr="00E828C7" w:rsidRDefault="00457276" w:rsidP="00E828C7">
            <w:pPr>
              <w:pStyle w:val="aff0"/>
              <w:jc w:val="center"/>
              <w:rPr>
                <w:rFonts w:eastAsia="Calibri"/>
                <w:b/>
                <w:sz w:val="20"/>
                <w:szCs w:val="20"/>
                <w:lang w:eastAsia="en-US"/>
              </w:rPr>
            </w:pPr>
            <w:r w:rsidRPr="00E828C7">
              <w:rPr>
                <w:rFonts w:eastAsia="Calibri"/>
                <w:b/>
                <w:sz w:val="20"/>
                <w:szCs w:val="20"/>
                <w:lang w:eastAsia="en-US"/>
              </w:rPr>
              <w:t>Основные виды разрешенного использования</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Социальное обслуживание</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3.2</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 xml:space="preserve">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w:t>
            </w:r>
            <w:r w:rsidRPr="00E828C7">
              <w:rPr>
                <w:rFonts w:ascii="Times New Roman" w:hAnsi="Times New Roman"/>
                <w:sz w:val="20"/>
                <w:szCs w:val="20"/>
              </w:rPr>
              <w:lastRenderedPageBreak/>
              <w:t>по интересам</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lastRenderedPageBreak/>
              <w:t>2</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Деловое управление</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4.1</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Банковская и страховая деятельность</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4.5</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Бытовое обслуживание</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3.3</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5</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Здравоохранение</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3.4</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6</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Амбулаторно-поликлиническое обслуживание</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3.4.1</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7</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Стационарное медицинское обслуживание</w:t>
            </w:r>
          </w:p>
        </w:tc>
        <w:tc>
          <w:tcPr>
            <w:tcW w:w="708"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3.4.2</w:t>
            </w:r>
          </w:p>
        </w:tc>
        <w:tc>
          <w:tcPr>
            <w:tcW w:w="6379" w:type="dxa"/>
            <w:shd w:val="clear" w:color="auto" w:fill="auto"/>
            <w:vAlign w:val="center"/>
          </w:tcPr>
          <w:p w:rsidR="00457276" w:rsidRPr="00E828C7" w:rsidRDefault="00457276" w:rsidP="00E828C7">
            <w:pPr>
              <w:pStyle w:val="ConsPlusNormal"/>
              <w:spacing w:line="256" w:lineRule="auto"/>
              <w:ind w:firstLine="34"/>
              <w:jc w:val="both"/>
              <w:rPr>
                <w:rFonts w:ascii="Times New Roman" w:eastAsia="Calibri" w:hAnsi="Times New Roman" w:cs="Times New Roman"/>
                <w:lang w:eastAsia="en-US"/>
              </w:rPr>
            </w:pPr>
            <w:r w:rsidRPr="00E828C7">
              <w:rPr>
                <w:rFonts w:ascii="Times New Roman" w:eastAsia="Calibri" w:hAnsi="Times New Roman" w:cs="Times New Roman"/>
                <w:lang w:eastAsia="en-US"/>
              </w:rPr>
              <w:t>3.4.2.</w:t>
            </w:r>
            <w:r w:rsidRPr="00E828C7">
              <w:rPr>
                <w:rFonts w:ascii="Times New Roman" w:hAnsi="Times New Roman"/>
              </w:rPr>
              <w:t> - </w:t>
            </w:r>
            <w:r w:rsidRPr="00E828C7">
              <w:rPr>
                <w:rFonts w:ascii="Times New Roman" w:eastAsia="Calibri" w:hAnsi="Times New Roman" w:cs="Times New Roman"/>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sidRPr="00E828C7">
              <w:rPr>
                <w:rFonts w:ascii="Times New Roman" w:hAnsi="Times New Roman"/>
              </w:rPr>
              <w:t>размещение станций скорой помощи</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8</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Образование и просвещение</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3.5</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9</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Дошкольное, начальное и среднее общее образование</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3.5.1</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10</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Среднее и высшее профессиональное образование</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3.5.2</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 xml:space="preserve">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w:t>
            </w:r>
            <w:r w:rsidRPr="00E828C7">
              <w:rPr>
                <w:rFonts w:ascii="Times New Roman" w:hAnsi="Times New Roman"/>
                <w:sz w:val="20"/>
                <w:szCs w:val="20"/>
              </w:rPr>
              <w:lastRenderedPageBreak/>
              <w:t>специалистов и иные организации, осуществляющие деятельность по образованию и просвещению)</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lastRenderedPageBreak/>
              <w:t>11</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Культурное развитие</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3.6</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12</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Общественное управление</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3.8</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13</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Историко-культурная деятельность</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9.3</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9.3 - </w:t>
            </w:r>
            <w:r w:rsidRPr="00E828C7">
              <w:rPr>
                <w:rFonts w:ascii="Times New Roman" w:eastAsia="Times New Roman" w:hAnsi="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14</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Обеспечение научной деятельности</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3.9</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15</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Обеспечение деятельности в области гидрометеорологии и смежных с ней областях</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3.9.1</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16</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Ветеринарное обслуживание</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3.10</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17</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Амбулаторное ветеринарное обслуживание</w:t>
            </w:r>
          </w:p>
        </w:tc>
        <w:tc>
          <w:tcPr>
            <w:tcW w:w="708" w:type="dxa"/>
            <w:shd w:val="clear" w:color="auto" w:fill="auto"/>
            <w:vAlign w:val="center"/>
          </w:tcPr>
          <w:p w:rsidR="00457276" w:rsidRPr="00E828C7" w:rsidRDefault="00457276" w:rsidP="00E828C7">
            <w:pPr>
              <w:spacing w:line="240" w:lineRule="auto"/>
              <w:ind w:right="-108" w:hanging="108"/>
              <w:rPr>
                <w:rFonts w:ascii="Times New Roman" w:hAnsi="Times New Roman"/>
                <w:sz w:val="20"/>
                <w:szCs w:val="20"/>
              </w:rPr>
            </w:pPr>
            <w:r w:rsidRPr="00E828C7">
              <w:rPr>
                <w:rFonts w:ascii="Times New Roman" w:hAnsi="Times New Roman"/>
                <w:sz w:val="20"/>
                <w:szCs w:val="20"/>
              </w:rPr>
              <w:t>3.10.1</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3.10.1 - Размещение объектов капитального строительства, предназначенных для оказания ветеринарных услуг без содержания животных</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18</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 xml:space="preserve">Приюты для </w:t>
            </w:r>
            <w:r w:rsidRPr="00E828C7">
              <w:rPr>
                <w:rFonts w:ascii="Times New Roman" w:hAnsi="Times New Roman"/>
                <w:sz w:val="20"/>
                <w:szCs w:val="20"/>
              </w:rPr>
              <w:lastRenderedPageBreak/>
              <w:t>животных</w:t>
            </w:r>
          </w:p>
        </w:tc>
        <w:tc>
          <w:tcPr>
            <w:tcW w:w="708" w:type="dxa"/>
            <w:shd w:val="clear" w:color="auto" w:fill="auto"/>
            <w:vAlign w:val="center"/>
          </w:tcPr>
          <w:p w:rsidR="00457276" w:rsidRPr="00E828C7" w:rsidRDefault="00457276" w:rsidP="00E828C7">
            <w:pPr>
              <w:spacing w:line="240" w:lineRule="auto"/>
              <w:ind w:right="-108" w:hanging="108"/>
              <w:rPr>
                <w:rFonts w:ascii="Times New Roman" w:hAnsi="Times New Roman"/>
                <w:sz w:val="20"/>
                <w:szCs w:val="20"/>
              </w:rPr>
            </w:pPr>
            <w:r w:rsidRPr="00E828C7">
              <w:rPr>
                <w:rFonts w:ascii="Times New Roman" w:hAnsi="Times New Roman"/>
                <w:sz w:val="20"/>
                <w:szCs w:val="20"/>
              </w:rPr>
              <w:lastRenderedPageBreak/>
              <w:t>3.10.2</w:t>
            </w:r>
          </w:p>
        </w:tc>
        <w:tc>
          <w:tcPr>
            <w:tcW w:w="6379" w:type="dxa"/>
            <w:shd w:val="clear" w:color="auto" w:fill="auto"/>
            <w:vAlign w:val="center"/>
          </w:tcPr>
          <w:p w:rsidR="00457276" w:rsidRPr="00E828C7" w:rsidRDefault="00457276" w:rsidP="00E828C7">
            <w:pPr>
              <w:pStyle w:val="ConsPlusNormal"/>
              <w:spacing w:line="256" w:lineRule="auto"/>
              <w:ind w:firstLine="34"/>
              <w:jc w:val="both"/>
              <w:rPr>
                <w:rFonts w:ascii="Times New Roman" w:eastAsia="Calibri" w:hAnsi="Times New Roman" w:cs="Times New Roman"/>
                <w:lang w:eastAsia="en-US"/>
              </w:rPr>
            </w:pPr>
            <w:r w:rsidRPr="00E828C7">
              <w:rPr>
                <w:rFonts w:ascii="Times New Roman" w:eastAsia="Calibri" w:hAnsi="Times New Roman" w:cs="Times New Roman"/>
                <w:lang w:eastAsia="en-US"/>
              </w:rPr>
              <w:t>3.10.2 - Размещение объектов капитального строительства, предназначенных для оказания ветеринарных услуг в стационаре;</w:t>
            </w:r>
          </w:p>
          <w:p w:rsidR="00457276" w:rsidRPr="00E828C7" w:rsidRDefault="00457276" w:rsidP="00E828C7">
            <w:pPr>
              <w:pStyle w:val="ConsPlusNormal"/>
              <w:spacing w:line="256" w:lineRule="auto"/>
              <w:ind w:firstLine="0"/>
              <w:jc w:val="both"/>
              <w:rPr>
                <w:rFonts w:ascii="Times New Roman" w:eastAsia="Calibri" w:hAnsi="Times New Roman" w:cs="Times New Roman"/>
                <w:lang w:eastAsia="en-US"/>
              </w:rPr>
            </w:pPr>
            <w:r w:rsidRPr="00E828C7">
              <w:rPr>
                <w:rFonts w:ascii="Times New Roman" w:eastAsia="Calibri" w:hAnsi="Times New Roman" w:cs="Times New Roman"/>
                <w:lang w:eastAsia="en-US"/>
              </w:rPr>
              <w:lastRenderedPageBreak/>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r w:rsidRPr="00E828C7">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lastRenderedPageBreak/>
              <w:t>19</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Объекты торговли (торговые центры, торгово-развлекательные центры (комплексы)</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4.2</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4.2 - </w:t>
            </w:r>
            <w:r w:rsidRPr="00E828C7">
              <w:rPr>
                <w:rFonts w:ascii="Times New Roman" w:eastAsia="Times New Roman" w:hAnsi="Times New Roman"/>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20</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Рынки</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4.3</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21</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Магазины</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4.4</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22</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Общественное питание</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4.6</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23</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Гостиничное обслуживание</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4.7</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24</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Развлечения</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4.8</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25</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Спорт</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5.1</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26</w:t>
            </w:r>
          </w:p>
        </w:tc>
        <w:tc>
          <w:tcPr>
            <w:tcW w:w="2127" w:type="dxa"/>
            <w:shd w:val="clear" w:color="auto" w:fill="auto"/>
            <w:vAlign w:val="center"/>
          </w:tcPr>
          <w:p w:rsidR="00457276" w:rsidRPr="00E828C7" w:rsidRDefault="00457276" w:rsidP="00E828C7">
            <w:pPr>
              <w:spacing w:line="240" w:lineRule="auto"/>
              <w:ind w:right="-108" w:hanging="108"/>
              <w:rPr>
                <w:rFonts w:ascii="Times New Roman" w:hAnsi="Times New Roman"/>
                <w:sz w:val="20"/>
                <w:szCs w:val="20"/>
              </w:rPr>
            </w:pPr>
            <w:r w:rsidRPr="00E828C7">
              <w:rPr>
                <w:rFonts w:ascii="Times New Roman" w:eastAsia="Times New Roman" w:hAnsi="Times New Roman"/>
                <w:sz w:val="20"/>
                <w:szCs w:val="20"/>
              </w:rPr>
              <w:t>Предпринимательство</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eastAsia="Times New Roman" w:hAnsi="Times New Roman"/>
                <w:sz w:val="20"/>
                <w:szCs w:val="20"/>
              </w:rPr>
              <w:t>4.0</w:t>
            </w:r>
          </w:p>
        </w:tc>
        <w:tc>
          <w:tcPr>
            <w:tcW w:w="6379" w:type="dxa"/>
            <w:shd w:val="clear" w:color="auto" w:fill="auto"/>
            <w:vAlign w:val="center"/>
          </w:tcPr>
          <w:p w:rsidR="00457276" w:rsidRPr="00E828C7" w:rsidRDefault="00457276" w:rsidP="00E828C7">
            <w:pPr>
              <w:widowControl w:val="0"/>
              <w:spacing w:line="240" w:lineRule="auto"/>
              <w:jc w:val="both"/>
              <w:rPr>
                <w:rFonts w:ascii="Times New Roman" w:hAnsi="Times New Roman"/>
                <w:sz w:val="20"/>
                <w:szCs w:val="20"/>
              </w:rPr>
            </w:pPr>
            <w:r w:rsidRPr="00E828C7">
              <w:rPr>
                <w:rFonts w:ascii="Times New Roman" w:eastAsia="Times New Roman" w:hAnsi="Times New Roman"/>
                <w:sz w:val="20"/>
                <w:szCs w:val="20"/>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457276" w:rsidRPr="00E828C7" w:rsidTr="00E828C7">
        <w:tc>
          <w:tcPr>
            <w:tcW w:w="9781" w:type="dxa"/>
            <w:gridSpan w:val="4"/>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Условно разрешенные виды использования</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27</w:t>
            </w:r>
          </w:p>
        </w:tc>
        <w:tc>
          <w:tcPr>
            <w:tcW w:w="2127" w:type="dxa"/>
            <w:shd w:val="clear" w:color="auto" w:fill="auto"/>
            <w:vAlign w:val="center"/>
          </w:tcPr>
          <w:p w:rsidR="00457276" w:rsidRPr="00E828C7" w:rsidRDefault="00457276" w:rsidP="00E828C7">
            <w:pPr>
              <w:pStyle w:val="aff0"/>
              <w:jc w:val="center"/>
              <w:rPr>
                <w:sz w:val="20"/>
                <w:szCs w:val="20"/>
              </w:rPr>
            </w:pPr>
            <w:r w:rsidRPr="00E828C7">
              <w:rPr>
                <w:sz w:val="20"/>
                <w:szCs w:val="20"/>
              </w:rPr>
              <w:t>Для индивидуального жилищного строительства</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2.1</w:t>
            </w:r>
          </w:p>
        </w:tc>
        <w:tc>
          <w:tcPr>
            <w:tcW w:w="6379" w:type="dxa"/>
            <w:shd w:val="clear" w:color="auto" w:fill="auto"/>
            <w:vAlign w:val="center"/>
          </w:tcPr>
          <w:p w:rsidR="00457276" w:rsidRPr="00E828C7" w:rsidRDefault="00457276" w:rsidP="00E828C7">
            <w:pPr>
              <w:pStyle w:val="aff0"/>
              <w:rPr>
                <w:rFonts w:eastAsia="Calibri"/>
                <w:sz w:val="20"/>
                <w:szCs w:val="20"/>
                <w:lang w:eastAsia="en-US"/>
              </w:rPr>
            </w:pPr>
            <w:r w:rsidRPr="00E828C7">
              <w:rPr>
                <w:rFonts w:eastAsia="Calibri"/>
                <w:sz w:val="20"/>
                <w:szCs w:val="20"/>
                <w:lang w:eastAsia="en-US"/>
              </w:rPr>
              <w:t>2.1 - Размещение индивидуального жилого дома (дом, пригодный для постоянного проживания, высотой не выше трех надземных этажей);</w:t>
            </w:r>
          </w:p>
          <w:p w:rsidR="00457276" w:rsidRPr="00E828C7" w:rsidRDefault="00457276" w:rsidP="00E828C7">
            <w:pPr>
              <w:pStyle w:val="aff0"/>
              <w:rPr>
                <w:rFonts w:eastAsia="Calibri"/>
                <w:sz w:val="20"/>
                <w:szCs w:val="20"/>
                <w:lang w:eastAsia="en-US"/>
              </w:rPr>
            </w:pPr>
            <w:r w:rsidRPr="00E828C7">
              <w:rPr>
                <w:rFonts w:eastAsia="Calibri"/>
                <w:sz w:val="20"/>
                <w:szCs w:val="20"/>
                <w:lang w:eastAsia="en-US"/>
              </w:rPr>
              <w:t xml:space="preserve">выращивание плодовых, ягодных, овощных, бахчевых или иных </w:t>
            </w:r>
            <w:proofErr w:type="gramStart"/>
            <w:r w:rsidRPr="00E828C7">
              <w:rPr>
                <w:rFonts w:eastAsia="Calibri"/>
                <w:sz w:val="20"/>
                <w:szCs w:val="20"/>
                <w:lang w:eastAsia="en-US"/>
              </w:rPr>
              <w:t>декоративных</w:t>
            </w:r>
            <w:proofErr w:type="gramEnd"/>
            <w:r w:rsidRPr="00E828C7">
              <w:rPr>
                <w:rFonts w:eastAsia="Calibri"/>
                <w:sz w:val="20"/>
                <w:szCs w:val="20"/>
                <w:lang w:eastAsia="en-US"/>
              </w:rPr>
              <w:t xml:space="preserve"> или сельскохозяйственных культур; размещение </w:t>
            </w:r>
            <w:r w:rsidRPr="00E828C7">
              <w:rPr>
                <w:rFonts w:eastAsia="Calibri"/>
                <w:sz w:val="20"/>
                <w:szCs w:val="20"/>
                <w:lang w:eastAsia="en-US"/>
              </w:rPr>
              <w:lastRenderedPageBreak/>
              <w:t>индивидуальных гаражей и подсобных сооружений</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lastRenderedPageBreak/>
              <w:t>28</w:t>
            </w:r>
          </w:p>
        </w:tc>
        <w:tc>
          <w:tcPr>
            <w:tcW w:w="2127" w:type="dxa"/>
            <w:shd w:val="clear" w:color="auto" w:fill="auto"/>
            <w:vAlign w:val="center"/>
          </w:tcPr>
          <w:p w:rsidR="00457276" w:rsidRPr="00E828C7" w:rsidRDefault="00457276" w:rsidP="00E828C7">
            <w:pPr>
              <w:pStyle w:val="aff0"/>
              <w:jc w:val="center"/>
              <w:rPr>
                <w:sz w:val="20"/>
                <w:szCs w:val="20"/>
              </w:rPr>
            </w:pPr>
            <w:r w:rsidRPr="00E828C7">
              <w:rPr>
                <w:rFonts w:eastAsia="Calibri"/>
                <w:sz w:val="20"/>
                <w:szCs w:val="20"/>
                <w:lang w:eastAsia="en-US"/>
              </w:rPr>
              <w:t>Малоэтажная многоквартирная жилая застройка</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2.1.1</w:t>
            </w:r>
          </w:p>
        </w:tc>
        <w:tc>
          <w:tcPr>
            <w:tcW w:w="6379" w:type="dxa"/>
            <w:shd w:val="clear" w:color="auto" w:fill="auto"/>
            <w:vAlign w:val="center"/>
          </w:tcPr>
          <w:p w:rsidR="00457276" w:rsidRPr="00E828C7" w:rsidRDefault="00457276" w:rsidP="00E828C7">
            <w:pPr>
              <w:pStyle w:val="ConsPlusNormal"/>
              <w:ind w:firstLine="34"/>
              <w:jc w:val="both"/>
              <w:rPr>
                <w:rFonts w:ascii="Times New Roman" w:eastAsia="Calibri" w:hAnsi="Times New Roman" w:cs="Times New Roman"/>
                <w:lang w:eastAsia="en-US"/>
              </w:rPr>
            </w:pPr>
            <w:r w:rsidRPr="00E828C7">
              <w:rPr>
                <w:rFonts w:ascii="Times New Roman" w:eastAsia="Calibri" w:hAnsi="Times New Roman" w:cs="Times New Roman"/>
                <w:lang w:eastAsia="en-US"/>
              </w:rPr>
              <w:t>2.1.1 - </w:t>
            </w:r>
            <w:r w:rsidRPr="00E828C7">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29</w:t>
            </w:r>
          </w:p>
        </w:tc>
        <w:tc>
          <w:tcPr>
            <w:tcW w:w="2127" w:type="dxa"/>
            <w:shd w:val="clear" w:color="auto" w:fill="auto"/>
            <w:vAlign w:val="center"/>
          </w:tcPr>
          <w:p w:rsidR="00457276" w:rsidRPr="00E828C7" w:rsidRDefault="00457276" w:rsidP="00E828C7">
            <w:pPr>
              <w:pStyle w:val="aff0"/>
              <w:jc w:val="center"/>
              <w:rPr>
                <w:sz w:val="20"/>
                <w:szCs w:val="20"/>
              </w:rPr>
            </w:pPr>
            <w:r w:rsidRPr="00E828C7">
              <w:rPr>
                <w:sz w:val="20"/>
                <w:szCs w:val="20"/>
              </w:rPr>
              <w:t>Блокированная жилая застройка</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2.3</w:t>
            </w:r>
          </w:p>
        </w:tc>
        <w:tc>
          <w:tcPr>
            <w:tcW w:w="6379" w:type="dxa"/>
            <w:shd w:val="clear" w:color="auto" w:fill="auto"/>
          </w:tcPr>
          <w:p w:rsidR="00457276" w:rsidRPr="00E828C7" w:rsidRDefault="00457276" w:rsidP="00E828C7">
            <w:pPr>
              <w:pStyle w:val="ConsPlusNormal"/>
              <w:ind w:firstLine="0"/>
              <w:jc w:val="both"/>
              <w:rPr>
                <w:rFonts w:ascii="Times New Roman" w:hAnsi="Times New Roman" w:cs="Times New Roman"/>
              </w:rPr>
            </w:pPr>
            <w:r w:rsidRPr="00E828C7">
              <w:rPr>
                <w:rFonts w:ascii="Times New Roman" w:hAnsi="Times New Roman" w:cs="Times New Roman"/>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30</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Объекты придорожного сервиса</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4.9.1</w:t>
            </w:r>
          </w:p>
        </w:tc>
        <w:tc>
          <w:tcPr>
            <w:tcW w:w="6379" w:type="dxa"/>
            <w:shd w:val="clear" w:color="auto" w:fill="auto"/>
            <w:vAlign w:val="center"/>
          </w:tcPr>
          <w:p w:rsidR="00457276" w:rsidRPr="00E828C7" w:rsidRDefault="00457276" w:rsidP="00E828C7">
            <w:pPr>
              <w:pStyle w:val="ConsPlusNormal"/>
              <w:spacing w:line="256" w:lineRule="auto"/>
              <w:ind w:firstLine="0"/>
              <w:jc w:val="both"/>
              <w:rPr>
                <w:rFonts w:ascii="Times New Roman" w:eastAsia="Calibri" w:hAnsi="Times New Roman" w:cs="Times New Roman"/>
                <w:lang w:eastAsia="en-US"/>
              </w:rPr>
            </w:pPr>
            <w:r w:rsidRPr="00E828C7">
              <w:rPr>
                <w:rFonts w:ascii="Times New Roman" w:eastAsia="Calibri" w:hAnsi="Times New Roman" w:cs="Times New Roman"/>
                <w:lang w:eastAsia="en-US"/>
              </w:rPr>
              <w:t xml:space="preserve">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sidRPr="00E828C7">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31</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Связь</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6.8</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32</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proofErr w:type="spellStart"/>
            <w:r w:rsidRPr="00E828C7">
              <w:rPr>
                <w:rFonts w:ascii="Times New Roman" w:hAnsi="Times New Roman"/>
                <w:sz w:val="20"/>
                <w:szCs w:val="20"/>
              </w:rPr>
              <w:t>Среднеэтажная</w:t>
            </w:r>
            <w:proofErr w:type="spellEnd"/>
            <w:r w:rsidRPr="00E828C7">
              <w:rPr>
                <w:rFonts w:ascii="Times New Roman" w:hAnsi="Times New Roman"/>
                <w:sz w:val="20"/>
                <w:szCs w:val="20"/>
              </w:rPr>
              <w:t xml:space="preserve"> жилая застройка</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2.5</w:t>
            </w:r>
          </w:p>
        </w:tc>
        <w:tc>
          <w:tcPr>
            <w:tcW w:w="6379" w:type="dxa"/>
            <w:shd w:val="clear" w:color="auto" w:fill="auto"/>
          </w:tcPr>
          <w:p w:rsidR="00457276" w:rsidRPr="00E828C7" w:rsidRDefault="00457276" w:rsidP="00E828C7">
            <w:pPr>
              <w:widowControl w:val="0"/>
              <w:autoSpaceDE w:val="0"/>
              <w:autoSpaceDN w:val="0"/>
              <w:adjustRightInd w:val="0"/>
              <w:spacing w:line="240" w:lineRule="auto"/>
              <w:jc w:val="both"/>
              <w:rPr>
                <w:rFonts w:ascii="Times New Roman" w:eastAsia="Times New Roman" w:hAnsi="Times New Roman"/>
                <w:sz w:val="20"/>
                <w:szCs w:val="20"/>
              </w:rPr>
            </w:pPr>
            <w:r w:rsidRPr="00E828C7">
              <w:rPr>
                <w:rFonts w:ascii="Times New Roman" w:hAnsi="Times New Roman"/>
                <w:sz w:val="20"/>
                <w:szCs w:val="20"/>
              </w:rPr>
              <w:t>2.5 - </w:t>
            </w:r>
            <w:r w:rsidRPr="00E828C7">
              <w:rPr>
                <w:rFonts w:ascii="Times New Roman" w:eastAsia="Times New Roman" w:hAnsi="Times New Roman"/>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457276" w:rsidRPr="00E828C7" w:rsidRDefault="00457276" w:rsidP="00E828C7">
            <w:pPr>
              <w:spacing w:line="240" w:lineRule="auto"/>
              <w:jc w:val="both"/>
              <w:rPr>
                <w:rFonts w:ascii="Times New Roman" w:hAnsi="Times New Roman"/>
                <w:sz w:val="20"/>
                <w:szCs w:val="20"/>
              </w:rPr>
            </w:pPr>
            <w:r w:rsidRPr="00E828C7">
              <w:rPr>
                <w:rFonts w:ascii="Times New Roman" w:eastAsia="Times New Roman" w:hAnsi="Times New Roman"/>
                <w:sz w:val="20"/>
                <w:szCs w:val="20"/>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33</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Религиозное использование</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3.7</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 xml:space="preserve">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w:t>
            </w:r>
            <w:r w:rsidRPr="00E828C7">
              <w:rPr>
                <w:rFonts w:ascii="Times New Roman" w:hAnsi="Times New Roman"/>
                <w:sz w:val="20"/>
                <w:szCs w:val="20"/>
              </w:rPr>
              <w:lastRenderedPageBreak/>
              <w:t>семинарии, духовные училища)</w:t>
            </w:r>
          </w:p>
        </w:tc>
      </w:tr>
      <w:tr w:rsidR="00457276" w:rsidRPr="00E828C7" w:rsidTr="00E828C7">
        <w:tc>
          <w:tcPr>
            <w:tcW w:w="9781" w:type="dxa"/>
            <w:gridSpan w:val="4"/>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b/>
                <w:sz w:val="20"/>
                <w:szCs w:val="20"/>
              </w:rPr>
              <w:lastRenderedPageBreak/>
              <w:t>Вспомогательные виды разрешённого использования,</w:t>
            </w:r>
            <w:r w:rsidRPr="00E828C7">
              <w:t xml:space="preserve"> </w:t>
            </w:r>
            <w:r w:rsidRPr="00E828C7">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34</w:t>
            </w:r>
          </w:p>
        </w:tc>
        <w:tc>
          <w:tcPr>
            <w:tcW w:w="2127" w:type="dxa"/>
            <w:shd w:val="clear" w:color="auto" w:fill="auto"/>
            <w:vAlign w:val="center"/>
          </w:tcPr>
          <w:p w:rsidR="00457276" w:rsidRPr="00E828C7" w:rsidRDefault="00457276" w:rsidP="00E828C7">
            <w:pPr>
              <w:pStyle w:val="aff0"/>
              <w:jc w:val="center"/>
              <w:rPr>
                <w:sz w:val="20"/>
                <w:szCs w:val="20"/>
              </w:rPr>
            </w:pPr>
            <w:r w:rsidRPr="00E828C7">
              <w:rPr>
                <w:sz w:val="20"/>
                <w:szCs w:val="20"/>
              </w:rPr>
              <w:t>Земельные участки (территории) общего пользования</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12.0</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35</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Коммунальное обслуживание</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3.1</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36</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Обслуживание автотранспорта</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4.9</w:t>
            </w:r>
          </w:p>
        </w:tc>
        <w:tc>
          <w:tcPr>
            <w:tcW w:w="6379"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457276" w:rsidRPr="00E828C7" w:rsidTr="00E828C7">
        <w:tc>
          <w:tcPr>
            <w:tcW w:w="56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37</w:t>
            </w:r>
          </w:p>
        </w:tc>
        <w:tc>
          <w:tcPr>
            <w:tcW w:w="21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Обслуживание жилой застройки</w:t>
            </w:r>
          </w:p>
        </w:tc>
        <w:tc>
          <w:tcPr>
            <w:tcW w:w="70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2.7</w:t>
            </w:r>
          </w:p>
        </w:tc>
        <w:tc>
          <w:tcPr>
            <w:tcW w:w="6379" w:type="dxa"/>
            <w:shd w:val="clear" w:color="auto" w:fill="auto"/>
          </w:tcPr>
          <w:p w:rsidR="00457276" w:rsidRPr="00E828C7" w:rsidRDefault="00457276" w:rsidP="00E828C7">
            <w:pPr>
              <w:widowControl w:val="0"/>
              <w:spacing w:line="240" w:lineRule="auto"/>
              <w:jc w:val="both"/>
              <w:rPr>
                <w:rFonts w:ascii="Times New Roman" w:hAnsi="Times New Roman"/>
                <w:sz w:val="20"/>
                <w:szCs w:val="20"/>
              </w:rPr>
            </w:pPr>
            <w:r w:rsidRPr="00E828C7">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457276" w:rsidRPr="00E828C7" w:rsidRDefault="00457276" w:rsidP="00457276">
      <w:pPr>
        <w:spacing w:line="240" w:lineRule="auto"/>
        <w:ind w:firstLine="709"/>
        <w:jc w:val="both"/>
        <w:rPr>
          <w:rFonts w:ascii="Times New Roman" w:hAnsi="Times New Roman"/>
          <w:sz w:val="20"/>
          <w:szCs w:val="20"/>
        </w:rPr>
      </w:pPr>
    </w:p>
    <w:p w:rsidR="00457276" w:rsidRPr="00E828C7" w:rsidRDefault="00457276" w:rsidP="00457276">
      <w:pPr>
        <w:pStyle w:val="ConsNormal"/>
        <w:ind w:firstLine="540"/>
        <w:jc w:val="both"/>
        <w:rPr>
          <w:rFonts w:ascii="Times New Roman" w:hAnsi="Times New Roman"/>
          <w:b/>
        </w:rPr>
      </w:pPr>
      <w:r w:rsidRPr="00E828C7">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57276" w:rsidRPr="00E828C7" w:rsidRDefault="00457276" w:rsidP="00457276">
      <w:pPr>
        <w:widowControl w:val="0"/>
        <w:ind w:firstLine="709"/>
        <w:jc w:val="both"/>
        <w:rPr>
          <w:rFonts w:ascii="Times New Roman" w:hAnsi="Times New Roman"/>
          <w:b/>
          <w:sz w:val="24"/>
          <w:szCs w:val="24"/>
        </w:rPr>
      </w:pPr>
      <w:r w:rsidRPr="00E828C7">
        <w:rPr>
          <w:rFonts w:ascii="Times New Roman" w:hAnsi="Times New Roman"/>
          <w:b/>
          <w:sz w:val="24"/>
          <w:szCs w:val="24"/>
        </w:rPr>
        <w:t>1)</w:t>
      </w:r>
      <w:r w:rsidRPr="00E828C7">
        <w:rPr>
          <w:rFonts w:ascii="Times New Roman" w:hAnsi="Times New Roman"/>
          <w:sz w:val="24"/>
          <w:szCs w:val="24"/>
        </w:rPr>
        <w:t> </w:t>
      </w:r>
      <w:r w:rsidRPr="00E828C7">
        <w:rPr>
          <w:rFonts w:ascii="Times New Roman" w:hAnsi="Times New Roman"/>
          <w:b/>
          <w:sz w:val="24"/>
          <w:szCs w:val="24"/>
        </w:rPr>
        <w:t>предельные (минимальные и (или) максимальные) размеры земельных участков, в том числе их площадь:</w:t>
      </w:r>
    </w:p>
    <w:p w:rsidR="00457276" w:rsidRPr="00E828C7" w:rsidRDefault="00457276" w:rsidP="00457276">
      <w:pPr>
        <w:widowControl w:val="0"/>
        <w:ind w:firstLine="709"/>
        <w:jc w:val="both"/>
        <w:rPr>
          <w:rFonts w:ascii="Times New Roman" w:hAnsi="Times New Roman"/>
          <w:sz w:val="24"/>
          <w:szCs w:val="24"/>
        </w:rPr>
      </w:pPr>
      <w:r w:rsidRPr="00E828C7">
        <w:rPr>
          <w:rFonts w:ascii="Times New Roman" w:hAnsi="Times New Roman"/>
          <w:sz w:val="24"/>
          <w:szCs w:val="24"/>
        </w:rPr>
        <w:t xml:space="preserve">- минимальный размер земельного участка – 800 </w:t>
      </w:r>
      <w:proofErr w:type="spellStart"/>
      <w:r w:rsidRPr="00E828C7">
        <w:rPr>
          <w:rFonts w:ascii="Times New Roman" w:hAnsi="Times New Roman"/>
          <w:sz w:val="24"/>
          <w:szCs w:val="24"/>
        </w:rPr>
        <w:t>м.кв</w:t>
      </w:r>
      <w:proofErr w:type="spellEnd"/>
      <w:r w:rsidRPr="00E828C7">
        <w:rPr>
          <w:rFonts w:ascii="Times New Roman" w:hAnsi="Times New Roman"/>
          <w:sz w:val="24"/>
          <w:szCs w:val="24"/>
        </w:rPr>
        <w:t>.</w:t>
      </w:r>
    </w:p>
    <w:p w:rsidR="00457276" w:rsidRPr="00E828C7" w:rsidRDefault="00457276" w:rsidP="00457276">
      <w:pPr>
        <w:widowControl w:val="0"/>
        <w:ind w:firstLine="709"/>
        <w:jc w:val="both"/>
        <w:rPr>
          <w:rFonts w:ascii="Times New Roman" w:hAnsi="Times New Roman"/>
          <w:sz w:val="24"/>
          <w:szCs w:val="24"/>
        </w:rPr>
      </w:pPr>
      <w:r w:rsidRPr="00E828C7">
        <w:rPr>
          <w:rFonts w:ascii="Times New Roman" w:hAnsi="Times New Roman"/>
          <w:color w:val="002060"/>
          <w:sz w:val="24"/>
          <w:szCs w:val="24"/>
        </w:rPr>
        <w:t>- максимальный размер земельного участка</w:t>
      </w:r>
      <w:r w:rsidRPr="00E828C7">
        <w:rPr>
          <w:rFonts w:ascii="Times New Roman" w:hAnsi="Times New Roman"/>
          <w:color w:val="FF0000"/>
          <w:sz w:val="24"/>
          <w:szCs w:val="24"/>
        </w:rPr>
        <w:t xml:space="preserve"> –</w:t>
      </w:r>
      <w:r w:rsidRPr="00E828C7">
        <w:rPr>
          <w:rFonts w:ascii="Times New Roman" w:hAnsi="Times New Roman"/>
          <w:sz w:val="24"/>
          <w:szCs w:val="24"/>
        </w:rPr>
        <w:t xml:space="preserve"> </w:t>
      </w:r>
      <w:r w:rsidRPr="00E828C7">
        <w:rPr>
          <w:rFonts w:ascii="Times New Roman" w:hAnsi="Times New Roman"/>
          <w:b/>
          <w:sz w:val="24"/>
          <w:szCs w:val="24"/>
        </w:rPr>
        <w:t>не устанавливается</w:t>
      </w:r>
      <w:r w:rsidRPr="00E828C7">
        <w:rPr>
          <w:rFonts w:ascii="Times New Roman" w:hAnsi="Times New Roman"/>
          <w:sz w:val="24"/>
          <w:szCs w:val="24"/>
        </w:rPr>
        <w:t xml:space="preserve">; </w:t>
      </w:r>
    </w:p>
    <w:p w:rsidR="00457276" w:rsidRPr="00E828C7" w:rsidRDefault="00457276" w:rsidP="00457276">
      <w:pPr>
        <w:pStyle w:val="a5"/>
        <w:widowControl w:val="0"/>
        <w:spacing w:after="0" w:line="360" w:lineRule="auto"/>
        <w:ind w:left="0" w:firstLine="709"/>
        <w:jc w:val="both"/>
        <w:rPr>
          <w:rFonts w:ascii="Times New Roman" w:hAnsi="Times New Roman"/>
          <w:sz w:val="24"/>
          <w:szCs w:val="24"/>
        </w:rPr>
      </w:pPr>
      <w:r w:rsidRPr="00E828C7">
        <w:rPr>
          <w:rFonts w:ascii="Times New Roman" w:hAnsi="Times New Roman"/>
          <w:b/>
          <w:sz w:val="24"/>
          <w:szCs w:val="24"/>
        </w:rPr>
        <w:t>2)</w:t>
      </w:r>
      <w:r w:rsidRPr="00E828C7">
        <w:rPr>
          <w:rFonts w:ascii="Times New Roman" w:hAnsi="Times New Roman"/>
          <w:sz w:val="24"/>
          <w:szCs w:val="24"/>
        </w:rPr>
        <w:t> </w:t>
      </w:r>
      <w:r w:rsidRPr="00E828C7">
        <w:rPr>
          <w:rFonts w:ascii="Times New Roman" w:hAnsi="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E828C7">
        <w:rPr>
          <w:rFonts w:ascii="Times New Roman" w:hAnsi="Times New Roman"/>
          <w:sz w:val="24"/>
          <w:szCs w:val="24"/>
        </w:rPr>
        <w:t>:</w:t>
      </w:r>
    </w:p>
    <w:p w:rsidR="00457276" w:rsidRPr="00E828C7" w:rsidRDefault="00457276" w:rsidP="00457276">
      <w:pPr>
        <w:pStyle w:val="a5"/>
        <w:widowControl w:val="0"/>
        <w:spacing w:after="0" w:line="360" w:lineRule="auto"/>
        <w:ind w:left="0" w:firstLine="709"/>
        <w:jc w:val="both"/>
        <w:rPr>
          <w:rFonts w:ascii="Times New Roman" w:eastAsia="Times New Roman" w:hAnsi="Times New Roman"/>
          <w:sz w:val="24"/>
          <w:szCs w:val="24"/>
          <w:lang w:eastAsia="ru-RU"/>
        </w:rPr>
      </w:pPr>
      <w:r w:rsidRPr="00E828C7">
        <w:rPr>
          <w:rFonts w:ascii="Times New Roman" w:hAnsi="Times New Roman"/>
          <w:sz w:val="24"/>
          <w:szCs w:val="24"/>
        </w:rPr>
        <w:t xml:space="preserve"> – м</w:t>
      </w:r>
      <w:r w:rsidRPr="00E828C7">
        <w:rPr>
          <w:rFonts w:ascii="Times New Roman" w:eastAsia="Times New Roman" w:hAnsi="Times New Roman"/>
          <w:sz w:val="24"/>
          <w:szCs w:val="24"/>
          <w:lang w:eastAsia="ru-RU"/>
        </w:rPr>
        <w:t xml:space="preserve">инимальное расстояние от границ земельного участка до основного строения - 5 метров; </w:t>
      </w:r>
    </w:p>
    <w:p w:rsidR="00457276" w:rsidRPr="00E828C7" w:rsidRDefault="00457276" w:rsidP="00457276">
      <w:pPr>
        <w:pStyle w:val="a5"/>
        <w:widowControl w:val="0"/>
        <w:spacing w:after="0" w:line="36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457276" w:rsidRPr="00E828C7" w:rsidRDefault="00457276" w:rsidP="00457276">
      <w:pPr>
        <w:pStyle w:val="a5"/>
        <w:widowControl w:val="0"/>
        <w:spacing w:after="0" w:line="360" w:lineRule="auto"/>
        <w:ind w:left="0" w:firstLine="709"/>
        <w:jc w:val="both"/>
        <w:rPr>
          <w:rFonts w:ascii="Times New Roman" w:hAnsi="Times New Roman"/>
          <w:b/>
          <w:sz w:val="24"/>
          <w:szCs w:val="24"/>
        </w:rPr>
      </w:pPr>
      <w:r w:rsidRPr="00E828C7">
        <w:rPr>
          <w:rFonts w:ascii="Times New Roman" w:hAnsi="Times New Roman"/>
          <w:b/>
          <w:sz w:val="24"/>
          <w:szCs w:val="24"/>
        </w:rPr>
        <w:lastRenderedPageBreak/>
        <w:t>3)</w:t>
      </w:r>
      <w:r w:rsidRPr="00E828C7">
        <w:rPr>
          <w:rFonts w:ascii="Times New Roman" w:hAnsi="Times New Roman"/>
          <w:sz w:val="24"/>
          <w:szCs w:val="24"/>
        </w:rPr>
        <w:t xml:space="preserve"> </w:t>
      </w:r>
      <w:r w:rsidRPr="00E828C7">
        <w:rPr>
          <w:rFonts w:ascii="Times New Roman" w:hAnsi="Times New Roman"/>
          <w:b/>
          <w:sz w:val="24"/>
          <w:szCs w:val="24"/>
        </w:rPr>
        <w:t>предельное количество этажей или предельная высота зданий, строений, сооружений:</w:t>
      </w:r>
    </w:p>
    <w:p w:rsidR="00457276" w:rsidRPr="00E828C7" w:rsidRDefault="00457276" w:rsidP="00457276">
      <w:pPr>
        <w:pStyle w:val="a5"/>
        <w:widowControl w:val="0"/>
        <w:spacing w:after="0" w:line="360" w:lineRule="auto"/>
        <w:ind w:left="0" w:firstLine="709"/>
        <w:jc w:val="both"/>
        <w:rPr>
          <w:rFonts w:ascii="Times New Roman" w:hAnsi="Times New Roman"/>
          <w:sz w:val="24"/>
          <w:szCs w:val="24"/>
        </w:rPr>
      </w:pPr>
      <w:r w:rsidRPr="00E828C7">
        <w:rPr>
          <w:rFonts w:ascii="Times New Roman" w:hAnsi="Times New Roman"/>
          <w:sz w:val="24"/>
          <w:szCs w:val="24"/>
        </w:rPr>
        <w:t xml:space="preserve"> – м</w:t>
      </w:r>
      <w:r w:rsidRPr="00E828C7">
        <w:rPr>
          <w:rFonts w:ascii="Times New Roman" w:hAnsi="Times New Roman"/>
          <w:sz w:val="24"/>
          <w:szCs w:val="24"/>
          <w:lang w:eastAsia="ru-RU"/>
        </w:rPr>
        <w:t>аксимальное</w:t>
      </w:r>
      <w:r w:rsidRPr="00E828C7">
        <w:rPr>
          <w:rFonts w:ascii="Times New Roman" w:hAnsi="Times New Roman"/>
          <w:b/>
          <w:sz w:val="24"/>
          <w:szCs w:val="24"/>
          <w:lang w:eastAsia="ru-RU"/>
        </w:rPr>
        <w:t xml:space="preserve"> </w:t>
      </w:r>
      <w:r w:rsidRPr="00E828C7">
        <w:rPr>
          <w:rFonts w:ascii="Times New Roman" w:hAnsi="Times New Roman"/>
          <w:sz w:val="24"/>
          <w:szCs w:val="24"/>
          <w:lang w:eastAsia="ru-RU"/>
        </w:rPr>
        <w:t>количество этажей надземной части зданий, строений, сооружений на территории земельных участков – 8 этажей</w:t>
      </w:r>
      <w:r w:rsidRPr="00E828C7">
        <w:rPr>
          <w:rFonts w:ascii="Times New Roman" w:hAnsi="Times New Roman"/>
          <w:sz w:val="24"/>
          <w:szCs w:val="24"/>
        </w:rPr>
        <w:t>;</w:t>
      </w:r>
    </w:p>
    <w:p w:rsidR="00457276" w:rsidRPr="00E828C7" w:rsidRDefault="00457276" w:rsidP="00457276">
      <w:pPr>
        <w:widowControl w:val="0"/>
        <w:ind w:firstLine="709"/>
        <w:jc w:val="both"/>
        <w:rPr>
          <w:rFonts w:ascii="Times New Roman" w:hAnsi="Times New Roman"/>
          <w:b/>
          <w:sz w:val="24"/>
          <w:szCs w:val="24"/>
        </w:rPr>
      </w:pPr>
      <w:r w:rsidRPr="00E828C7">
        <w:rPr>
          <w:rFonts w:ascii="Times New Roman" w:hAnsi="Times New Roman"/>
          <w:b/>
          <w:sz w:val="24"/>
          <w:szCs w:val="24"/>
        </w:rPr>
        <w:t>4)</w:t>
      </w:r>
      <w:r w:rsidRPr="00E828C7">
        <w:rPr>
          <w:rFonts w:ascii="Times New Roman" w:hAnsi="Times New Roman"/>
          <w:sz w:val="24"/>
          <w:szCs w:val="24"/>
        </w:rPr>
        <w:t xml:space="preserve"> </w:t>
      </w:r>
      <w:r w:rsidRPr="00E828C7">
        <w:rPr>
          <w:rFonts w:ascii="Times New Roman" w:hAnsi="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57276" w:rsidRPr="00E828C7" w:rsidRDefault="00457276" w:rsidP="00457276">
      <w:pPr>
        <w:widowControl w:val="0"/>
        <w:ind w:firstLine="709"/>
        <w:jc w:val="both"/>
        <w:rPr>
          <w:rFonts w:ascii="Times New Roman" w:hAnsi="Times New Roman"/>
          <w:sz w:val="24"/>
          <w:szCs w:val="24"/>
        </w:rPr>
      </w:pPr>
      <w:r w:rsidRPr="00E828C7">
        <w:rPr>
          <w:rFonts w:ascii="Times New Roman" w:hAnsi="Times New Roman"/>
          <w:b/>
          <w:sz w:val="24"/>
          <w:szCs w:val="24"/>
        </w:rPr>
        <w:t xml:space="preserve">- </w:t>
      </w:r>
      <w:r w:rsidRPr="00E828C7">
        <w:rPr>
          <w:rFonts w:ascii="Times New Roman" w:hAnsi="Times New Roman"/>
          <w:sz w:val="24"/>
          <w:szCs w:val="24"/>
        </w:rPr>
        <w:t>максимальный процент застройки – 75%</w:t>
      </w:r>
    </w:p>
    <w:p w:rsidR="00457276" w:rsidRPr="00E828C7" w:rsidRDefault="00457276" w:rsidP="0045727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E828C7">
        <w:rPr>
          <w:rFonts w:ascii="Times New Roman" w:hAnsi="Times New Roman"/>
          <w:b/>
          <w:sz w:val="24"/>
          <w:szCs w:val="24"/>
        </w:rPr>
        <w:t>Ограничения использования земельных участков и объектов капитального строительства.</w:t>
      </w:r>
    </w:p>
    <w:p w:rsidR="00457276" w:rsidRPr="00E828C7" w:rsidRDefault="00457276" w:rsidP="00457276">
      <w:pPr>
        <w:autoSpaceDE w:val="0"/>
        <w:autoSpaceDN w:val="0"/>
        <w:adjustRightInd w:val="0"/>
        <w:spacing w:line="240" w:lineRule="auto"/>
        <w:ind w:firstLine="709"/>
        <w:jc w:val="both"/>
        <w:rPr>
          <w:rFonts w:ascii="Times New Roman" w:eastAsia="TimesNewRoman" w:hAnsi="Times New Roman"/>
          <w:sz w:val="24"/>
          <w:szCs w:val="24"/>
        </w:rPr>
      </w:pPr>
      <w:r w:rsidRPr="00E828C7">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457276" w:rsidRPr="00E828C7" w:rsidRDefault="00457276" w:rsidP="00457276">
      <w:pPr>
        <w:autoSpaceDE w:val="0"/>
        <w:autoSpaceDN w:val="0"/>
        <w:adjustRightInd w:val="0"/>
        <w:spacing w:line="240" w:lineRule="auto"/>
        <w:ind w:firstLine="709"/>
        <w:jc w:val="both"/>
        <w:rPr>
          <w:rFonts w:ascii="Times New Roman" w:eastAsia="TimesNewRoman" w:hAnsi="Times New Roman"/>
          <w:sz w:val="24"/>
          <w:szCs w:val="24"/>
        </w:rPr>
      </w:pPr>
    </w:p>
    <w:p w:rsidR="00457276" w:rsidRPr="00E828C7" w:rsidRDefault="00457276" w:rsidP="00457276">
      <w:pPr>
        <w:autoSpaceDE w:val="0"/>
        <w:autoSpaceDN w:val="0"/>
        <w:adjustRightInd w:val="0"/>
        <w:spacing w:line="240" w:lineRule="auto"/>
        <w:ind w:firstLine="709"/>
        <w:jc w:val="both"/>
        <w:rPr>
          <w:rFonts w:ascii="Times New Roman" w:eastAsia="TimesNewRoman" w:hAnsi="Times New Roman"/>
          <w:sz w:val="24"/>
          <w:szCs w:val="24"/>
        </w:rPr>
      </w:pPr>
      <w:bookmarkStart w:id="151" w:name="_Toc286828614"/>
      <w:bookmarkEnd w:id="150"/>
    </w:p>
    <w:p w:rsidR="00457276" w:rsidRPr="00E828C7" w:rsidRDefault="00FC7419"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10.4</w:t>
      </w:r>
      <w:r w:rsidR="00457276" w:rsidRPr="00E828C7">
        <w:rPr>
          <w:rFonts w:ascii="Times New Roman" w:hAnsi="Times New Roman"/>
          <w:b/>
          <w:sz w:val="24"/>
          <w:szCs w:val="24"/>
        </w:rPr>
        <w:t>.</w:t>
      </w:r>
      <w:r w:rsidR="00457276" w:rsidRPr="00E828C7">
        <w:rPr>
          <w:rFonts w:ascii="Times New Roman" w:hAnsi="Times New Roman"/>
          <w:b/>
          <w:sz w:val="24"/>
          <w:szCs w:val="24"/>
          <w:lang w:val="en-US"/>
        </w:rPr>
        <w:t> </w:t>
      </w:r>
      <w:r w:rsidR="00457276" w:rsidRPr="00E828C7">
        <w:rPr>
          <w:rFonts w:ascii="Times New Roman" w:hAnsi="Times New Roman"/>
          <w:b/>
          <w:sz w:val="24"/>
          <w:szCs w:val="24"/>
        </w:rPr>
        <w:t>Градостроительный регламент для зоны инженерной и транспортной инфраструктур.</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Границами зоны являются красные линии улиц и дорог. Территория зоны относится к землям общего пользования.</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457276" w:rsidRPr="00E828C7" w:rsidRDefault="00457276" w:rsidP="00457276">
      <w:pPr>
        <w:pStyle w:val="af0"/>
        <w:widowControl w:val="0"/>
        <w:ind w:right="266"/>
      </w:pPr>
      <w:r w:rsidRPr="00E828C7">
        <w:t>Таблица. Классификация улиц и дорог.</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740"/>
        <w:gridCol w:w="1475"/>
        <w:gridCol w:w="1560"/>
        <w:gridCol w:w="1643"/>
      </w:tblGrid>
      <w:tr w:rsidR="00457276" w:rsidRPr="00E828C7" w:rsidTr="00E828C7">
        <w:tc>
          <w:tcPr>
            <w:tcW w:w="3505" w:type="dxa"/>
            <w:vAlign w:val="center"/>
          </w:tcPr>
          <w:p w:rsidR="00457276" w:rsidRPr="00E828C7" w:rsidRDefault="00457276" w:rsidP="00E828C7">
            <w:pPr>
              <w:pStyle w:val="ConsPlusCell"/>
              <w:jc w:val="center"/>
              <w:rPr>
                <w:rFonts w:ascii="Times New Roman" w:hAnsi="Times New Roman" w:cs="Times New Roman"/>
                <w:b/>
              </w:rPr>
            </w:pPr>
            <w:r w:rsidRPr="00E828C7">
              <w:rPr>
                <w:rFonts w:ascii="Times New Roman" w:hAnsi="Times New Roman" w:cs="Times New Roman"/>
                <w:b/>
              </w:rPr>
              <w:t>Категория сельских улиц и дорог</w:t>
            </w:r>
          </w:p>
        </w:tc>
        <w:tc>
          <w:tcPr>
            <w:tcW w:w="1740" w:type="dxa"/>
            <w:vAlign w:val="center"/>
          </w:tcPr>
          <w:p w:rsidR="00457276" w:rsidRPr="00E828C7" w:rsidRDefault="00457276" w:rsidP="00E828C7">
            <w:pPr>
              <w:pStyle w:val="ConsPlusCell"/>
              <w:jc w:val="center"/>
              <w:rPr>
                <w:rFonts w:ascii="Times New Roman" w:hAnsi="Times New Roman" w:cs="Times New Roman"/>
                <w:b/>
              </w:rPr>
            </w:pPr>
            <w:r w:rsidRPr="00E828C7">
              <w:rPr>
                <w:rFonts w:ascii="Times New Roman" w:hAnsi="Times New Roman" w:cs="Times New Roman"/>
                <w:b/>
              </w:rPr>
              <w:t>Расчетная скорость движения, км/ч</w:t>
            </w:r>
          </w:p>
        </w:tc>
        <w:tc>
          <w:tcPr>
            <w:tcW w:w="1475" w:type="dxa"/>
            <w:vAlign w:val="center"/>
          </w:tcPr>
          <w:p w:rsidR="00457276" w:rsidRPr="00E828C7" w:rsidRDefault="00457276" w:rsidP="00E828C7">
            <w:pPr>
              <w:pStyle w:val="ConsPlusCell"/>
              <w:jc w:val="center"/>
              <w:rPr>
                <w:rFonts w:ascii="Times New Roman" w:hAnsi="Times New Roman" w:cs="Times New Roman"/>
                <w:b/>
              </w:rPr>
            </w:pPr>
            <w:r w:rsidRPr="00E828C7">
              <w:rPr>
                <w:rFonts w:ascii="Times New Roman" w:hAnsi="Times New Roman" w:cs="Times New Roman"/>
                <w:b/>
              </w:rPr>
              <w:t>Ширина</w:t>
            </w:r>
          </w:p>
          <w:p w:rsidR="00457276" w:rsidRPr="00E828C7" w:rsidRDefault="00457276" w:rsidP="00E828C7">
            <w:pPr>
              <w:pStyle w:val="ConsPlusCell"/>
              <w:jc w:val="center"/>
              <w:rPr>
                <w:rFonts w:ascii="Times New Roman" w:hAnsi="Times New Roman" w:cs="Times New Roman"/>
                <w:b/>
              </w:rPr>
            </w:pPr>
            <w:r w:rsidRPr="00E828C7">
              <w:rPr>
                <w:rFonts w:ascii="Times New Roman" w:hAnsi="Times New Roman" w:cs="Times New Roman"/>
                <w:b/>
              </w:rPr>
              <w:t>полосы движения, м</w:t>
            </w:r>
          </w:p>
        </w:tc>
        <w:tc>
          <w:tcPr>
            <w:tcW w:w="1560" w:type="dxa"/>
            <w:vAlign w:val="center"/>
          </w:tcPr>
          <w:p w:rsidR="00457276" w:rsidRPr="00E828C7" w:rsidRDefault="00457276" w:rsidP="00E828C7">
            <w:pPr>
              <w:pStyle w:val="ConsPlusCell"/>
              <w:jc w:val="center"/>
              <w:rPr>
                <w:rFonts w:ascii="Times New Roman" w:hAnsi="Times New Roman" w:cs="Times New Roman"/>
                <w:b/>
              </w:rPr>
            </w:pPr>
            <w:r w:rsidRPr="00E828C7">
              <w:rPr>
                <w:rFonts w:ascii="Times New Roman" w:hAnsi="Times New Roman" w:cs="Times New Roman"/>
                <w:b/>
              </w:rPr>
              <w:t>Число полос движения</w:t>
            </w:r>
          </w:p>
        </w:tc>
        <w:tc>
          <w:tcPr>
            <w:tcW w:w="1643" w:type="dxa"/>
            <w:vAlign w:val="center"/>
          </w:tcPr>
          <w:p w:rsidR="00457276" w:rsidRPr="00E828C7" w:rsidRDefault="00457276" w:rsidP="00E828C7">
            <w:pPr>
              <w:pStyle w:val="ConsPlusCell"/>
              <w:jc w:val="center"/>
              <w:rPr>
                <w:rFonts w:ascii="Times New Roman" w:hAnsi="Times New Roman" w:cs="Times New Roman"/>
                <w:b/>
              </w:rPr>
            </w:pPr>
            <w:r w:rsidRPr="00E828C7">
              <w:rPr>
                <w:rFonts w:ascii="Times New Roman" w:hAnsi="Times New Roman" w:cs="Times New Roman"/>
                <w:b/>
              </w:rPr>
              <w:t>Ширина пешеходной части тротуара, м</w:t>
            </w:r>
          </w:p>
        </w:tc>
      </w:tr>
      <w:tr w:rsidR="00457276" w:rsidRPr="00E828C7" w:rsidTr="00E828C7">
        <w:tc>
          <w:tcPr>
            <w:tcW w:w="3505" w:type="dxa"/>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Поселковая дорога</w:t>
            </w:r>
          </w:p>
        </w:tc>
        <w:tc>
          <w:tcPr>
            <w:tcW w:w="1740" w:type="dxa"/>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60</w:t>
            </w:r>
          </w:p>
        </w:tc>
        <w:tc>
          <w:tcPr>
            <w:tcW w:w="1475" w:type="dxa"/>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3,5</w:t>
            </w:r>
          </w:p>
        </w:tc>
        <w:tc>
          <w:tcPr>
            <w:tcW w:w="1560" w:type="dxa"/>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2</w:t>
            </w:r>
          </w:p>
        </w:tc>
        <w:tc>
          <w:tcPr>
            <w:tcW w:w="1643" w:type="dxa"/>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w:t>
            </w:r>
          </w:p>
        </w:tc>
      </w:tr>
      <w:tr w:rsidR="00457276" w:rsidRPr="00E828C7" w:rsidTr="00E828C7">
        <w:tc>
          <w:tcPr>
            <w:tcW w:w="3505" w:type="dxa"/>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Главная улица</w:t>
            </w:r>
          </w:p>
        </w:tc>
        <w:tc>
          <w:tcPr>
            <w:tcW w:w="1740" w:type="dxa"/>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40</w:t>
            </w:r>
          </w:p>
        </w:tc>
        <w:tc>
          <w:tcPr>
            <w:tcW w:w="1475" w:type="dxa"/>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3,5</w:t>
            </w:r>
          </w:p>
        </w:tc>
        <w:tc>
          <w:tcPr>
            <w:tcW w:w="1560" w:type="dxa"/>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2-3</w:t>
            </w:r>
          </w:p>
        </w:tc>
        <w:tc>
          <w:tcPr>
            <w:tcW w:w="1643" w:type="dxa"/>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1,5-2,25</w:t>
            </w:r>
          </w:p>
        </w:tc>
      </w:tr>
      <w:tr w:rsidR="00457276" w:rsidRPr="00E828C7" w:rsidTr="00E828C7">
        <w:tc>
          <w:tcPr>
            <w:tcW w:w="3505" w:type="dxa"/>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Улицы жилых зон:</w:t>
            </w:r>
          </w:p>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 основная</w:t>
            </w:r>
          </w:p>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 второстепенная (переулок)</w:t>
            </w:r>
          </w:p>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 проезд</w:t>
            </w:r>
          </w:p>
        </w:tc>
        <w:tc>
          <w:tcPr>
            <w:tcW w:w="1740" w:type="dxa"/>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40</w:t>
            </w:r>
          </w:p>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30</w:t>
            </w:r>
          </w:p>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20</w:t>
            </w:r>
          </w:p>
        </w:tc>
        <w:tc>
          <w:tcPr>
            <w:tcW w:w="1475" w:type="dxa"/>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3,0</w:t>
            </w:r>
          </w:p>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2,75</w:t>
            </w:r>
          </w:p>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2,75-3,0</w:t>
            </w:r>
          </w:p>
        </w:tc>
        <w:tc>
          <w:tcPr>
            <w:tcW w:w="1560" w:type="dxa"/>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2</w:t>
            </w:r>
          </w:p>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2</w:t>
            </w:r>
          </w:p>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1</w:t>
            </w:r>
          </w:p>
        </w:tc>
        <w:tc>
          <w:tcPr>
            <w:tcW w:w="1643" w:type="dxa"/>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1,0-1,5</w:t>
            </w:r>
          </w:p>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1,0</w:t>
            </w:r>
          </w:p>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w:t>
            </w:r>
          </w:p>
        </w:tc>
      </w:tr>
      <w:tr w:rsidR="00457276" w:rsidRPr="00E828C7" w:rsidTr="00E828C7">
        <w:tc>
          <w:tcPr>
            <w:tcW w:w="3505" w:type="dxa"/>
            <w:vAlign w:val="center"/>
          </w:tcPr>
          <w:p w:rsidR="00457276" w:rsidRPr="00E828C7" w:rsidRDefault="00457276" w:rsidP="00E828C7">
            <w:pPr>
              <w:pStyle w:val="ConsPlusCell"/>
              <w:rPr>
                <w:rFonts w:ascii="Times New Roman" w:hAnsi="Times New Roman" w:cs="Times New Roman"/>
              </w:rPr>
            </w:pPr>
            <w:r w:rsidRPr="00E828C7">
              <w:rPr>
                <w:rFonts w:ascii="Times New Roman" w:hAnsi="Times New Roman" w:cs="Times New Roman"/>
              </w:rPr>
              <w:t>Хозяйственный проезд, скотопрогон</w:t>
            </w:r>
          </w:p>
        </w:tc>
        <w:tc>
          <w:tcPr>
            <w:tcW w:w="1740" w:type="dxa"/>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30</w:t>
            </w:r>
          </w:p>
        </w:tc>
        <w:tc>
          <w:tcPr>
            <w:tcW w:w="1475" w:type="dxa"/>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4,5</w:t>
            </w:r>
          </w:p>
        </w:tc>
        <w:tc>
          <w:tcPr>
            <w:tcW w:w="1560" w:type="dxa"/>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1</w:t>
            </w:r>
          </w:p>
        </w:tc>
        <w:tc>
          <w:tcPr>
            <w:tcW w:w="1643" w:type="dxa"/>
            <w:vAlign w:val="center"/>
          </w:tcPr>
          <w:p w:rsidR="00457276" w:rsidRPr="00E828C7" w:rsidRDefault="00457276" w:rsidP="00E828C7">
            <w:pPr>
              <w:pStyle w:val="ConsPlusCell"/>
              <w:jc w:val="center"/>
              <w:rPr>
                <w:rFonts w:ascii="Times New Roman" w:hAnsi="Times New Roman" w:cs="Times New Roman"/>
              </w:rPr>
            </w:pPr>
            <w:r w:rsidRPr="00E828C7">
              <w:rPr>
                <w:rFonts w:ascii="Times New Roman" w:hAnsi="Times New Roman" w:cs="Times New Roman"/>
              </w:rPr>
              <w:t>-</w:t>
            </w:r>
          </w:p>
        </w:tc>
      </w:tr>
    </w:tbl>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lastRenderedPageBreak/>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4) Проезды на территории жилых кварталов следует проектировать с шагом не менее 200 м.</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Поперечный профиль.</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 xml:space="preserve">4) </w:t>
      </w:r>
      <w:proofErr w:type="gramStart"/>
      <w:r w:rsidRPr="00E828C7">
        <w:rPr>
          <w:rFonts w:ascii="Times New Roman" w:hAnsi="Times New Roman"/>
          <w:sz w:val="24"/>
          <w:szCs w:val="24"/>
        </w:rPr>
        <w:t>В</w:t>
      </w:r>
      <w:proofErr w:type="gramEnd"/>
      <w:r w:rsidRPr="00E828C7">
        <w:rPr>
          <w:rFonts w:ascii="Times New Roman" w:hAnsi="Times New Roman"/>
          <w:sz w:val="24"/>
          <w:szCs w:val="24"/>
        </w:rPr>
        <w:t xml:space="preserve"> ширину пешеходной части тротуаров и дорожек не включаются площади, необходимые для размещения киосков, скамеек и т.п.;</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 xml:space="preserve">5) </w:t>
      </w:r>
      <w:proofErr w:type="gramStart"/>
      <w:r w:rsidRPr="00E828C7">
        <w:rPr>
          <w:rFonts w:ascii="Times New Roman" w:hAnsi="Times New Roman"/>
          <w:sz w:val="24"/>
          <w:szCs w:val="24"/>
        </w:rPr>
        <w:t>В</w:t>
      </w:r>
      <w:proofErr w:type="gramEnd"/>
      <w:r w:rsidRPr="00E828C7">
        <w:rPr>
          <w:rFonts w:ascii="Times New Roman" w:hAnsi="Times New Roman"/>
          <w:sz w:val="24"/>
          <w:szCs w:val="24"/>
        </w:rPr>
        <w:t xml:space="preserve">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 xml:space="preserve">9) </w:t>
      </w:r>
      <w:proofErr w:type="gramStart"/>
      <w:r w:rsidRPr="00E828C7">
        <w:rPr>
          <w:rFonts w:ascii="Times New Roman" w:hAnsi="Times New Roman"/>
          <w:sz w:val="24"/>
          <w:szCs w:val="24"/>
        </w:rPr>
        <w:t>В</w:t>
      </w:r>
      <w:proofErr w:type="gramEnd"/>
      <w:r w:rsidRPr="00E828C7">
        <w:rPr>
          <w:rFonts w:ascii="Times New Roman" w:hAnsi="Times New Roman"/>
          <w:sz w:val="24"/>
          <w:szCs w:val="24"/>
        </w:rPr>
        <w:t xml:space="preserve"> конце проезжих частей тупиковых улиц и дорог следует устраивать площадки </w:t>
      </w:r>
      <w:r w:rsidRPr="00E828C7">
        <w:rPr>
          <w:rFonts w:ascii="Times New Roman" w:hAnsi="Times New Roman"/>
          <w:sz w:val="24"/>
          <w:szCs w:val="24"/>
        </w:rPr>
        <w:lastRenderedPageBreak/>
        <w:t>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E828C7">
        <w:rPr>
          <w:rFonts w:ascii="Times New Roman" w:hAnsi="Times New Roman"/>
          <w:b/>
          <w:sz w:val="24"/>
          <w:szCs w:val="24"/>
        </w:rPr>
        <w:t>Виды разрешенного использования земельных участков и объектов капитального строительства для зоны улично-дорожной сети</w:t>
      </w:r>
      <w:bookmarkEnd w:id="151"/>
      <w:r w:rsidRPr="00E828C7">
        <w:rPr>
          <w:rFonts w:ascii="Times New Roman" w:hAnsi="Times New Roman"/>
          <w:b/>
          <w:sz w:val="24"/>
          <w:szCs w:val="24"/>
        </w:rPr>
        <w:t>.</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 xml:space="preserve">Код обозначения зоны на карте (схеме) – </w:t>
      </w:r>
      <w:r w:rsidR="00FC7419">
        <w:rPr>
          <w:rFonts w:ascii="Times New Roman" w:hAnsi="Times New Roman"/>
          <w:sz w:val="24"/>
          <w:szCs w:val="24"/>
        </w:rPr>
        <w:t>И</w:t>
      </w:r>
      <w:r w:rsidRPr="00E828C7">
        <w:rPr>
          <w:rFonts w:ascii="Times New Roman" w:hAnsi="Times New Roman"/>
          <w:sz w:val="24"/>
          <w:szCs w:val="24"/>
        </w:rPr>
        <w:t>Т</w:t>
      </w:r>
      <w:r w:rsidR="00FC7419">
        <w:rPr>
          <w:rFonts w:ascii="Times New Roman" w:hAnsi="Times New Roman"/>
          <w:sz w:val="24"/>
          <w:szCs w:val="24"/>
        </w:rPr>
        <w:t>1</w:t>
      </w:r>
      <w:r w:rsidRPr="00E828C7">
        <w:rPr>
          <w:rFonts w:ascii="Times New Roman" w:hAnsi="Times New Roman"/>
          <w:sz w:val="24"/>
          <w:szCs w:val="24"/>
        </w:rPr>
        <w:t>.</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Цель выделения зоны.</w:t>
      </w:r>
    </w:p>
    <w:p w:rsidR="00457276" w:rsidRPr="00E828C7" w:rsidRDefault="00457276" w:rsidP="00457276">
      <w:pPr>
        <w:pStyle w:val="aff0"/>
        <w:ind w:firstLine="709"/>
      </w:pPr>
      <w:r w:rsidRPr="00E828C7">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709"/>
        <w:gridCol w:w="6520"/>
      </w:tblGrid>
      <w:tr w:rsidR="00457276" w:rsidRPr="00E828C7" w:rsidTr="00E828C7">
        <w:trPr>
          <w:trHeight w:val="273"/>
        </w:trPr>
        <w:tc>
          <w:tcPr>
            <w:tcW w:w="9923" w:type="dxa"/>
            <w:gridSpan w:val="4"/>
            <w:shd w:val="clear" w:color="auto" w:fill="auto"/>
            <w:vAlign w:val="center"/>
          </w:tcPr>
          <w:p w:rsidR="00457276" w:rsidRPr="00E828C7" w:rsidRDefault="00FC7419" w:rsidP="00E828C7">
            <w:pPr>
              <w:pStyle w:val="a5"/>
              <w:widowControl w:val="0"/>
              <w:autoSpaceDE w:val="0"/>
              <w:autoSpaceDN w:val="0"/>
              <w:adjustRightInd w:val="0"/>
              <w:spacing w:after="0" w:line="240" w:lineRule="auto"/>
              <w:ind w:left="288"/>
              <w:jc w:val="center"/>
              <w:rPr>
                <w:rFonts w:ascii="Times New Roman" w:hAnsi="Times New Roman"/>
                <w:b/>
                <w:sz w:val="20"/>
                <w:szCs w:val="20"/>
              </w:rPr>
            </w:pPr>
            <w:r>
              <w:rPr>
                <w:rFonts w:ascii="Times New Roman" w:hAnsi="Times New Roman"/>
                <w:b/>
                <w:sz w:val="20"/>
                <w:szCs w:val="20"/>
              </w:rPr>
              <w:t>И</w:t>
            </w:r>
            <w:r w:rsidR="00457276" w:rsidRPr="00E828C7">
              <w:rPr>
                <w:rFonts w:ascii="Times New Roman" w:hAnsi="Times New Roman"/>
                <w:b/>
                <w:sz w:val="20"/>
                <w:szCs w:val="20"/>
              </w:rPr>
              <w:t>Т</w:t>
            </w:r>
            <w:r>
              <w:rPr>
                <w:rFonts w:ascii="Times New Roman" w:hAnsi="Times New Roman"/>
                <w:b/>
                <w:sz w:val="20"/>
                <w:szCs w:val="20"/>
              </w:rPr>
              <w:t>1</w:t>
            </w:r>
            <w:r w:rsidR="00457276" w:rsidRPr="00E828C7">
              <w:rPr>
                <w:rFonts w:ascii="Times New Roman" w:hAnsi="Times New Roman"/>
                <w:b/>
                <w:sz w:val="20"/>
                <w:szCs w:val="20"/>
              </w:rPr>
              <w:t xml:space="preserve"> - зоны улично-дорожной сети</w:t>
            </w:r>
          </w:p>
        </w:tc>
      </w:tr>
      <w:tr w:rsidR="00457276" w:rsidRPr="00E828C7" w:rsidTr="00E828C7">
        <w:tc>
          <w:tcPr>
            <w:tcW w:w="709" w:type="dxa"/>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 п/п</w:t>
            </w:r>
          </w:p>
        </w:tc>
        <w:tc>
          <w:tcPr>
            <w:tcW w:w="1985" w:type="dxa"/>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 xml:space="preserve">Наименование вида разрешенного использования </w:t>
            </w:r>
          </w:p>
        </w:tc>
        <w:tc>
          <w:tcPr>
            <w:tcW w:w="709" w:type="dxa"/>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Код</w:t>
            </w:r>
          </w:p>
        </w:tc>
        <w:tc>
          <w:tcPr>
            <w:tcW w:w="6520" w:type="dxa"/>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Описание вида разрешенного использования земельного участка</w:t>
            </w:r>
          </w:p>
        </w:tc>
      </w:tr>
      <w:tr w:rsidR="00457276" w:rsidRPr="00E828C7" w:rsidTr="00E828C7">
        <w:tc>
          <w:tcPr>
            <w:tcW w:w="9923" w:type="dxa"/>
            <w:gridSpan w:val="4"/>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Основные виды разрешенного использования</w:t>
            </w:r>
          </w:p>
        </w:tc>
      </w:tr>
      <w:tr w:rsidR="00457276" w:rsidRPr="00E828C7" w:rsidTr="00E828C7">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w:t>
            </w:r>
          </w:p>
        </w:tc>
        <w:tc>
          <w:tcPr>
            <w:tcW w:w="1985"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Бытовое обслуживание</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3.3</w:t>
            </w:r>
          </w:p>
        </w:tc>
        <w:tc>
          <w:tcPr>
            <w:tcW w:w="6520"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7276" w:rsidRPr="00E828C7" w:rsidTr="00E828C7">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w:t>
            </w:r>
          </w:p>
        </w:tc>
        <w:tc>
          <w:tcPr>
            <w:tcW w:w="1985"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Общественное питание</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4.6</w:t>
            </w:r>
          </w:p>
        </w:tc>
        <w:tc>
          <w:tcPr>
            <w:tcW w:w="6520"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57276" w:rsidRPr="00E828C7" w:rsidTr="00E828C7">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w:t>
            </w:r>
          </w:p>
        </w:tc>
        <w:tc>
          <w:tcPr>
            <w:tcW w:w="1985"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Гостиничное обслуживание</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4.7</w:t>
            </w:r>
          </w:p>
        </w:tc>
        <w:tc>
          <w:tcPr>
            <w:tcW w:w="6520"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4.7 - </w:t>
            </w:r>
            <w:r w:rsidRPr="00E828C7">
              <w:rPr>
                <w:rFonts w:ascii="Times New Roman" w:eastAsia="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57276" w:rsidRPr="00E828C7" w:rsidTr="00E828C7">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w:t>
            </w:r>
          </w:p>
        </w:tc>
        <w:tc>
          <w:tcPr>
            <w:tcW w:w="1985" w:type="dxa"/>
            <w:shd w:val="clear" w:color="auto" w:fill="auto"/>
            <w:vAlign w:val="center"/>
          </w:tcPr>
          <w:p w:rsidR="00457276" w:rsidRPr="00E828C7" w:rsidRDefault="00457276" w:rsidP="00E828C7">
            <w:pPr>
              <w:pStyle w:val="aff0"/>
              <w:jc w:val="center"/>
              <w:rPr>
                <w:sz w:val="20"/>
                <w:szCs w:val="20"/>
              </w:rPr>
            </w:pPr>
            <w:r w:rsidRPr="00E828C7">
              <w:rPr>
                <w:sz w:val="20"/>
                <w:szCs w:val="20"/>
              </w:rPr>
              <w:t>Земельные участки (территории) общего пользования</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12.0</w:t>
            </w:r>
          </w:p>
        </w:tc>
        <w:tc>
          <w:tcPr>
            <w:tcW w:w="6520"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57276" w:rsidRPr="00E828C7" w:rsidTr="00E828C7">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5</w:t>
            </w:r>
          </w:p>
        </w:tc>
        <w:tc>
          <w:tcPr>
            <w:tcW w:w="1985" w:type="dxa"/>
            <w:shd w:val="clear" w:color="auto" w:fill="auto"/>
            <w:vAlign w:val="center"/>
          </w:tcPr>
          <w:p w:rsidR="00457276" w:rsidRPr="00E828C7" w:rsidRDefault="00457276" w:rsidP="00E828C7">
            <w:pPr>
              <w:pStyle w:val="aff0"/>
              <w:jc w:val="center"/>
              <w:rPr>
                <w:sz w:val="20"/>
                <w:szCs w:val="20"/>
              </w:rPr>
            </w:pPr>
            <w:r w:rsidRPr="00E828C7">
              <w:rPr>
                <w:sz w:val="20"/>
                <w:szCs w:val="20"/>
              </w:rPr>
              <w:t>Объекты гаражного назначения</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2.7.1</w:t>
            </w:r>
          </w:p>
        </w:tc>
        <w:tc>
          <w:tcPr>
            <w:tcW w:w="6520"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57276" w:rsidRPr="00E828C7" w:rsidTr="00E828C7">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6</w:t>
            </w:r>
          </w:p>
        </w:tc>
        <w:tc>
          <w:tcPr>
            <w:tcW w:w="1985"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Объекты придорожного сервиса</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4.9.1</w:t>
            </w:r>
          </w:p>
        </w:tc>
        <w:tc>
          <w:tcPr>
            <w:tcW w:w="6520" w:type="dxa"/>
            <w:shd w:val="clear" w:color="auto" w:fill="auto"/>
            <w:vAlign w:val="center"/>
          </w:tcPr>
          <w:p w:rsidR="00457276" w:rsidRPr="00E828C7" w:rsidRDefault="00457276" w:rsidP="00E828C7">
            <w:pPr>
              <w:pStyle w:val="ConsPlusNormal"/>
              <w:ind w:firstLine="0"/>
              <w:jc w:val="both"/>
              <w:rPr>
                <w:rFonts w:ascii="Times New Roman" w:hAnsi="Times New Roman" w:cs="Times New Roman"/>
              </w:rPr>
            </w:pPr>
            <w:r w:rsidRPr="00E828C7">
              <w:rPr>
                <w:rFonts w:ascii="Times New Roman" w:hAnsi="Times New Roman" w:cs="Times New Roman"/>
              </w:rPr>
              <w:t>4.9.1</w:t>
            </w:r>
            <w:r w:rsidRPr="00E828C7">
              <w:rPr>
                <w:rFonts w:ascii="Times New Roman" w:hAnsi="Times New Roman"/>
              </w:rPr>
              <w:t xml:space="preserve"> - </w:t>
            </w:r>
            <w:r w:rsidRPr="00E828C7">
              <w:rPr>
                <w:rFonts w:ascii="Times New Roman" w:hAnsi="Times New Roman" w:cs="Times New Roman"/>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w:t>
            </w:r>
            <w:r w:rsidRPr="00E828C7">
              <w:rPr>
                <w:rFonts w:ascii="Times New Roman" w:hAnsi="Times New Roman" w:cs="Times New Roman"/>
              </w:rPr>
              <w:lastRenderedPageBreak/>
              <w:t xml:space="preserve">сервиса; </w:t>
            </w:r>
            <w:r w:rsidRPr="00E828C7">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57276" w:rsidRPr="00E828C7" w:rsidTr="00E828C7">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lastRenderedPageBreak/>
              <w:t>7</w:t>
            </w:r>
          </w:p>
        </w:tc>
        <w:tc>
          <w:tcPr>
            <w:tcW w:w="1985" w:type="dxa"/>
            <w:shd w:val="clear" w:color="auto" w:fill="auto"/>
            <w:vAlign w:val="center"/>
          </w:tcPr>
          <w:p w:rsidR="00457276" w:rsidRPr="00E828C7" w:rsidRDefault="00457276" w:rsidP="00E828C7">
            <w:pPr>
              <w:pStyle w:val="aff0"/>
              <w:jc w:val="center"/>
              <w:rPr>
                <w:rFonts w:eastAsia="Calibri"/>
                <w:sz w:val="20"/>
                <w:szCs w:val="20"/>
                <w:lang w:eastAsia="en-US"/>
              </w:rPr>
            </w:pPr>
            <w:r w:rsidRPr="00E828C7">
              <w:rPr>
                <w:sz w:val="20"/>
                <w:szCs w:val="20"/>
              </w:rPr>
              <w:t>Гидротехнические сооружения</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11.3</w:t>
            </w:r>
          </w:p>
        </w:tc>
        <w:tc>
          <w:tcPr>
            <w:tcW w:w="6520"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 xml:space="preserve">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828C7">
              <w:rPr>
                <w:rFonts w:ascii="Times New Roman" w:hAnsi="Times New Roman"/>
                <w:sz w:val="20"/>
                <w:szCs w:val="20"/>
              </w:rPr>
              <w:t>рыбозащитных</w:t>
            </w:r>
            <w:proofErr w:type="spellEnd"/>
            <w:r w:rsidRPr="00E828C7">
              <w:rPr>
                <w:rFonts w:ascii="Times New Roman" w:hAnsi="Times New Roman"/>
                <w:sz w:val="20"/>
                <w:szCs w:val="20"/>
              </w:rPr>
              <w:t xml:space="preserve"> и рыбопропускных сооружений, берегозащитных сооружений)</w:t>
            </w:r>
          </w:p>
        </w:tc>
      </w:tr>
      <w:tr w:rsidR="00457276" w:rsidRPr="00E828C7" w:rsidTr="00E828C7">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8</w:t>
            </w:r>
          </w:p>
        </w:tc>
        <w:tc>
          <w:tcPr>
            <w:tcW w:w="1985" w:type="dxa"/>
            <w:shd w:val="clear" w:color="auto" w:fill="auto"/>
            <w:vAlign w:val="center"/>
          </w:tcPr>
          <w:p w:rsidR="00457276" w:rsidRPr="00E828C7" w:rsidRDefault="00457276" w:rsidP="00E828C7">
            <w:pPr>
              <w:pStyle w:val="aff0"/>
              <w:jc w:val="center"/>
              <w:rPr>
                <w:sz w:val="20"/>
                <w:szCs w:val="20"/>
              </w:rPr>
            </w:pPr>
            <w:r w:rsidRPr="00E828C7">
              <w:rPr>
                <w:sz w:val="20"/>
                <w:szCs w:val="20"/>
              </w:rPr>
              <w:t>Склады</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6.9</w:t>
            </w:r>
          </w:p>
        </w:tc>
        <w:tc>
          <w:tcPr>
            <w:tcW w:w="6520"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57276" w:rsidRPr="00E828C7" w:rsidTr="00E828C7">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9</w:t>
            </w:r>
          </w:p>
        </w:tc>
        <w:tc>
          <w:tcPr>
            <w:tcW w:w="1985"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Автомобильный транспорт</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7.2</w:t>
            </w:r>
          </w:p>
        </w:tc>
        <w:tc>
          <w:tcPr>
            <w:tcW w:w="6520"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57276" w:rsidRPr="00E828C7" w:rsidTr="00E828C7">
        <w:tc>
          <w:tcPr>
            <w:tcW w:w="9923" w:type="dxa"/>
            <w:gridSpan w:val="4"/>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Условно разрешенные виды использования</w:t>
            </w:r>
          </w:p>
        </w:tc>
      </w:tr>
      <w:tr w:rsidR="00457276" w:rsidRPr="00E828C7" w:rsidTr="00E828C7">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10</w:t>
            </w:r>
          </w:p>
        </w:tc>
        <w:tc>
          <w:tcPr>
            <w:tcW w:w="1985"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Магазины</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4.4</w:t>
            </w:r>
          </w:p>
        </w:tc>
        <w:tc>
          <w:tcPr>
            <w:tcW w:w="6520"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457276" w:rsidRPr="00E828C7" w:rsidTr="00E828C7">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11</w:t>
            </w:r>
          </w:p>
        </w:tc>
        <w:tc>
          <w:tcPr>
            <w:tcW w:w="1985"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Социальное обслуживание</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3.2</w:t>
            </w:r>
          </w:p>
        </w:tc>
        <w:tc>
          <w:tcPr>
            <w:tcW w:w="6520" w:type="dxa"/>
            <w:shd w:val="clear" w:color="auto" w:fill="auto"/>
            <w:vAlign w:val="center"/>
          </w:tcPr>
          <w:p w:rsidR="00457276" w:rsidRPr="00E828C7" w:rsidRDefault="00457276" w:rsidP="00E828C7">
            <w:pPr>
              <w:widowControl w:val="0"/>
              <w:autoSpaceDE w:val="0"/>
              <w:autoSpaceDN w:val="0"/>
              <w:adjustRightInd w:val="0"/>
              <w:spacing w:line="240" w:lineRule="auto"/>
              <w:jc w:val="both"/>
              <w:rPr>
                <w:rFonts w:ascii="Times New Roman" w:hAnsi="Times New Roman"/>
                <w:sz w:val="20"/>
                <w:szCs w:val="20"/>
              </w:rPr>
            </w:pPr>
            <w:r w:rsidRPr="00E828C7">
              <w:rPr>
                <w:rFonts w:ascii="Times New Roman" w:hAnsi="Times New Roman"/>
                <w:sz w:val="20"/>
                <w:szCs w:val="20"/>
              </w:rPr>
              <w:t>3.2 - </w:t>
            </w:r>
            <w:r w:rsidRPr="00E828C7">
              <w:rPr>
                <w:rFonts w:ascii="Times New Roman" w:eastAsia="Times New Roman" w:hAnsi="Times New Roman"/>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57276" w:rsidRPr="00E828C7" w:rsidTr="00E828C7">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12</w:t>
            </w:r>
          </w:p>
        </w:tc>
        <w:tc>
          <w:tcPr>
            <w:tcW w:w="1985"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Бытовое обслуживание</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3.3</w:t>
            </w:r>
          </w:p>
        </w:tc>
        <w:tc>
          <w:tcPr>
            <w:tcW w:w="6520"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3.3 - </w:t>
            </w:r>
            <w:r w:rsidRPr="00E828C7">
              <w:rPr>
                <w:rFonts w:ascii="Times New Roman" w:eastAsia="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7276" w:rsidRPr="00E828C7" w:rsidTr="00E828C7">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13</w:t>
            </w:r>
          </w:p>
        </w:tc>
        <w:tc>
          <w:tcPr>
            <w:tcW w:w="1985"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Общественное управление</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3.8</w:t>
            </w:r>
          </w:p>
        </w:tc>
        <w:tc>
          <w:tcPr>
            <w:tcW w:w="6520"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3.8 - </w:t>
            </w:r>
            <w:r w:rsidRPr="00E828C7">
              <w:rPr>
                <w:rFonts w:ascii="Times New Roman" w:eastAsia="Times New Roman" w:hAnsi="Times New Roman"/>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E828C7">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w:t>
            </w:r>
            <w:r w:rsidRPr="00E828C7">
              <w:rPr>
                <w:rFonts w:ascii="Times New Roman" w:hAnsi="Times New Roman"/>
                <w:sz w:val="20"/>
                <w:szCs w:val="20"/>
              </w:rPr>
              <w:lastRenderedPageBreak/>
              <w:t>Российской Федерации</w:t>
            </w:r>
          </w:p>
        </w:tc>
      </w:tr>
      <w:tr w:rsidR="00457276" w:rsidRPr="00E828C7" w:rsidTr="00E828C7">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lastRenderedPageBreak/>
              <w:t>14</w:t>
            </w:r>
          </w:p>
        </w:tc>
        <w:tc>
          <w:tcPr>
            <w:tcW w:w="1985" w:type="dxa"/>
            <w:shd w:val="clear" w:color="auto" w:fill="auto"/>
            <w:vAlign w:val="center"/>
          </w:tcPr>
          <w:p w:rsidR="00457276" w:rsidRPr="00E828C7" w:rsidRDefault="00457276" w:rsidP="00E828C7">
            <w:pPr>
              <w:spacing w:line="240" w:lineRule="auto"/>
              <w:ind w:right="-108" w:hanging="108"/>
              <w:rPr>
                <w:rFonts w:ascii="Times New Roman" w:hAnsi="Times New Roman"/>
                <w:sz w:val="20"/>
                <w:szCs w:val="20"/>
              </w:rPr>
            </w:pPr>
            <w:r w:rsidRPr="00E828C7">
              <w:rPr>
                <w:rFonts w:ascii="Times New Roman" w:eastAsia="Times New Roman" w:hAnsi="Times New Roman"/>
                <w:sz w:val="20"/>
                <w:szCs w:val="20"/>
              </w:rPr>
              <w:t>Предпринимательство</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eastAsia="Times New Roman" w:hAnsi="Times New Roman"/>
                <w:sz w:val="20"/>
                <w:szCs w:val="20"/>
              </w:rPr>
              <w:t>4.0</w:t>
            </w:r>
          </w:p>
        </w:tc>
        <w:tc>
          <w:tcPr>
            <w:tcW w:w="6520" w:type="dxa"/>
            <w:shd w:val="clear" w:color="auto" w:fill="auto"/>
            <w:vAlign w:val="center"/>
          </w:tcPr>
          <w:p w:rsidR="00457276" w:rsidRPr="00E828C7" w:rsidRDefault="00457276" w:rsidP="00E828C7">
            <w:pPr>
              <w:widowControl w:val="0"/>
              <w:spacing w:line="240" w:lineRule="auto"/>
              <w:jc w:val="both"/>
              <w:rPr>
                <w:rFonts w:ascii="Times New Roman" w:hAnsi="Times New Roman"/>
                <w:sz w:val="20"/>
                <w:szCs w:val="20"/>
              </w:rPr>
            </w:pPr>
            <w:r w:rsidRPr="00E828C7">
              <w:rPr>
                <w:rFonts w:ascii="Times New Roman" w:eastAsia="Times New Roman" w:hAnsi="Times New Roman"/>
                <w:sz w:val="20"/>
                <w:szCs w:val="20"/>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457276" w:rsidRPr="00E828C7" w:rsidTr="00E828C7">
        <w:tc>
          <w:tcPr>
            <w:tcW w:w="9923" w:type="dxa"/>
            <w:gridSpan w:val="4"/>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b/>
                <w:sz w:val="20"/>
                <w:szCs w:val="20"/>
              </w:rPr>
              <w:t>Вспомогательные виды разрешённого использования,</w:t>
            </w:r>
            <w:r w:rsidRPr="00E828C7">
              <w:t xml:space="preserve"> </w:t>
            </w:r>
            <w:r w:rsidRPr="00E828C7">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57276" w:rsidRPr="00E828C7" w:rsidTr="00E828C7">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15</w:t>
            </w:r>
          </w:p>
        </w:tc>
        <w:tc>
          <w:tcPr>
            <w:tcW w:w="1985"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Коммунальное обслуживание</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3.1</w:t>
            </w:r>
          </w:p>
        </w:tc>
        <w:tc>
          <w:tcPr>
            <w:tcW w:w="6520"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57276" w:rsidRPr="00E828C7" w:rsidTr="00E828C7">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16</w:t>
            </w:r>
          </w:p>
        </w:tc>
        <w:tc>
          <w:tcPr>
            <w:tcW w:w="1985"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Обслуживание автотранспорта</w:t>
            </w:r>
          </w:p>
        </w:tc>
        <w:tc>
          <w:tcPr>
            <w:tcW w:w="709"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4.9</w:t>
            </w:r>
          </w:p>
        </w:tc>
        <w:tc>
          <w:tcPr>
            <w:tcW w:w="6520"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457276" w:rsidRPr="00E828C7" w:rsidRDefault="00457276" w:rsidP="00457276">
      <w:pPr>
        <w:pStyle w:val="ConsNormal"/>
        <w:ind w:firstLine="567"/>
        <w:jc w:val="both"/>
        <w:rPr>
          <w:rFonts w:ascii="Times New Roman" w:hAnsi="Times New Roman"/>
          <w:sz w:val="16"/>
          <w:szCs w:val="16"/>
        </w:rPr>
      </w:pPr>
    </w:p>
    <w:p w:rsidR="00457276" w:rsidRPr="00E828C7" w:rsidRDefault="00457276" w:rsidP="00457276">
      <w:pPr>
        <w:widowControl w:val="0"/>
        <w:spacing w:line="240" w:lineRule="auto"/>
        <w:ind w:firstLine="709"/>
        <w:jc w:val="both"/>
        <w:rPr>
          <w:rFonts w:ascii="Times New Roman" w:hAnsi="Times New Roman"/>
          <w:b/>
          <w:sz w:val="24"/>
          <w:szCs w:val="24"/>
        </w:rPr>
      </w:pPr>
      <w:r w:rsidRPr="00E828C7">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57276" w:rsidRPr="00E828C7" w:rsidRDefault="00457276" w:rsidP="00457276">
      <w:pPr>
        <w:widowControl w:val="0"/>
        <w:ind w:firstLine="709"/>
        <w:jc w:val="both"/>
        <w:rPr>
          <w:rFonts w:ascii="Times New Roman" w:hAnsi="Times New Roman"/>
          <w:b/>
          <w:sz w:val="24"/>
          <w:szCs w:val="24"/>
        </w:rPr>
      </w:pPr>
      <w:r w:rsidRPr="00E828C7">
        <w:rPr>
          <w:rFonts w:ascii="Times New Roman" w:hAnsi="Times New Roman"/>
          <w:b/>
          <w:sz w:val="24"/>
          <w:szCs w:val="24"/>
        </w:rPr>
        <w:t>1</w:t>
      </w:r>
      <w:r w:rsidRPr="00E828C7">
        <w:rPr>
          <w:rFonts w:ascii="Times New Roman" w:hAnsi="Times New Roman"/>
          <w:b/>
          <w:color w:val="FF0000"/>
          <w:sz w:val="24"/>
          <w:szCs w:val="24"/>
        </w:rPr>
        <w:t>) предельные (минимальные и (или) максимальные) размеры земельных участков, в том числе их площадь</w:t>
      </w:r>
      <w:r w:rsidRPr="00E828C7">
        <w:rPr>
          <w:rFonts w:ascii="Times New Roman" w:hAnsi="Times New Roman"/>
          <w:b/>
          <w:sz w:val="24"/>
          <w:szCs w:val="24"/>
        </w:rPr>
        <w:t xml:space="preserve"> – не устанавливаются; </w:t>
      </w:r>
    </w:p>
    <w:p w:rsidR="00457276" w:rsidRPr="00E828C7" w:rsidRDefault="00457276" w:rsidP="00457276">
      <w:pPr>
        <w:widowControl w:val="0"/>
        <w:ind w:firstLine="709"/>
        <w:jc w:val="both"/>
        <w:rPr>
          <w:rFonts w:ascii="Times New Roman" w:hAnsi="Times New Roman"/>
          <w:b/>
          <w:sz w:val="24"/>
          <w:szCs w:val="24"/>
        </w:rPr>
      </w:pPr>
      <w:r w:rsidRPr="00E828C7">
        <w:rPr>
          <w:rFonts w:ascii="Times New Roman" w:hAnsi="Times New Roman"/>
          <w:b/>
          <w:sz w:val="24"/>
          <w:szCs w:val="24"/>
        </w:rPr>
        <w:t>2</w:t>
      </w:r>
      <w:r w:rsidRPr="00E828C7">
        <w:rPr>
          <w:rFonts w:ascii="Times New Roman" w:hAnsi="Times New Roman"/>
          <w:b/>
          <w:color w:val="FF0000"/>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E828C7">
        <w:rPr>
          <w:rFonts w:ascii="Times New Roman" w:hAnsi="Times New Roman"/>
          <w:b/>
          <w:sz w:val="24"/>
          <w:szCs w:val="24"/>
        </w:rPr>
        <w:t xml:space="preserve"> – не устанавливаются;</w:t>
      </w:r>
    </w:p>
    <w:p w:rsidR="00457276" w:rsidRPr="00E828C7" w:rsidRDefault="00457276" w:rsidP="00457276">
      <w:pPr>
        <w:widowControl w:val="0"/>
        <w:ind w:firstLine="709"/>
        <w:jc w:val="both"/>
        <w:rPr>
          <w:rFonts w:ascii="Times New Roman" w:hAnsi="Times New Roman"/>
          <w:b/>
          <w:sz w:val="24"/>
          <w:szCs w:val="24"/>
        </w:rPr>
      </w:pPr>
      <w:r w:rsidRPr="00E828C7">
        <w:rPr>
          <w:rFonts w:ascii="Times New Roman" w:hAnsi="Times New Roman"/>
          <w:b/>
          <w:sz w:val="24"/>
          <w:szCs w:val="24"/>
        </w:rPr>
        <w:t xml:space="preserve">3) </w:t>
      </w:r>
      <w:r w:rsidRPr="00E828C7">
        <w:rPr>
          <w:rFonts w:ascii="Times New Roman" w:hAnsi="Times New Roman"/>
          <w:b/>
          <w:color w:val="FF0000"/>
          <w:sz w:val="24"/>
          <w:szCs w:val="24"/>
        </w:rPr>
        <w:t>предельное количество этажей или предельную высоту зданий, строений, сооружений</w:t>
      </w:r>
      <w:r w:rsidRPr="00E828C7">
        <w:rPr>
          <w:rFonts w:ascii="Times New Roman" w:hAnsi="Times New Roman"/>
          <w:b/>
          <w:sz w:val="24"/>
          <w:szCs w:val="24"/>
        </w:rPr>
        <w:t xml:space="preserve"> – не устанавливаются;</w:t>
      </w:r>
    </w:p>
    <w:p w:rsidR="00457276" w:rsidRPr="00E828C7" w:rsidRDefault="00457276" w:rsidP="00457276">
      <w:pPr>
        <w:widowControl w:val="0"/>
        <w:ind w:firstLine="709"/>
        <w:jc w:val="both"/>
        <w:rPr>
          <w:rFonts w:ascii="Times New Roman" w:hAnsi="Times New Roman"/>
          <w:b/>
          <w:sz w:val="24"/>
          <w:szCs w:val="24"/>
        </w:rPr>
      </w:pPr>
      <w:r w:rsidRPr="00E828C7">
        <w:rPr>
          <w:rFonts w:ascii="Times New Roman" w:hAnsi="Times New Roman"/>
          <w:b/>
          <w:sz w:val="24"/>
          <w:szCs w:val="24"/>
        </w:rPr>
        <w:t xml:space="preserve">4) </w:t>
      </w:r>
      <w:r w:rsidRPr="00E828C7">
        <w:rPr>
          <w:rFonts w:ascii="Times New Roman" w:hAnsi="Times New Roman"/>
          <w:b/>
          <w:color w:val="FF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E828C7">
        <w:rPr>
          <w:rFonts w:ascii="Times New Roman" w:hAnsi="Times New Roman"/>
          <w:b/>
          <w:sz w:val="24"/>
          <w:szCs w:val="24"/>
        </w:rPr>
        <w:t xml:space="preserve"> – не устанавливаются.</w:t>
      </w:r>
    </w:p>
    <w:p w:rsidR="00457276" w:rsidRPr="00E828C7" w:rsidRDefault="00457276" w:rsidP="00457276">
      <w:pPr>
        <w:pStyle w:val="ConsNormal"/>
        <w:ind w:firstLine="709"/>
        <w:jc w:val="both"/>
        <w:rPr>
          <w:rFonts w:ascii="Times New Roman" w:hAnsi="Times New Roman"/>
          <w:b/>
        </w:rPr>
      </w:pPr>
    </w:p>
    <w:p w:rsidR="00457276" w:rsidRPr="00E828C7" w:rsidRDefault="00457276" w:rsidP="0045727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E828C7">
        <w:rPr>
          <w:rFonts w:ascii="Times New Roman" w:hAnsi="Times New Roman"/>
          <w:b/>
          <w:sz w:val="24"/>
          <w:szCs w:val="24"/>
        </w:rPr>
        <w:t>Ограничения использования земельных участков и объектов капитального строительства.</w:t>
      </w:r>
    </w:p>
    <w:p w:rsidR="00457276" w:rsidRPr="00E828C7" w:rsidRDefault="00457276" w:rsidP="00457276">
      <w:pPr>
        <w:widowControl w:val="0"/>
        <w:autoSpaceDE w:val="0"/>
        <w:autoSpaceDN w:val="0"/>
        <w:adjustRightInd w:val="0"/>
        <w:spacing w:line="240" w:lineRule="auto"/>
        <w:ind w:firstLine="709"/>
        <w:jc w:val="both"/>
        <w:rPr>
          <w:rFonts w:ascii="Times New Roman" w:eastAsia="TimesNewRoman" w:hAnsi="Times New Roman"/>
          <w:sz w:val="24"/>
          <w:szCs w:val="24"/>
        </w:rPr>
      </w:pPr>
      <w:r w:rsidRPr="00E828C7">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457276" w:rsidRPr="00E828C7" w:rsidRDefault="00FC7419"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52" w:name="_Toc286828620"/>
      <w:bookmarkStart w:id="153" w:name="_Toc289863730"/>
      <w:r>
        <w:rPr>
          <w:rFonts w:ascii="Times New Roman" w:hAnsi="Times New Roman"/>
          <w:b/>
          <w:sz w:val="24"/>
          <w:szCs w:val="24"/>
        </w:rPr>
        <w:t>Статья 10.5</w:t>
      </w:r>
      <w:r w:rsidR="00457276" w:rsidRPr="00E828C7">
        <w:rPr>
          <w:rFonts w:ascii="Times New Roman" w:hAnsi="Times New Roman"/>
          <w:b/>
          <w:sz w:val="24"/>
          <w:szCs w:val="24"/>
        </w:rPr>
        <w:t>. </w:t>
      </w:r>
      <w:bookmarkEnd w:id="152"/>
      <w:bookmarkEnd w:id="153"/>
      <w:r w:rsidR="00457276" w:rsidRPr="00E828C7">
        <w:rPr>
          <w:rFonts w:ascii="Times New Roman" w:hAnsi="Times New Roman"/>
          <w:b/>
          <w:sz w:val="24"/>
          <w:szCs w:val="24"/>
        </w:rPr>
        <w:t>Градостроительный регламент зоны сельскохозяйственного использования.</w:t>
      </w:r>
    </w:p>
    <w:p w:rsidR="00457276" w:rsidRPr="00E828C7" w:rsidRDefault="00457276" w:rsidP="0045727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E828C7">
        <w:rPr>
          <w:rFonts w:ascii="Times New Roman" w:hAnsi="Times New Roman"/>
          <w:b/>
          <w:sz w:val="24"/>
          <w:szCs w:val="24"/>
        </w:rPr>
        <w:t>Виды разрешенного использования земельных для зоны сельскохозяйственных угодий.</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lastRenderedPageBreak/>
        <w:t>Код обозначения зоны на карте (схеме) – СХ1.</w:t>
      </w:r>
    </w:p>
    <w:p w:rsidR="00457276" w:rsidRPr="00E828C7" w:rsidRDefault="00457276" w:rsidP="00457276">
      <w:pPr>
        <w:tabs>
          <w:tab w:val="left" w:pos="561"/>
        </w:tabs>
        <w:spacing w:line="240" w:lineRule="auto"/>
        <w:ind w:firstLine="709"/>
        <w:jc w:val="both"/>
        <w:rPr>
          <w:rFonts w:ascii="Times New Roman" w:hAnsi="Times New Roman"/>
          <w:sz w:val="24"/>
          <w:szCs w:val="24"/>
        </w:rPr>
      </w:pPr>
      <w:r w:rsidRPr="00E828C7">
        <w:rPr>
          <w:rFonts w:ascii="Times New Roman" w:hAnsi="Times New Roman"/>
          <w:sz w:val="24"/>
          <w:szCs w:val="24"/>
        </w:rPr>
        <w:t>Цель выделения зоны - Ведение сельского хозяйства.</w:t>
      </w:r>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E828C7">
        <w:rPr>
          <w:rFonts w:ascii="Times New Roman" w:eastAsia="SimSun" w:hAnsi="Times New Roman"/>
          <w:color w:val="000000"/>
          <w:sz w:val="24"/>
          <w:szCs w:val="24"/>
          <w:lang w:eastAsia="zh-CN"/>
        </w:rPr>
        <w:t xml:space="preserve">Градостроительные регламенты не </w:t>
      </w:r>
      <w:r w:rsidRPr="00E828C7">
        <w:rPr>
          <w:rFonts w:ascii="Times New Roman" w:hAnsi="Times New Roman"/>
          <w:sz w:val="24"/>
          <w:szCs w:val="24"/>
        </w:rPr>
        <w:t>устанавливаются для сельскохозяйственных угодий в составе земель сельскохозяйственного назначения.</w:t>
      </w:r>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sz w:val="24"/>
          <w:szCs w:val="24"/>
        </w:rPr>
      </w:pPr>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E828C7">
        <w:rPr>
          <w:rFonts w:ascii="Times New Roman" w:hAnsi="Times New Roman"/>
          <w:b/>
          <w:sz w:val="24"/>
          <w:szCs w:val="24"/>
        </w:rPr>
        <w:t>Градостроительный регламент зоны сельскохозяйственного использования СХ-2.</w:t>
      </w:r>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p>
    <w:p w:rsidR="00457276" w:rsidRPr="00E828C7" w:rsidRDefault="00457276" w:rsidP="00457276">
      <w:pPr>
        <w:widowControl w:val="0"/>
        <w:autoSpaceDE w:val="0"/>
        <w:spacing w:line="240" w:lineRule="auto"/>
        <w:ind w:firstLine="709"/>
        <w:jc w:val="both"/>
        <w:rPr>
          <w:rFonts w:ascii="Times New Roman" w:hAnsi="Times New Roman"/>
          <w:sz w:val="24"/>
          <w:szCs w:val="24"/>
        </w:rPr>
      </w:pPr>
      <w:r w:rsidRPr="00E828C7">
        <w:rPr>
          <w:rFonts w:ascii="Times New Roman" w:hAnsi="Times New Roman"/>
          <w:sz w:val="24"/>
          <w:szCs w:val="24"/>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w:t>
      </w:r>
    </w:p>
    <w:p w:rsidR="00457276" w:rsidRPr="00E828C7" w:rsidRDefault="00457276" w:rsidP="00457276">
      <w:pPr>
        <w:widowControl w:val="0"/>
        <w:autoSpaceDE w:val="0"/>
        <w:spacing w:line="240" w:lineRule="auto"/>
        <w:ind w:firstLine="709"/>
        <w:jc w:val="both"/>
        <w:rPr>
          <w:rFonts w:ascii="Times New Roman" w:hAnsi="Times New Roman"/>
          <w:sz w:val="24"/>
          <w:szCs w:val="24"/>
        </w:rPr>
      </w:pPr>
      <w:r w:rsidRPr="00E828C7">
        <w:rPr>
          <w:rFonts w:ascii="Times New Roman" w:hAnsi="Times New Roman"/>
          <w:sz w:val="24"/>
          <w:szCs w:val="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457276" w:rsidRPr="00E828C7" w:rsidRDefault="00457276" w:rsidP="00457276">
      <w:pPr>
        <w:widowControl w:val="0"/>
        <w:autoSpaceDE w:val="0"/>
        <w:spacing w:line="240" w:lineRule="auto"/>
        <w:ind w:firstLine="539"/>
        <w:jc w:val="both"/>
        <w:rPr>
          <w:rFonts w:ascii="Times New Roman" w:hAnsi="Times New Roman"/>
          <w:sz w:val="24"/>
          <w:szCs w:val="24"/>
        </w:rPr>
      </w:pPr>
      <w:r w:rsidRPr="00E828C7">
        <w:rPr>
          <w:rFonts w:ascii="Times New Roman" w:hAnsi="Times New Roman"/>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457276" w:rsidRPr="00FC7419" w:rsidRDefault="00457276" w:rsidP="00FC7419">
      <w:pPr>
        <w:widowControl w:val="0"/>
        <w:autoSpaceDE w:val="0"/>
        <w:spacing w:line="240" w:lineRule="auto"/>
        <w:ind w:firstLine="539"/>
        <w:jc w:val="both"/>
        <w:rPr>
          <w:rFonts w:ascii="Times New Roman" w:hAnsi="Times New Roman"/>
          <w:sz w:val="24"/>
          <w:szCs w:val="24"/>
        </w:rPr>
      </w:pPr>
      <w:r w:rsidRPr="00E828C7">
        <w:rPr>
          <w:rFonts w:ascii="Times New Roman" w:hAnsi="Times New Roman"/>
          <w:sz w:val="24"/>
          <w:szCs w:val="24"/>
        </w:rPr>
        <w:t xml:space="preserve">Ширина в красных линиях должна быть для улиц - не менее 15м, для </w:t>
      </w:r>
      <w:r w:rsidR="00FC7419">
        <w:rPr>
          <w:rFonts w:ascii="Times New Roman" w:hAnsi="Times New Roman"/>
          <w:sz w:val="24"/>
          <w:szCs w:val="24"/>
        </w:rPr>
        <w:t>проездов – не менее 9 м.</w:t>
      </w:r>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E828C7">
        <w:rPr>
          <w:rFonts w:ascii="Times New Roman" w:hAnsi="Times New Roman"/>
          <w:b/>
          <w:sz w:val="24"/>
          <w:szCs w:val="24"/>
        </w:rPr>
        <w:t>Виды разрешенного использования для зоны занятой объектами сельскохозяйственного назначения.</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Код обозначения зоны на карте (схеме) – СХ2.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991"/>
        <w:gridCol w:w="627"/>
        <w:gridCol w:w="6602"/>
      </w:tblGrid>
      <w:tr w:rsidR="00457276" w:rsidRPr="00E828C7" w:rsidTr="00E828C7">
        <w:tc>
          <w:tcPr>
            <w:tcW w:w="9781" w:type="dxa"/>
            <w:gridSpan w:val="4"/>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br w:type="page"/>
            </w:r>
            <w:r w:rsidRPr="00E828C7">
              <w:rPr>
                <w:rFonts w:ascii="Times New Roman" w:hAnsi="Times New Roman"/>
                <w:sz w:val="20"/>
                <w:szCs w:val="20"/>
              </w:rPr>
              <w:br w:type="page"/>
            </w:r>
            <w:r w:rsidRPr="00E828C7">
              <w:rPr>
                <w:rFonts w:ascii="Times New Roman" w:hAnsi="Times New Roman"/>
                <w:b/>
                <w:sz w:val="20"/>
                <w:szCs w:val="20"/>
              </w:rPr>
              <w:t>СХ2 – зона занятая объектами сельскохозяйственного назначения</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 п/п</w:t>
            </w:r>
          </w:p>
        </w:tc>
        <w:tc>
          <w:tcPr>
            <w:tcW w:w="1991" w:type="dxa"/>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Наименование вида разрешенного использования</w:t>
            </w:r>
          </w:p>
        </w:tc>
        <w:tc>
          <w:tcPr>
            <w:tcW w:w="627" w:type="dxa"/>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Код</w:t>
            </w:r>
          </w:p>
        </w:tc>
        <w:tc>
          <w:tcPr>
            <w:tcW w:w="6602" w:type="dxa"/>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Описание вида разрешенного использования</w:t>
            </w:r>
          </w:p>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земельного участка</w:t>
            </w:r>
          </w:p>
        </w:tc>
      </w:tr>
      <w:tr w:rsidR="00457276" w:rsidRPr="00E828C7" w:rsidTr="00E828C7">
        <w:tc>
          <w:tcPr>
            <w:tcW w:w="9781" w:type="dxa"/>
            <w:gridSpan w:val="4"/>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Основные виды разрешенного использования</w:t>
            </w:r>
          </w:p>
        </w:tc>
      </w:tr>
      <w:tr w:rsidR="00457276" w:rsidRPr="00E828C7" w:rsidTr="00E828C7">
        <w:trPr>
          <w:trHeight w:val="824"/>
        </w:trPr>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w:t>
            </w:r>
          </w:p>
        </w:tc>
        <w:tc>
          <w:tcPr>
            <w:tcW w:w="1991" w:type="dxa"/>
            <w:shd w:val="clear" w:color="auto" w:fill="auto"/>
            <w:vAlign w:val="center"/>
          </w:tcPr>
          <w:p w:rsidR="00457276" w:rsidRPr="00E828C7" w:rsidRDefault="00457276" w:rsidP="00E828C7">
            <w:pPr>
              <w:pStyle w:val="aff0"/>
              <w:jc w:val="center"/>
              <w:rPr>
                <w:sz w:val="20"/>
                <w:szCs w:val="20"/>
              </w:rPr>
            </w:pPr>
            <w:r w:rsidRPr="00E828C7">
              <w:rPr>
                <w:sz w:val="20"/>
                <w:szCs w:val="20"/>
              </w:rPr>
              <w:t>Ведение дачного хозяйства</w:t>
            </w:r>
          </w:p>
        </w:tc>
        <w:tc>
          <w:tcPr>
            <w:tcW w:w="627" w:type="dxa"/>
            <w:shd w:val="clear" w:color="auto" w:fill="auto"/>
            <w:vAlign w:val="center"/>
          </w:tcPr>
          <w:p w:rsidR="00457276" w:rsidRPr="00E828C7" w:rsidRDefault="00457276" w:rsidP="00E828C7">
            <w:pPr>
              <w:rPr>
                <w:rFonts w:ascii="Times New Roman" w:hAnsi="Times New Roman"/>
                <w:sz w:val="20"/>
                <w:szCs w:val="20"/>
              </w:rPr>
            </w:pPr>
            <w:r w:rsidRPr="00E828C7">
              <w:rPr>
                <w:rFonts w:ascii="Times New Roman" w:hAnsi="Times New Roman"/>
                <w:sz w:val="20"/>
                <w:szCs w:val="20"/>
              </w:rPr>
              <w:t>13.3</w:t>
            </w:r>
          </w:p>
        </w:tc>
        <w:tc>
          <w:tcPr>
            <w:tcW w:w="660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13.3 - </w:t>
            </w:r>
            <w:r w:rsidRPr="00E828C7">
              <w:rPr>
                <w:rFonts w:ascii="Times New Roman" w:eastAsia="Times New Roman" w:hAnsi="Times New Roman"/>
                <w:sz w:val="20"/>
                <w:szCs w:val="20"/>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457276" w:rsidRPr="00E828C7" w:rsidTr="00E828C7">
        <w:trPr>
          <w:trHeight w:val="824"/>
        </w:trPr>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Животноводство</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1.7</w:t>
            </w:r>
          </w:p>
        </w:tc>
        <w:tc>
          <w:tcPr>
            <w:tcW w:w="660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457276" w:rsidRPr="00E828C7" w:rsidTr="00E828C7">
        <w:trPr>
          <w:trHeight w:val="824"/>
        </w:trPr>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lastRenderedPageBreak/>
              <w:t>3</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Скотоводство</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1.8</w:t>
            </w:r>
          </w:p>
        </w:tc>
        <w:tc>
          <w:tcPr>
            <w:tcW w:w="660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Звероводство</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1.9</w:t>
            </w:r>
          </w:p>
        </w:tc>
        <w:tc>
          <w:tcPr>
            <w:tcW w:w="660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5</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Птицеводство</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1.10</w:t>
            </w:r>
          </w:p>
        </w:tc>
        <w:tc>
          <w:tcPr>
            <w:tcW w:w="660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6</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Свиноводство</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1.11</w:t>
            </w:r>
          </w:p>
        </w:tc>
        <w:tc>
          <w:tcPr>
            <w:tcW w:w="660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7</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Пчеловодство</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1.12</w:t>
            </w:r>
          </w:p>
        </w:tc>
        <w:tc>
          <w:tcPr>
            <w:tcW w:w="660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8</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Рыбоводство</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1.13</w:t>
            </w:r>
          </w:p>
        </w:tc>
        <w:tc>
          <w:tcPr>
            <w:tcW w:w="660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1.13 - Осуществление хозяйственной деятельности, связанной с разведением и (или) содержанием, выращиванием объектов рыбоводства (</w:t>
            </w:r>
            <w:proofErr w:type="spellStart"/>
            <w:r w:rsidRPr="00E828C7">
              <w:rPr>
                <w:rFonts w:ascii="Times New Roman" w:hAnsi="Times New Roman"/>
                <w:sz w:val="20"/>
                <w:szCs w:val="20"/>
              </w:rPr>
              <w:t>аквакультуры</w:t>
            </w:r>
            <w:proofErr w:type="spellEnd"/>
            <w:r w:rsidRPr="00E828C7">
              <w:rPr>
                <w:rFonts w:ascii="Times New Roman" w:hAnsi="Times New Roman"/>
                <w:sz w:val="20"/>
                <w:szCs w:val="20"/>
              </w:rPr>
              <w:t>); размещение зданий, сооружений, оборудования, необходимых для осуществления рыбоводства (</w:t>
            </w:r>
            <w:proofErr w:type="spellStart"/>
            <w:r w:rsidRPr="00E828C7">
              <w:rPr>
                <w:rFonts w:ascii="Times New Roman" w:hAnsi="Times New Roman"/>
                <w:sz w:val="20"/>
                <w:szCs w:val="20"/>
              </w:rPr>
              <w:t>аквакультуры</w:t>
            </w:r>
            <w:proofErr w:type="spellEnd"/>
            <w:r w:rsidRPr="00E828C7">
              <w:rPr>
                <w:rFonts w:ascii="Times New Roman" w:hAnsi="Times New Roman"/>
                <w:sz w:val="20"/>
                <w:szCs w:val="20"/>
              </w:rPr>
              <w:t>)</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9</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Научное обеспечение сельского хозяйства</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1.14</w:t>
            </w:r>
          </w:p>
        </w:tc>
        <w:tc>
          <w:tcPr>
            <w:tcW w:w="660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10</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Хранение и переработка сельскохозяйственной продукции</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1.15</w:t>
            </w:r>
          </w:p>
        </w:tc>
        <w:tc>
          <w:tcPr>
            <w:tcW w:w="660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11</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Ведение личного подсобного хозяйства на полевых участках</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1.16</w:t>
            </w:r>
          </w:p>
        </w:tc>
        <w:tc>
          <w:tcPr>
            <w:tcW w:w="660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12</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Питомники</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1.17</w:t>
            </w:r>
          </w:p>
        </w:tc>
        <w:tc>
          <w:tcPr>
            <w:tcW w:w="660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lastRenderedPageBreak/>
              <w:t>13</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Обеспечение сельскохозяйственного производства</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1.18</w:t>
            </w:r>
          </w:p>
        </w:tc>
        <w:tc>
          <w:tcPr>
            <w:tcW w:w="660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14</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Склады</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6.9</w:t>
            </w:r>
          </w:p>
        </w:tc>
        <w:tc>
          <w:tcPr>
            <w:tcW w:w="660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15</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Обслуживание автотранспорта</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4.9</w:t>
            </w:r>
          </w:p>
        </w:tc>
        <w:tc>
          <w:tcPr>
            <w:tcW w:w="660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16</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Объекты придорожного сервиса</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4.9.1</w:t>
            </w:r>
          </w:p>
        </w:tc>
        <w:tc>
          <w:tcPr>
            <w:tcW w:w="6602" w:type="dxa"/>
            <w:shd w:val="clear" w:color="auto" w:fill="auto"/>
          </w:tcPr>
          <w:p w:rsidR="00457276" w:rsidRPr="00E828C7" w:rsidRDefault="00457276" w:rsidP="00E828C7">
            <w:pPr>
              <w:pStyle w:val="ConsPlusNormal"/>
              <w:spacing w:line="256" w:lineRule="auto"/>
              <w:ind w:firstLine="0"/>
              <w:jc w:val="both"/>
              <w:rPr>
                <w:rFonts w:ascii="Times New Roman" w:eastAsia="Calibri" w:hAnsi="Times New Roman" w:cs="Times New Roman"/>
                <w:lang w:eastAsia="en-US"/>
              </w:rPr>
            </w:pPr>
            <w:r w:rsidRPr="00E828C7">
              <w:rPr>
                <w:rFonts w:ascii="Times New Roman" w:eastAsia="Calibri" w:hAnsi="Times New Roman" w:cs="Times New Roman"/>
                <w:lang w:eastAsia="en-US"/>
              </w:rPr>
              <w:t>4.9.1 - Размещение автозаправочных станций (бензиновых, газовых);</w:t>
            </w:r>
          </w:p>
          <w:p w:rsidR="00457276" w:rsidRPr="00E828C7" w:rsidRDefault="00457276" w:rsidP="00E828C7">
            <w:pPr>
              <w:pStyle w:val="ConsPlusNormal"/>
              <w:spacing w:line="256" w:lineRule="auto"/>
              <w:ind w:firstLine="0"/>
              <w:jc w:val="both"/>
              <w:rPr>
                <w:rFonts w:ascii="Times New Roman" w:eastAsia="Calibri" w:hAnsi="Times New Roman" w:cs="Times New Roman"/>
                <w:lang w:eastAsia="en-US"/>
              </w:rPr>
            </w:pPr>
            <w:r w:rsidRPr="00E828C7">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457276" w:rsidRPr="00E828C7" w:rsidRDefault="00457276" w:rsidP="00E828C7">
            <w:pPr>
              <w:pStyle w:val="ConsPlusNormal"/>
              <w:spacing w:line="256" w:lineRule="auto"/>
              <w:ind w:firstLine="0"/>
              <w:jc w:val="both"/>
              <w:rPr>
                <w:rFonts w:ascii="Times New Roman" w:eastAsia="Calibri" w:hAnsi="Times New Roman" w:cs="Times New Roman"/>
                <w:lang w:eastAsia="en-US"/>
              </w:rPr>
            </w:pPr>
            <w:r w:rsidRPr="00E828C7">
              <w:rPr>
                <w:rFonts w:ascii="Times New Roman" w:eastAsia="Calibri" w:hAnsi="Times New Roman" w:cs="Times New Roman"/>
                <w:lang w:eastAsia="en-US"/>
              </w:rPr>
              <w:t>предоставление гостиничных услуг в качестве придорожного сервиса;</w:t>
            </w:r>
          </w:p>
          <w:p w:rsidR="00457276" w:rsidRPr="00E828C7" w:rsidRDefault="00457276" w:rsidP="00E828C7">
            <w:pPr>
              <w:pStyle w:val="ConsPlusNormal"/>
              <w:spacing w:line="256" w:lineRule="auto"/>
              <w:ind w:firstLine="0"/>
              <w:jc w:val="both"/>
              <w:rPr>
                <w:rFonts w:ascii="Times New Roman" w:eastAsia="Calibri" w:hAnsi="Times New Roman" w:cs="Times New Roman"/>
                <w:lang w:eastAsia="en-US"/>
              </w:rPr>
            </w:pPr>
            <w:r w:rsidRPr="00E828C7">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17</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Растениеводство</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1.1</w:t>
            </w:r>
          </w:p>
        </w:tc>
        <w:tc>
          <w:tcPr>
            <w:tcW w:w="660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18</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eastAsia="Times New Roman" w:hAnsi="Times New Roman"/>
                <w:sz w:val="20"/>
                <w:szCs w:val="20"/>
              </w:rPr>
              <w:t>Ведение огородничества</w:t>
            </w:r>
          </w:p>
        </w:tc>
        <w:tc>
          <w:tcPr>
            <w:tcW w:w="627" w:type="dxa"/>
            <w:shd w:val="clear" w:color="auto" w:fill="auto"/>
            <w:vAlign w:val="center"/>
          </w:tcPr>
          <w:p w:rsidR="00457276" w:rsidRPr="00E828C7" w:rsidRDefault="00457276" w:rsidP="00E828C7">
            <w:pPr>
              <w:spacing w:line="240" w:lineRule="auto"/>
              <w:rPr>
                <w:rFonts w:ascii="Times New Roman" w:hAnsi="Times New Roman"/>
              </w:rPr>
            </w:pPr>
            <w:r w:rsidRPr="00E828C7">
              <w:rPr>
                <w:rFonts w:ascii="Times New Roman" w:eastAsia="Times New Roman" w:hAnsi="Times New Roman"/>
              </w:rPr>
              <w:t>13.1</w:t>
            </w:r>
          </w:p>
        </w:tc>
        <w:tc>
          <w:tcPr>
            <w:tcW w:w="6602" w:type="dxa"/>
            <w:shd w:val="clear" w:color="auto" w:fill="auto"/>
            <w:vAlign w:val="center"/>
          </w:tcPr>
          <w:p w:rsidR="00457276" w:rsidRPr="00E828C7" w:rsidRDefault="00457276" w:rsidP="00E828C7">
            <w:pPr>
              <w:spacing w:line="240" w:lineRule="auto"/>
              <w:jc w:val="both"/>
              <w:rPr>
                <w:rFonts w:ascii="Times New Roman" w:eastAsia="Times New Roman" w:hAnsi="Times New Roman"/>
                <w:sz w:val="20"/>
                <w:szCs w:val="20"/>
              </w:rPr>
            </w:pPr>
            <w:r w:rsidRPr="00E828C7">
              <w:rPr>
                <w:rFonts w:ascii="Times New Roman" w:eastAsia="Times New Roman" w:hAnsi="Times New Roman"/>
                <w:sz w:val="20"/>
                <w:szCs w:val="20"/>
              </w:rPr>
              <w:t xml:space="preserve">13.1 - Осуществление деятельности, связанной с выращиванием ягодных, овощных, бахчевых или иных сельскохозяйственных культур и картофеля; </w:t>
            </w:r>
            <w:r w:rsidRPr="00E828C7">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19</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eastAsia="Times New Roman" w:hAnsi="Times New Roman"/>
                <w:sz w:val="20"/>
                <w:szCs w:val="20"/>
              </w:rPr>
              <w:t>Ведение садоводства</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eastAsia="Times New Roman" w:hAnsi="Times New Roman"/>
                <w:sz w:val="20"/>
                <w:szCs w:val="20"/>
              </w:rPr>
              <w:t>13.2</w:t>
            </w:r>
          </w:p>
        </w:tc>
        <w:tc>
          <w:tcPr>
            <w:tcW w:w="6602" w:type="dxa"/>
            <w:shd w:val="clear" w:color="auto" w:fill="auto"/>
            <w:vAlign w:val="center"/>
          </w:tcPr>
          <w:p w:rsidR="00457276" w:rsidRPr="00E828C7" w:rsidRDefault="00457276" w:rsidP="00E828C7">
            <w:pPr>
              <w:spacing w:line="240" w:lineRule="auto"/>
              <w:jc w:val="both"/>
              <w:rPr>
                <w:rFonts w:ascii="Times New Roman" w:eastAsia="Times New Roman" w:hAnsi="Times New Roman"/>
                <w:sz w:val="20"/>
                <w:szCs w:val="20"/>
              </w:rPr>
            </w:pPr>
            <w:r w:rsidRPr="00E828C7">
              <w:rPr>
                <w:rFonts w:ascii="Times New Roman" w:eastAsia="Times New Roman" w:hAnsi="Times New Roman"/>
                <w:sz w:val="20"/>
                <w:szCs w:val="20"/>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sidRPr="00E828C7">
              <w:rPr>
                <w:rFonts w:ascii="Times New Roman" w:hAnsi="Times New Roman"/>
                <w:sz w:val="20"/>
                <w:szCs w:val="20"/>
              </w:rPr>
              <w:t>размещение хозяйственных строений и сооружений</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20</w:t>
            </w:r>
          </w:p>
        </w:tc>
        <w:tc>
          <w:tcPr>
            <w:tcW w:w="1991" w:type="dxa"/>
            <w:shd w:val="clear" w:color="auto" w:fill="auto"/>
            <w:vAlign w:val="center"/>
          </w:tcPr>
          <w:p w:rsidR="00457276" w:rsidRPr="00E828C7" w:rsidRDefault="00457276" w:rsidP="00E828C7">
            <w:pPr>
              <w:spacing w:line="240" w:lineRule="auto"/>
              <w:rPr>
                <w:rFonts w:ascii="Times New Roman" w:eastAsia="Times New Roman" w:hAnsi="Times New Roman"/>
                <w:sz w:val="20"/>
                <w:szCs w:val="20"/>
              </w:rPr>
            </w:pPr>
            <w:r w:rsidRPr="00E828C7">
              <w:rPr>
                <w:rFonts w:ascii="Times New Roman" w:eastAsia="Times New Roman" w:hAnsi="Times New Roman"/>
                <w:sz w:val="20"/>
                <w:szCs w:val="20"/>
              </w:rPr>
              <w:t>Общее пользование водными объектами</w:t>
            </w:r>
          </w:p>
        </w:tc>
        <w:tc>
          <w:tcPr>
            <w:tcW w:w="627" w:type="dxa"/>
            <w:shd w:val="clear" w:color="auto" w:fill="auto"/>
            <w:vAlign w:val="center"/>
          </w:tcPr>
          <w:p w:rsidR="00457276" w:rsidRPr="00E828C7" w:rsidRDefault="00457276" w:rsidP="00E828C7">
            <w:pPr>
              <w:spacing w:line="240" w:lineRule="auto"/>
              <w:rPr>
                <w:rFonts w:ascii="Times New Roman" w:eastAsia="Times New Roman" w:hAnsi="Times New Roman"/>
                <w:sz w:val="20"/>
                <w:szCs w:val="20"/>
              </w:rPr>
            </w:pPr>
            <w:r w:rsidRPr="00E828C7">
              <w:rPr>
                <w:rFonts w:ascii="Times New Roman" w:eastAsia="Times New Roman" w:hAnsi="Times New Roman"/>
                <w:sz w:val="20"/>
                <w:szCs w:val="20"/>
              </w:rPr>
              <w:t>11.1</w:t>
            </w:r>
          </w:p>
        </w:tc>
        <w:tc>
          <w:tcPr>
            <w:tcW w:w="6602" w:type="dxa"/>
            <w:shd w:val="clear" w:color="auto" w:fill="auto"/>
            <w:vAlign w:val="center"/>
          </w:tcPr>
          <w:p w:rsidR="00457276" w:rsidRPr="00E828C7" w:rsidRDefault="00457276" w:rsidP="00E828C7">
            <w:pPr>
              <w:spacing w:line="240" w:lineRule="auto"/>
              <w:jc w:val="both"/>
              <w:rPr>
                <w:rFonts w:ascii="Times New Roman" w:eastAsia="Times New Roman" w:hAnsi="Times New Roman"/>
                <w:sz w:val="20"/>
                <w:szCs w:val="20"/>
              </w:rPr>
            </w:pPr>
            <w:r w:rsidRPr="00E828C7">
              <w:rPr>
                <w:rFonts w:ascii="Times New Roman" w:eastAsia="Times New Roman" w:hAnsi="Times New Roman"/>
                <w:sz w:val="20"/>
                <w:szCs w:val="20"/>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21</w:t>
            </w:r>
          </w:p>
        </w:tc>
        <w:tc>
          <w:tcPr>
            <w:tcW w:w="1991" w:type="dxa"/>
            <w:shd w:val="clear" w:color="auto" w:fill="auto"/>
            <w:vAlign w:val="center"/>
          </w:tcPr>
          <w:p w:rsidR="00457276" w:rsidRPr="00E828C7" w:rsidRDefault="00457276" w:rsidP="00E828C7">
            <w:pPr>
              <w:spacing w:line="240" w:lineRule="auto"/>
              <w:rPr>
                <w:rFonts w:ascii="Times New Roman" w:eastAsia="Times New Roman" w:hAnsi="Times New Roman"/>
                <w:sz w:val="20"/>
                <w:szCs w:val="20"/>
              </w:rPr>
            </w:pPr>
            <w:bookmarkStart w:id="154" w:name="sub_10113"/>
            <w:r w:rsidRPr="00E828C7">
              <w:rPr>
                <w:rFonts w:ascii="Times New Roman" w:eastAsia="Times New Roman" w:hAnsi="Times New Roman"/>
                <w:sz w:val="20"/>
                <w:szCs w:val="20"/>
              </w:rPr>
              <w:t>Гидротехнические сооружения</w:t>
            </w:r>
            <w:bookmarkEnd w:id="154"/>
          </w:p>
        </w:tc>
        <w:tc>
          <w:tcPr>
            <w:tcW w:w="627" w:type="dxa"/>
            <w:shd w:val="clear" w:color="auto" w:fill="auto"/>
            <w:vAlign w:val="center"/>
          </w:tcPr>
          <w:p w:rsidR="00457276" w:rsidRPr="00E828C7" w:rsidRDefault="00457276" w:rsidP="00E828C7">
            <w:pPr>
              <w:spacing w:line="240" w:lineRule="auto"/>
              <w:rPr>
                <w:rFonts w:ascii="Times New Roman" w:eastAsia="Times New Roman" w:hAnsi="Times New Roman"/>
                <w:sz w:val="20"/>
                <w:szCs w:val="20"/>
              </w:rPr>
            </w:pPr>
            <w:r w:rsidRPr="00E828C7">
              <w:rPr>
                <w:rFonts w:ascii="Times New Roman" w:eastAsia="Times New Roman" w:hAnsi="Times New Roman"/>
                <w:sz w:val="20"/>
                <w:szCs w:val="20"/>
              </w:rPr>
              <w:t>11.3</w:t>
            </w:r>
          </w:p>
        </w:tc>
        <w:tc>
          <w:tcPr>
            <w:tcW w:w="6602" w:type="dxa"/>
            <w:shd w:val="clear" w:color="auto" w:fill="auto"/>
            <w:vAlign w:val="center"/>
          </w:tcPr>
          <w:p w:rsidR="00457276" w:rsidRPr="00E828C7" w:rsidRDefault="00457276" w:rsidP="00E828C7">
            <w:pPr>
              <w:spacing w:line="240" w:lineRule="auto"/>
              <w:jc w:val="both"/>
              <w:rPr>
                <w:rFonts w:ascii="Times New Roman" w:eastAsia="Times New Roman" w:hAnsi="Times New Roman"/>
                <w:sz w:val="20"/>
                <w:szCs w:val="20"/>
              </w:rPr>
            </w:pPr>
            <w:r w:rsidRPr="00E828C7">
              <w:rPr>
                <w:rFonts w:ascii="Times New Roman" w:eastAsia="Times New Roman" w:hAnsi="Times New Roman"/>
                <w:sz w:val="20"/>
                <w:szCs w:val="20"/>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22</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Сельскохозяйственн</w:t>
            </w:r>
            <w:r w:rsidRPr="00E828C7">
              <w:rPr>
                <w:rFonts w:ascii="Times New Roman" w:hAnsi="Times New Roman"/>
                <w:sz w:val="20"/>
                <w:szCs w:val="20"/>
              </w:rPr>
              <w:lastRenderedPageBreak/>
              <w:t>ое использование</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lastRenderedPageBreak/>
              <w:t>1.0</w:t>
            </w:r>
          </w:p>
        </w:tc>
        <w:tc>
          <w:tcPr>
            <w:tcW w:w="6602" w:type="dxa"/>
            <w:shd w:val="clear" w:color="auto" w:fill="auto"/>
            <w:vAlign w:val="center"/>
          </w:tcPr>
          <w:p w:rsidR="00457276" w:rsidRPr="00E828C7" w:rsidRDefault="00457276" w:rsidP="00E828C7">
            <w:pPr>
              <w:widowControl w:val="0"/>
              <w:autoSpaceDE w:val="0"/>
              <w:autoSpaceDN w:val="0"/>
              <w:adjustRightInd w:val="0"/>
              <w:spacing w:line="240" w:lineRule="auto"/>
              <w:jc w:val="both"/>
              <w:rPr>
                <w:rFonts w:ascii="Times New Roman" w:hAnsi="Times New Roman"/>
                <w:sz w:val="20"/>
                <w:szCs w:val="20"/>
              </w:rPr>
            </w:pPr>
            <w:r w:rsidRPr="00E828C7">
              <w:rPr>
                <w:rFonts w:ascii="Times New Roman" w:hAnsi="Times New Roman"/>
                <w:sz w:val="20"/>
                <w:szCs w:val="20"/>
              </w:rPr>
              <w:t xml:space="preserve">1.0 - </w:t>
            </w:r>
            <w:r w:rsidRPr="00E828C7">
              <w:rPr>
                <w:rFonts w:ascii="Times New Roman" w:eastAsia="Times New Roman" w:hAnsi="Times New Roman"/>
                <w:sz w:val="20"/>
                <w:szCs w:val="20"/>
              </w:rPr>
              <w:t xml:space="preserve">Ведение сельского хозяйства. Содержание данного вида разрешенного использования включает в себя содержание видов </w:t>
            </w:r>
            <w:r w:rsidRPr="00E828C7">
              <w:rPr>
                <w:rFonts w:ascii="Times New Roman" w:eastAsia="Times New Roman" w:hAnsi="Times New Roman"/>
                <w:sz w:val="20"/>
                <w:szCs w:val="20"/>
              </w:rPr>
              <w:lastRenderedPageBreak/>
              <w:t>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r>
      <w:tr w:rsidR="00457276" w:rsidRPr="00E828C7" w:rsidTr="00E828C7">
        <w:tc>
          <w:tcPr>
            <w:tcW w:w="9781" w:type="dxa"/>
            <w:gridSpan w:val="4"/>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lastRenderedPageBreak/>
              <w:t>Условно разрешенные виды использования</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23</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Общественное питание</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4.6</w:t>
            </w:r>
          </w:p>
        </w:tc>
        <w:tc>
          <w:tcPr>
            <w:tcW w:w="660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24</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Бытовое обслуживание</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3.3</w:t>
            </w:r>
          </w:p>
        </w:tc>
        <w:tc>
          <w:tcPr>
            <w:tcW w:w="6602"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25</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Связь</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6.8</w:t>
            </w:r>
          </w:p>
        </w:tc>
        <w:tc>
          <w:tcPr>
            <w:tcW w:w="660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26</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Ветеринарное обслуживание</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3.10</w:t>
            </w:r>
          </w:p>
        </w:tc>
        <w:tc>
          <w:tcPr>
            <w:tcW w:w="660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27</w:t>
            </w:r>
          </w:p>
        </w:tc>
        <w:tc>
          <w:tcPr>
            <w:tcW w:w="1991" w:type="dxa"/>
            <w:shd w:val="clear" w:color="auto" w:fill="auto"/>
            <w:vAlign w:val="center"/>
          </w:tcPr>
          <w:p w:rsidR="00457276" w:rsidRPr="00E828C7" w:rsidRDefault="00457276" w:rsidP="00E828C7">
            <w:pPr>
              <w:pStyle w:val="aff0"/>
              <w:jc w:val="center"/>
              <w:rPr>
                <w:sz w:val="20"/>
                <w:szCs w:val="20"/>
              </w:rPr>
            </w:pPr>
            <w:r w:rsidRPr="00E828C7">
              <w:rPr>
                <w:sz w:val="20"/>
                <w:szCs w:val="20"/>
              </w:rPr>
              <w:t>Для индивидуального жилищного строительства</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2.1</w:t>
            </w:r>
          </w:p>
        </w:tc>
        <w:tc>
          <w:tcPr>
            <w:tcW w:w="6602" w:type="dxa"/>
            <w:shd w:val="clear" w:color="auto" w:fill="auto"/>
            <w:vAlign w:val="center"/>
          </w:tcPr>
          <w:p w:rsidR="00457276" w:rsidRPr="00E828C7" w:rsidRDefault="00457276" w:rsidP="00E828C7">
            <w:pPr>
              <w:pStyle w:val="ConsPlusNormal"/>
              <w:spacing w:line="256" w:lineRule="auto"/>
              <w:ind w:firstLine="0"/>
              <w:jc w:val="both"/>
              <w:rPr>
                <w:rFonts w:ascii="Times New Roman" w:hAnsi="Times New Roman"/>
              </w:rPr>
            </w:pPr>
            <w:r w:rsidRPr="00E828C7">
              <w:rPr>
                <w:rFonts w:ascii="Times New Roman" w:eastAsia="Calibri" w:hAnsi="Times New Roman" w:cs="Times New Roman"/>
                <w:lang w:eastAsia="en-US"/>
              </w:rPr>
              <w:t xml:space="preserve">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w:t>
            </w:r>
            <w:proofErr w:type="gramStart"/>
            <w:r w:rsidRPr="00E828C7">
              <w:rPr>
                <w:rFonts w:ascii="Times New Roman" w:eastAsia="Calibri" w:hAnsi="Times New Roman" w:cs="Times New Roman"/>
                <w:lang w:eastAsia="en-US"/>
              </w:rPr>
              <w:t>декоративных</w:t>
            </w:r>
            <w:proofErr w:type="gramEnd"/>
            <w:r w:rsidRPr="00E828C7">
              <w:rPr>
                <w:rFonts w:ascii="Times New Roman" w:eastAsia="Calibri" w:hAnsi="Times New Roman" w:cs="Times New Roman"/>
                <w:lang w:eastAsia="en-US"/>
              </w:rPr>
              <w:t xml:space="preserve"> или сельскохозяйственных культур; </w:t>
            </w:r>
            <w:r w:rsidRPr="00E828C7">
              <w:rPr>
                <w:rFonts w:ascii="Times New Roman" w:hAnsi="Times New Roman"/>
              </w:rPr>
              <w:t>размещение индивидуальных гаражей и подсобных сооружений</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28</w:t>
            </w:r>
          </w:p>
        </w:tc>
        <w:tc>
          <w:tcPr>
            <w:tcW w:w="1991" w:type="dxa"/>
            <w:shd w:val="clear" w:color="auto" w:fill="auto"/>
            <w:vAlign w:val="center"/>
          </w:tcPr>
          <w:p w:rsidR="00457276" w:rsidRPr="00E828C7" w:rsidRDefault="00457276" w:rsidP="00E828C7">
            <w:pPr>
              <w:pStyle w:val="aff0"/>
              <w:jc w:val="center"/>
              <w:rPr>
                <w:sz w:val="20"/>
                <w:szCs w:val="20"/>
              </w:rPr>
            </w:pPr>
            <w:r w:rsidRPr="00E828C7">
              <w:rPr>
                <w:sz w:val="20"/>
                <w:szCs w:val="20"/>
              </w:rPr>
              <w:t>Малоэтажная многоквартирная жилая застройка</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2.1.1</w:t>
            </w:r>
          </w:p>
        </w:tc>
        <w:tc>
          <w:tcPr>
            <w:tcW w:w="6602" w:type="dxa"/>
            <w:shd w:val="clear" w:color="auto" w:fill="auto"/>
            <w:vAlign w:val="center"/>
          </w:tcPr>
          <w:p w:rsidR="00457276" w:rsidRPr="00E828C7" w:rsidRDefault="00457276" w:rsidP="00E828C7">
            <w:pPr>
              <w:pStyle w:val="ConsPlusNormal"/>
              <w:spacing w:line="256" w:lineRule="auto"/>
              <w:ind w:firstLine="0"/>
              <w:jc w:val="both"/>
              <w:rPr>
                <w:rFonts w:ascii="Times New Roman" w:eastAsia="Calibri" w:hAnsi="Times New Roman" w:cs="Times New Roman"/>
                <w:lang w:eastAsia="en-US"/>
              </w:rPr>
            </w:pPr>
            <w:r w:rsidRPr="00E828C7">
              <w:rPr>
                <w:rFonts w:ascii="Times New Roman" w:eastAsia="Calibri" w:hAnsi="Times New Roman" w:cs="Times New Roman"/>
                <w:lang w:eastAsia="en-US"/>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29</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Обслуживание жилой застройки</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2.7</w:t>
            </w:r>
          </w:p>
        </w:tc>
        <w:tc>
          <w:tcPr>
            <w:tcW w:w="6602"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457276" w:rsidRPr="00E828C7" w:rsidTr="00E828C7">
        <w:tc>
          <w:tcPr>
            <w:tcW w:w="9781" w:type="dxa"/>
            <w:gridSpan w:val="4"/>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b/>
                <w:sz w:val="20"/>
                <w:szCs w:val="20"/>
              </w:rPr>
              <w:t>Вспомогательные виды разрешённого использования,</w:t>
            </w:r>
            <w:r w:rsidRPr="00E828C7">
              <w:t xml:space="preserve"> </w:t>
            </w:r>
            <w:r w:rsidRPr="00E828C7">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57276" w:rsidRPr="00E828C7" w:rsidTr="00E828C7">
        <w:tc>
          <w:tcPr>
            <w:tcW w:w="56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30</w:t>
            </w:r>
          </w:p>
        </w:tc>
        <w:tc>
          <w:tcPr>
            <w:tcW w:w="1991"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Коммунальное обслуживание</w:t>
            </w:r>
          </w:p>
        </w:tc>
        <w:tc>
          <w:tcPr>
            <w:tcW w:w="627"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3.1</w:t>
            </w:r>
          </w:p>
        </w:tc>
        <w:tc>
          <w:tcPr>
            <w:tcW w:w="6602"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w:t>
            </w:r>
            <w:r w:rsidRPr="00E828C7">
              <w:rPr>
                <w:rFonts w:ascii="Times New Roman" w:hAnsi="Times New Roman"/>
                <w:sz w:val="20"/>
                <w:szCs w:val="20"/>
              </w:rPr>
              <w:lastRenderedPageBreak/>
              <w:t>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457276" w:rsidRPr="00E828C7" w:rsidRDefault="00457276" w:rsidP="00457276">
      <w:pPr>
        <w:pStyle w:val="ConsNormal"/>
        <w:ind w:firstLine="567"/>
        <w:jc w:val="both"/>
        <w:rPr>
          <w:rFonts w:ascii="Times New Roman" w:hAnsi="Times New Roman"/>
        </w:rPr>
      </w:pPr>
    </w:p>
    <w:p w:rsidR="00457276" w:rsidRPr="00E828C7" w:rsidRDefault="00457276" w:rsidP="00457276">
      <w:pPr>
        <w:widowControl w:val="0"/>
        <w:spacing w:line="240" w:lineRule="auto"/>
        <w:ind w:firstLine="709"/>
        <w:jc w:val="both"/>
        <w:rPr>
          <w:rFonts w:ascii="Times New Roman" w:hAnsi="Times New Roman"/>
          <w:b/>
          <w:sz w:val="24"/>
          <w:szCs w:val="24"/>
        </w:rPr>
      </w:pPr>
      <w:r w:rsidRPr="00E828C7">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57276" w:rsidRPr="00E828C7" w:rsidRDefault="00457276" w:rsidP="00457276">
      <w:pPr>
        <w:pStyle w:val="a5"/>
        <w:widowControl w:val="0"/>
        <w:numPr>
          <w:ilvl w:val="0"/>
          <w:numId w:val="2"/>
        </w:numPr>
        <w:suppressAutoHyphens/>
        <w:spacing w:after="0" w:line="360" w:lineRule="auto"/>
        <w:ind w:left="0" w:firstLine="709"/>
        <w:jc w:val="both"/>
        <w:rPr>
          <w:rFonts w:ascii="Times New Roman" w:eastAsia="Times New Roman" w:hAnsi="Times New Roman"/>
          <w:b/>
          <w:sz w:val="24"/>
          <w:szCs w:val="24"/>
          <w:lang w:eastAsia="ru-RU"/>
        </w:rPr>
      </w:pPr>
      <w:r w:rsidRPr="00E828C7">
        <w:rPr>
          <w:rFonts w:ascii="Times New Roman" w:eastAsia="Times New Roman" w:hAnsi="Times New Roman"/>
          <w:b/>
          <w:sz w:val="24"/>
          <w:szCs w:val="24"/>
          <w:lang w:eastAsia="ru-RU"/>
        </w:rPr>
        <w:t>минимальный размер земельного участка – 300 квадратных метров;</w:t>
      </w:r>
    </w:p>
    <w:p w:rsidR="00457276" w:rsidRPr="00E828C7" w:rsidRDefault="00457276" w:rsidP="00457276">
      <w:pPr>
        <w:pStyle w:val="a5"/>
        <w:widowControl w:val="0"/>
        <w:numPr>
          <w:ilvl w:val="0"/>
          <w:numId w:val="2"/>
        </w:numPr>
        <w:suppressAutoHyphens/>
        <w:spacing w:after="0" w:line="360" w:lineRule="auto"/>
        <w:ind w:left="0" w:firstLine="709"/>
        <w:jc w:val="both"/>
        <w:rPr>
          <w:rFonts w:ascii="Times New Roman" w:eastAsia="Times New Roman" w:hAnsi="Times New Roman"/>
          <w:b/>
          <w:sz w:val="24"/>
          <w:szCs w:val="24"/>
          <w:lang w:eastAsia="ru-RU"/>
        </w:rPr>
      </w:pPr>
      <w:r w:rsidRPr="00E828C7">
        <w:rPr>
          <w:rFonts w:ascii="Times New Roman" w:eastAsia="Times New Roman" w:hAnsi="Times New Roman"/>
          <w:b/>
          <w:sz w:val="24"/>
          <w:szCs w:val="24"/>
          <w:lang w:eastAsia="ru-RU"/>
        </w:rPr>
        <w:t>максимальный размер земельного участка – 20 000 квадратных метров;</w:t>
      </w:r>
    </w:p>
    <w:p w:rsidR="00457276" w:rsidRPr="00E828C7" w:rsidRDefault="00457276" w:rsidP="00457276">
      <w:pPr>
        <w:pStyle w:val="a5"/>
        <w:widowControl w:val="0"/>
        <w:numPr>
          <w:ilvl w:val="0"/>
          <w:numId w:val="2"/>
        </w:numPr>
        <w:suppressAutoHyphens/>
        <w:spacing w:after="0" w:line="36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b/>
          <w:sz w:val="24"/>
          <w:szCs w:val="24"/>
          <w:lang w:eastAsia="ru-RU"/>
        </w:rPr>
        <w:t>отступ от красной линии</w:t>
      </w:r>
      <w:r w:rsidRPr="00E828C7">
        <w:rPr>
          <w:rFonts w:ascii="Times New Roman" w:eastAsia="Times New Roman" w:hAnsi="Times New Roman"/>
          <w:sz w:val="24"/>
          <w:szCs w:val="24"/>
          <w:lang w:eastAsia="ru-RU"/>
        </w:rPr>
        <w:t xml:space="preserve"> до линии регулирования застройки при новом строительстве </w:t>
      </w:r>
      <w:proofErr w:type="gramStart"/>
      <w:r w:rsidRPr="00E828C7">
        <w:rPr>
          <w:rFonts w:ascii="Times New Roman" w:eastAsia="Times New Roman" w:hAnsi="Times New Roman"/>
          <w:sz w:val="24"/>
          <w:szCs w:val="24"/>
          <w:lang w:eastAsia="ru-RU"/>
        </w:rPr>
        <w:t>составляет  -</w:t>
      </w:r>
      <w:proofErr w:type="gramEnd"/>
      <w:r w:rsidRPr="00E828C7">
        <w:rPr>
          <w:rFonts w:ascii="Times New Roman" w:eastAsia="Times New Roman" w:hAnsi="Times New Roman"/>
          <w:sz w:val="24"/>
          <w:szCs w:val="24"/>
          <w:lang w:eastAsia="ru-RU"/>
        </w:rPr>
        <w:t xml:space="preserve"> 5 метров. В сложившейся застройке линию регулирования застройки допускается совмещать с красной линией;</w:t>
      </w:r>
    </w:p>
    <w:p w:rsidR="00457276" w:rsidRPr="00E828C7" w:rsidRDefault="00457276" w:rsidP="00457276">
      <w:pPr>
        <w:pStyle w:val="a5"/>
        <w:widowControl w:val="0"/>
        <w:numPr>
          <w:ilvl w:val="0"/>
          <w:numId w:val="2"/>
        </w:numPr>
        <w:suppressAutoHyphens/>
        <w:spacing w:after="0" w:line="360" w:lineRule="auto"/>
        <w:ind w:left="0" w:firstLine="709"/>
        <w:jc w:val="both"/>
        <w:rPr>
          <w:rFonts w:ascii="Times New Roman" w:hAnsi="Times New Roman"/>
          <w:sz w:val="24"/>
          <w:szCs w:val="24"/>
          <w:lang w:eastAsia="ru-RU"/>
        </w:rPr>
      </w:pPr>
      <w:r w:rsidRPr="00E828C7">
        <w:rPr>
          <w:rFonts w:ascii="Times New Roman" w:hAnsi="Times New Roman"/>
          <w:b/>
          <w:sz w:val="24"/>
          <w:szCs w:val="24"/>
          <w:lang w:eastAsia="ru-RU"/>
        </w:rPr>
        <w:t>минимальное расстояние</w:t>
      </w:r>
      <w:r w:rsidRPr="00E828C7">
        <w:rPr>
          <w:rFonts w:ascii="Times New Roman" w:hAnsi="Times New Roman"/>
          <w:sz w:val="24"/>
          <w:szCs w:val="24"/>
          <w:lang w:eastAsia="ru-RU"/>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 </w:t>
      </w:r>
    </w:p>
    <w:p w:rsidR="00457276" w:rsidRPr="00E828C7" w:rsidRDefault="00457276" w:rsidP="00457276">
      <w:pPr>
        <w:pStyle w:val="a5"/>
        <w:widowControl w:val="0"/>
        <w:numPr>
          <w:ilvl w:val="0"/>
          <w:numId w:val="2"/>
        </w:numPr>
        <w:suppressAutoHyphens/>
        <w:spacing w:after="0" w:line="360" w:lineRule="auto"/>
        <w:ind w:left="0" w:firstLine="709"/>
        <w:jc w:val="both"/>
        <w:rPr>
          <w:rFonts w:ascii="Times New Roman" w:hAnsi="Times New Roman"/>
          <w:sz w:val="24"/>
          <w:szCs w:val="24"/>
          <w:lang w:eastAsia="ru-RU"/>
        </w:rPr>
      </w:pPr>
      <w:r w:rsidRPr="00E828C7">
        <w:rPr>
          <w:rFonts w:ascii="Times New Roman" w:hAnsi="Times New Roman"/>
          <w:b/>
          <w:sz w:val="24"/>
          <w:szCs w:val="24"/>
          <w:lang w:eastAsia="ru-RU"/>
        </w:rPr>
        <w:t>максимальный процент застройки</w:t>
      </w:r>
      <w:r w:rsidRPr="00E828C7">
        <w:rPr>
          <w:rFonts w:ascii="Times New Roman" w:hAnsi="Times New Roman"/>
          <w:sz w:val="24"/>
          <w:szCs w:val="24"/>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57276" w:rsidRPr="00E828C7" w:rsidRDefault="00457276" w:rsidP="00457276">
      <w:pPr>
        <w:autoSpaceDE w:val="0"/>
        <w:autoSpaceDN w:val="0"/>
        <w:adjustRightInd w:val="0"/>
        <w:spacing w:line="240" w:lineRule="auto"/>
        <w:ind w:firstLine="540"/>
        <w:jc w:val="both"/>
        <w:rPr>
          <w:rFonts w:ascii="Times New Roman" w:eastAsia="Times New Roman" w:hAnsi="Times New Roman"/>
          <w:sz w:val="24"/>
          <w:szCs w:val="24"/>
        </w:rPr>
      </w:pPr>
      <w:r w:rsidRPr="00E828C7">
        <w:rPr>
          <w:rFonts w:ascii="Times New Roman" w:eastAsia="Times New Roman" w:hAnsi="Times New Roman"/>
          <w:sz w:val="24"/>
          <w:szCs w:val="24"/>
        </w:rPr>
        <w:t>- максимальный процент застройки – 50%;</w:t>
      </w:r>
    </w:p>
    <w:p w:rsidR="00457276" w:rsidRPr="00E828C7" w:rsidRDefault="00457276" w:rsidP="00457276">
      <w:pPr>
        <w:autoSpaceDE w:val="0"/>
        <w:autoSpaceDN w:val="0"/>
        <w:adjustRightInd w:val="0"/>
        <w:spacing w:line="240" w:lineRule="auto"/>
        <w:ind w:firstLine="540"/>
        <w:jc w:val="both"/>
        <w:rPr>
          <w:rFonts w:ascii="Times New Roman" w:eastAsia="Times New Roman" w:hAnsi="Times New Roman"/>
          <w:b/>
          <w:sz w:val="24"/>
          <w:szCs w:val="24"/>
        </w:rPr>
      </w:pPr>
    </w:p>
    <w:p w:rsidR="00457276" w:rsidRPr="00E828C7" w:rsidRDefault="00457276" w:rsidP="00457276">
      <w:pPr>
        <w:pStyle w:val="a5"/>
        <w:widowControl w:val="0"/>
        <w:numPr>
          <w:ilvl w:val="0"/>
          <w:numId w:val="2"/>
        </w:numPr>
        <w:suppressAutoHyphens/>
        <w:spacing w:after="0" w:line="360" w:lineRule="auto"/>
        <w:ind w:left="0" w:firstLine="709"/>
        <w:jc w:val="both"/>
        <w:rPr>
          <w:rFonts w:ascii="Times New Roman" w:eastAsia="Times New Roman" w:hAnsi="Times New Roman"/>
          <w:sz w:val="24"/>
          <w:szCs w:val="24"/>
          <w:lang w:eastAsia="ru-RU"/>
        </w:rPr>
      </w:pPr>
      <w:r w:rsidRPr="00E828C7">
        <w:rPr>
          <w:rFonts w:ascii="Times New Roman" w:hAnsi="Times New Roman"/>
          <w:b/>
          <w:sz w:val="24"/>
          <w:szCs w:val="24"/>
        </w:rPr>
        <w:t>максимальное количество этажей</w:t>
      </w:r>
      <w:r w:rsidRPr="00E828C7">
        <w:rPr>
          <w:rFonts w:ascii="Times New Roman" w:hAnsi="Times New Roman"/>
          <w:sz w:val="24"/>
          <w:szCs w:val="24"/>
        </w:rPr>
        <w:t xml:space="preserve"> надземной части зданий, строений, сооружений на </w:t>
      </w:r>
      <w:r w:rsidRPr="00E828C7">
        <w:rPr>
          <w:rFonts w:ascii="Times New Roman" w:eastAsia="Times New Roman" w:hAnsi="Times New Roman"/>
          <w:sz w:val="24"/>
          <w:szCs w:val="24"/>
          <w:lang w:eastAsia="ru-RU"/>
        </w:rPr>
        <w:t>территории земельных участков - 3 этажа;</w:t>
      </w:r>
    </w:p>
    <w:p w:rsidR="00457276" w:rsidRPr="00E828C7" w:rsidRDefault="00457276" w:rsidP="00457276">
      <w:pPr>
        <w:pStyle w:val="a5"/>
        <w:widowControl w:val="0"/>
        <w:numPr>
          <w:ilvl w:val="0"/>
          <w:numId w:val="2"/>
        </w:numPr>
        <w:suppressAutoHyphens/>
        <w:spacing w:after="0" w:line="360" w:lineRule="auto"/>
        <w:ind w:left="0" w:firstLine="709"/>
        <w:jc w:val="both"/>
        <w:rPr>
          <w:rFonts w:ascii="Times New Roman" w:eastAsia="Times New Roman" w:hAnsi="Times New Roman"/>
          <w:b/>
          <w:sz w:val="24"/>
          <w:szCs w:val="24"/>
          <w:lang w:eastAsia="ru-RU"/>
        </w:rPr>
      </w:pPr>
      <w:r w:rsidRPr="00E828C7">
        <w:rPr>
          <w:rFonts w:ascii="Times New Roman" w:eastAsia="Times New Roman" w:hAnsi="Times New Roman"/>
          <w:b/>
          <w:sz w:val="24"/>
          <w:szCs w:val="24"/>
          <w:lang w:eastAsia="ru-RU"/>
        </w:rPr>
        <w:t xml:space="preserve">максимальная высота от уровня земли: </w:t>
      </w:r>
    </w:p>
    <w:p w:rsidR="00457276" w:rsidRPr="00E828C7" w:rsidRDefault="00457276" w:rsidP="00457276">
      <w:pPr>
        <w:pStyle w:val="a5"/>
        <w:widowControl w:val="0"/>
        <w:numPr>
          <w:ilvl w:val="0"/>
          <w:numId w:val="3"/>
        </w:numPr>
        <w:suppressAutoHyphens/>
        <w:spacing w:after="0" w:line="36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 xml:space="preserve">до верха плоской кровли - не более 12 м; </w:t>
      </w:r>
    </w:p>
    <w:p w:rsidR="00457276" w:rsidRPr="00E828C7" w:rsidRDefault="00457276" w:rsidP="00457276">
      <w:pPr>
        <w:pStyle w:val="a5"/>
        <w:widowControl w:val="0"/>
        <w:numPr>
          <w:ilvl w:val="0"/>
          <w:numId w:val="3"/>
        </w:numPr>
        <w:suppressAutoHyphens/>
        <w:spacing w:after="0" w:line="36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до конька скатной кровли - не более 16 м;</w:t>
      </w:r>
    </w:p>
    <w:p w:rsidR="00457276" w:rsidRPr="00E828C7" w:rsidRDefault="00457276" w:rsidP="00457276">
      <w:pPr>
        <w:pStyle w:val="a5"/>
        <w:widowControl w:val="0"/>
        <w:numPr>
          <w:ilvl w:val="0"/>
          <w:numId w:val="3"/>
        </w:numPr>
        <w:suppressAutoHyphens/>
        <w:spacing w:after="0" w:line="360" w:lineRule="auto"/>
        <w:ind w:left="0" w:firstLine="709"/>
        <w:jc w:val="both"/>
        <w:rPr>
          <w:rFonts w:ascii="Times New Roman" w:eastAsia="Times New Roman" w:hAnsi="Times New Roman"/>
          <w:sz w:val="24"/>
          <w:szCs w:val="24"/>
          <w:lang w:eastAsia="ru-RU"/>
        </w:rPr>
      </w:pPr>
      <w:r w:rsidRPr="00E828C7">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457276" w:rsidRPr="00E828C7" w:rsidRDefault="00457276" w:rsidP="0045727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E828C7">
        <w:rPr>
          <w:rFonts w:ascii="Times New Roman" w:hAnsi="Times New Roman"/>
          <w:b/>
          <w:sz w:val="24"/>
          <w:szCs w:val="24"/>
        </w:rPr>
        <w:t>Ограничения использования земельных участков и объектов капитального строительства.</w:t>
      </w:r>
    </w:p>
    <w:p w:rsidR="00457276" w:rsidRDefault="00457276" w:rsidP="00FC7419">
      <w:pPr>
        <w:widowControl w:val="0"/>
        <w:autoSpaceDE w:val="0"/>
        <w:autoSpaceDN w:val="0"/>
        <w:adjustRightInd w:val="0"/>
        <w:spacing w:line="240" w:lineRule="auto"/>
        <w:ind w:firstLine="709"/>
        <w:jc w:val="both"/>
        <w:rPr>
          <w:rFonts w:ascii="Times New Roman" w:eastAsia="TimesNewRoman" w:hAnsi="Times New Roman"/>
          <w:sz w:val="24"/>
          <w:szCs w:val="24"/>
        </w:rPr>
      </w:pPr>
      <w:r w:rsidRPr="00E828C7">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FC7419" w:rsidRDefault="00FC7419" w:rsidP="00FC7419">
      <w:pPr>
        <w:widowControl w:val="0"/>
        <w:autoSpaceDE w:val="0"/>
        <w:autoSpaceDN w:val="0"/>
        <w:adjustRightInd w:val="0"/>
        <w:spacing w:line="240" w:lineRule="auto"/>
        <w:ind w:firstLine="709"/>
        <w:jc w:val="both"/>
        <w:rPr>
          <w:rFonts w:ascii="Times New Roman" w:eastAsia="TimesNewRoman" w:hAnsi="Times New Roman"/>
          <w:sz w:val="24"/>
          <w:szCs w:val="24"/>
        </w:rPr>
      </w:pPr>
    </w:p>
    <w:p w:rsidR="00FC7419" w:rsidRDefault="00FC7419" w:rsidP="00FC7419">
      <w:pPr>
        <w:widowControl w:val="0"/>
        <w:autoSpaceDE w:val="0"/>
        <w:autoSpaceDN w:val="0"/>
        <w:adjustRightInd w:val="0"/>
        <w:spacing w:line="240" w:lineRule="auto"/>
        <w:ind w:firstLine="709"/>
        <w:jc w:val="both"/>
        <w:rPr>
          <w:rFonts w:ascii="Times New Roman" w:eastAsia="TimesNewRoman" w:hAnsi="Times New Roman"/>
          <w:sz w:val="24"/>
          <w:szCs w:val="24"/>
        </w:rPr>
      </w:pPr>
    </w:p>
    <w:p w:rsidR="00FC7419" w:rsidRDefault="00FC7419" w:rsidP="00FC7419">
      <w:pPr>
        <w:widowControl w:val="0"/>
        <w:autoSpaceDE w:val="0"/>
        <w:autoSpaceDN w:val="0"/>
        <w:adjustRightInd w:val="0"/>
        <w:spacing w:line="240" w:lineRule="auto"/>
        <w:ind w:firstLine="709"/>
        <w:jc w:val="both"/>
        <w:rPr>
          <w:rFonts w:ascii="Times New Roman" w:eastAsia="TimesNewRoman" w:hAnsi="Times New Roman"/>
          <w:sz w:val="24"/>
          <w:szCs w:val="24"/>
        </w:rPr>
      </w:pPr>
    </w:p>
    <w:p w:rsidR="00FC7419" w:rsidRPr="00E828C7" w:rsidRDefault="00FC7419" w:rsidP="00FC7419">
      <w:pPr>
        <w:widowControl w:val="0"/>
        <w:autoSpaceDE w:val="0"/>
        <w:autoSpaceDN w:val="0"/>
        <w:adjustRightInd w:val="0"/>
        <w:spacing w:line="240" w:lineRule="auto"/>
        <w:ind w:firstLine="709"/>
        <w:jc w:val="both"/>
        <w:rPr>
          <w:rFonts w:ascii="Times New Roman" w:eastAsia="TimesNewRoman" w:hAnsi="Times New Roman"/>
          <w:sz w:val="24"/>
          <w:szCs w:val="24"/>
        </w:rPr>
      </w:pPr>
    </w:p>
    <w:p w:rsidR="00457276" w:rsidRPr="00E828C7" w:rsidRDefault="00FC7419"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Статья 10.6</w:t>
      </w:r>
      <w:r w:rsidR="00457276" w:rsidRPr="00E828C7">
        <w:rPr>
          <w:rFonts w:ascii="Times New Roman" w:hAnsi="Times New Roman"/>
          <w:b/>
          <w:sz w:val="24"/>
          <w:szCs w:val="24"/>
        </w:rPr>
        <w:t>. Градостроительный регламент зоны специального назначения</w:t>
      </w:r>
    </w:p>
    <w:p w:rsidR="00457276" w:rsidRPr="00E828C7"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E828C7">
        <w:rPr>
          <w:rFonts w:ascii="Times New Roman" w:hAnsi="Times New Roman"/>
          <w:b/>
          <w:sz w:val="24"/>
          <w:szCs w:val="24"/>
        </w:rPr>
        <w:t>Виды разрешенного использования земельных участков для зоны кладбищ.</w:t>
      </w:r>
    </w:p>
    <w:p w:rsidR="00457276" w:rsidRPr="00E828C7" w:rsidRDefault="00457276" w:rsidP="00457276">
      <w:pPr>
        <w:widowControl w:val="0"/>
        <w:spacing w:line="240" w:lineRule="auto"/>
        <w:ind w:firstLine="709"/>
        <w:jc w:val="both"/>
        <w:rPr>
          <w:rFonts w:ascii="Times New Roman" w:hAnsi="Times New Roman"/>
          <w:sz w:val="24"/>
          <w:szCs w:val="24"/>
        </w:rPr>
      </w:pPr>
      <w:r w:rsidRPr="00E828C7">
        <w:rPr>
          <w:rFonts w:ascii="Times New Roman" w:hAnsi="Times New Roman"/>
          <w:sz w:val="24"/>
          <w:szCs w:val="24"/>
        </w:rPr>
        <w:t>Код обозна</w:t>
      </w:r>
      <w:r w:rsidR="00FC7419">
        <w:rPr>
          <w:rFonts w:ascii="Times New Roman" w:hAnsi="Times New Roman"/>
          <w:sz w:val="24"/>
          <w:szCs w:val="24"/>
        </w:rPr>
        <w:t>чения зоны на карте (схеме) – С-</w:t>
      </w:r>
      <w:r w:rsidRPr="00E828C7">
        <w:rPr>
          <w:rFonts w:ascii="Times New Roman" w:hAnsi="Times New Roman"/>
          <w:sz w:val="24"/>
          <w:szCs w:val="24"/>
        </w:rPr>
        <w:t>1.</w:t>
      </w: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870"/>
        <w:gridCol w:w="688"/>
        <w:gridCol w:w="60"/>
        <w:gridCol w:w="6602"/>
      </w:tblGrid>
      <w:tr w:rsidR="00457276" w:rsidRPr="00E828C7" w:rsidTr="00E828C7">
        <w:tc>
          <w:tcPr>
            <w:tcW w:w="9968" w:type="dxa"/>
            <w:gridSpan w:val="5"/>
            <w:shd w:val="clear" w:color="auto" w:fill="auto"/>
            <w:vAlign w:val="center"/>
          </w:tcPr>
          <w:p w:rsidR="00457276" w:rsidRPr="00E828C7" w:rsidRDefault="00457276" w:rsidP="00FC7419">
            <w:pPr>
              <w:spacing w:line="240" w:lineRule="auto"/>
              <w:jc w:val="center"/>
              <w:rPr>
                <w:rFonts w:ascii="Times New Roman" w:hAnsi="Times New Roman"/>
                <w:sz w:val="20"/>
                <w:szCs w:val="20"/>
              </w:rPr>
            </w:pPr>
            <w:r w:rsidRPr="00E828C7">
              <w:rPr>
                <w:rFonts w:ascii="Times New Roman" w:hAnsi="Times New Roman"/>
                <w:sz w:val="20"/>
                <w:szCs w:val="20"/>
              </w:rPr>
              <w:br w:type="page"/>
            </w:r>
            <w:r w:rsidRPr="00E828C7">
              <w:rPr>
                <w:rFonts w:ascii="Times New Roman" w:hAnsi="Times New Roman"/>
                <w:sz w:val="20"/>
                <w:szCs w:val="20"/>
              </w:rPr>
              <w:br w:type="page"/>
            </w:r>
            <w:r w:rsidR="00FC7419">
              <w:rPr>
                <w:rFonts w:ascii="Times New Roman" w:hAnsi="Times New Roman"/>
                <w:b/>
                <w:sz w:val="20"/>
                <w:szCs w:val="20"/>
              </w:rPr>
              <w:t>С</w:t>
            </w:r>
            <w:r w:rsidRPr="00E828C7">
              <w:rPr>
                <w:rFonts w:ascii="Times New Roman" w:hAnsi="Times New Roman"/>
                <w:b/>
                <w:sz w:val="20"/>
                <w:szCs w:val="20"/>
              </w:rPr>
              <w:t>1 –зона кладбищ</w:t>
            </w:r>
          </w:p>
        </w:tc>
      </w:tr>
      <w:tr w:rsidR="00457276" w:rsidRPr="00E828C7" w:rsidTr="00E828C7">
        <w:tc>
          <w:tcPr>
            <w:tcW w:w="748" w:type="dxa"/>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 п/п</w:t>
            </w:r>
          </w:p>
        </w:tc>
        <w:tc>
          <w:tcPr>
            <w:tcW w:w="1870" w:type="dxa"/>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Наименование вида разрешенного использования</w:t>
            </w:r>
          </w:p>
        </w:tc>
        <w:tc>
          <w:tcPr>
            <w:tcW w:w="688" w:type="dxa"/>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 xml:space="preserve">Код  </w:t>
            </w:r>
          </w:p>
        </w:tc>
        <w:tc>
          <w:tcPr>
            <w:tcW w:w="6662" w:type="dxa"/>
            <w:gridSpan w:val="2"/>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Описание вида разрешенного использования</w:t>
            </w:r>
          </w:p>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земельного участка</w:t>
            </w:r>
          </w:p>
        </w:tc>
      </w:tr>
      <w:tr w:rsidR="00457276" w:rsidRPr="00E828C7" w:rsidTr="00E828C7">
        <w:tc>
          <w:tcPr>
            <w:tcW w:w="9968" w:type="dxa"/>
            <w:gridSpan w:val="5"/>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Основные виды разрешенного использования</w:t>
            </w:r>
          </w:p>
        </w:tc>
      </w:tr>
      <w:tr w:rsidR="00457276" w:rsidRPr="00E828C7" w:rsidTr="00E828C7">
        <w:trPr>
          <w:trHeight w:val="521"/>
        </w:trPr>
        <w:tc>
          <w:tcPr>
            <w:tcW w:w="74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w:t>
            </w:r>
          </w:p>
        </w:tc>
        <w:tc>
          <w:tcPr>
            <w:tcW w:w="1870" w:type="dxa"/>
            <w:shd w:val="clear" w:color="auto" w:fill="auto"/>
            <w:vAlign w:val="center"/>
          </w:tcPr>
          <w:p w:rsidR="00457276" w:rsidRPr="00E828C7" w:rsidRDefault="00457276" w:rsidP="00E828C7">
            <w:pPr>
              <w:pStyle w:val="aff0"/>
              <w:jc w:val="center"/>
              <w:rPr>
                <w:sz w:val="20"/>
                <w:szCs w:val="20"/>
              </w:rPr>
            </w:pPr>
            <w:r w:rsidRPr="00E828C7">
              <w:rPr>
                <w:sz w:val="20"/>
                <w:szCs w:val="20"/>
              </w:rPr>
              <w:t xml:space="preserve">Ритуальная деятельность </w:t>
            </w:r>
          </w:p>
        </w:tc>
        <w:tc>
          <w:tcPr>
            <w:tcW w:w="68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12.1</w:t>
            </w:r>
          </w:p>
        </w:tc>
        <w:tc>
          <w:tcPr>
            <w:tcW w:w="6662" w:type="dxa"/>
            <w:gridSpan w:val="2"/>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12.1 - Размещение кладбищ, крематориев и мест захоронения; размещение соответствующих культовых сооружений</w:t>
            </w:r>
          </w:p>
        </w:tc>
      </w:tr>
      <w:tr w:rsidR="00457276" w:rsidRPr="00E828C7" w:rsidTr="00E828C7">
        <w:trPr>
          <w:trHeight w:val="824"/>
        </w:trPr>
        <w:tc>
          <w:tcPr>
            <w:tcW w:w="74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2</w:t>
            </w:r>
          </w:p>
        </w:tc>
        <w:tc>
          <w:tcPr>
            <w:tcW w:w="1870" w:type="dxa"/>
            <w:shd w:val="clear" w:color="auto" w:fill="auto"/>
            <w:vAlign w:val="center"/>
          </w:tcPr>
          <w:p w:rsidR="00457276" w:rsidRPr="00E828C7" w:rsidRDefault="00457276" w:rsidP="00E828C7">
            <w:pPr>
              <w:pStyle w:val="aff0"/>
              <w:jc w:val="center"/>
              <w:rPr>
                <w:sz w:val="20"/>
                <w:szCs w:val="20"/>
              </w:rPr>
            </w:pPr>
            <w:r w:rsidRPr="00E828C7">
              <w:rPr>
                <w:sz w:val="20"/>
                <w:szCs w:val="20"/>
              </w:rPr>
              <w:t>Земельные участки (территории) общего пользования</w:t>
            </w:r>
          </w:p>
        </w:tc>
        <w:tc>
          <w:tcPr>
            <w:tcW w:w="68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12.0</w:t>
            </w:r>
          </w:p>
        </w:tc>
        <w:tc>
          <w:tcPr>
            <w:tcW w:w="6662" w:type="dxa"/>
            <w:gridSpan w:val="2"/>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57276" w:rsidRPr="00E828C7" w:rsidTr="00E828C7">
        <w:tc>
          <w:tcPr>
            <w:tcW w:w="74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w:t>
            </w:r>
          </w:p>
        </w:tc>
        <w:tc>
          <w:tcPr>
            <w:tcW w:w="1870"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Религиозное использование</w:t>
            </w:r>
          </w:p>
        </w:tc>
        <w:tc>
          <w:tcPr>
            <w:tcW w:w="68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3.7</w:t>
            </w:r>
          </w:p>
        </w:tc>
        <w:tc>
          <w:tcPr>
            <w:tcW w:w="6662" w:type="dxa"/>
            <w:gridSpan w:val="2"/>
            <w:shd w:val="clear" w:color="auto" w:fill="auto"/>
          </w:tcPr>
          <w:p w:rsidR="00457276" w:rsidRPr="00E828C7" w:rsidRDefault="00457276" w:rsidP="00E828C7">
            <w:pPr>
              <w:widowControl w:val="0"/>
              <w:autoSpaceDE w:val="0"/>
              <w:autoSpaceDN w:val="0"/>
              <w:adjustRightInd w:val="0"/>
              <w:spacing w:line="240" w:lineRule="auto"/>
              <w:jc w:val="both"/>
              <w:rPr>
                <w:rFonts w:ascii="Times New Roman" w:hAnsi="Times New Roman"/>
                <w:sz w:val="20"/>
                <w:szCs w:val="20"/>
              </w:rPr>
            </w:pPr>
            <w:r w:rsidRPr="00E828C7">
              <w:rPr>
                <w:rFonts w:ascii="Times New Roman" w:hAnsi="Times New Roman"/>
                <w:sz w:val="20"/>
                <w:szCs w:val="20"/>
              </w:rPr>
              <w:t xml:space="preserve">3.7 - </w:t>
            </w:r>
            <w:r w:rsidRPr="00E828C7">
              <w:rPr>
                <w:rFonts w:ascii="Times New Roman" w:eastAsia="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57276" w:rsidRPr="00E828C7" w:rsidTr="00E828C7">
        <w:tc>
          <w:tcPr>
            <w:tcW w:w="74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lang w:val="en-US"/>
              </w:rPr>
              <w:t>4</w:t>
            </w:r>
          </w:p>
        </w:tc>
        <w:tc>
          <w:tcPr>
            <w:tcW w:w="1870"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Историко-культурная деятельность</w:t>
            </w:r>
          </w:p>
        </w:tc>
        <w:tc>
          <w:tcPr>
            <w:tcW w:w="68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9.3</w:t>
            </w:r>
          </w:p>
        </w:tc>
        <w:tc>
          <w:tcPr>
            <w:tcW w:w="6662" w:type="dxa"/>
            <w:gridSpan w:val="2"/>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9.3 - </w:t>
            </w:r>
            <w:r w:rsidRPr="00E828C7">
              <w:rPr>
                <w:rFonts w:ascii="Times New Roman" w:eastAsia="Times New Roman" w:hAnsi="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57276" w:rsidRPr="00E828C7" w:rsidTr="00E828C7">
        <w:tc>
          <w:tcPr>
            <w:tcW w:w="9968" w:type="dxa"/>
            <w:gridSpan w:val="5"/>
            <w:shd w:val="clear" w:color="auto" w:fill="auto"/>
            <w:vAlign w:val="center"/>
          </w:tcPr>
          <w:p w:rsidR="00457276" w:rsidRPr="00E828C7" w:rsidRDefault="00457276" w:rsidP="00E828C7">
            <w:pPr>
              <w:spacing w:line="240" w:lineRule="auto"/>
              <w:rPr>
                <w:rFonts w:ascii="Times New Roman" w:hAnsi="Times New Roman"/>
                <w:b/>
                <w:sz w:val="20"/>
                <w:szCs w:val="20"/>
              </w:rPr>
            </w:pPr>
            <w:r w:rsidRPr="00E828C7">
              <w:rPr>
                <w:rFonts w:ascii="Times New Roman" w:hAnsi="Times New Roman"/>
                <w:b/>
                <w:sz w:val="20"/>
                <w:szCs w:val="20"/>
              </w:rPr>
              <w:t>Условно разрешенные виды использования</w:t>
            </w:r>
          </w:p>
        </w:tc>
      </w:tr>
      <w:tr w:rsidR="00457276" w:rsidRPr="00E828C7" w:rsidTr="00E828C7">
        <w:tc>
          <w:tcPr>
            <w:tcW w:w="748" w:type="dxa"/>
            <w:shd w:val="clear" w:color="auto" w:fill="auto"/>
            <w:vAlign w:val="center"/>
          </w:tcPr>
          <w:p w:rsidR="00457276" w:rsidRPr="00E828C7" w:rsidRDefault="00457276" w:rsidP="00E828C7">
            <w:pPr>
              <w:spacing w:line="240" w:lineRule="auto"/>
              <w:rPr>
                <w:rFonts w:ascii="Times New Roman" w:hAnsi="Times New Roman"/>
                <w:sz w:val="20"/>
                <w:szCs w:val="20"/>
                <w:lang w:val="en-US"/>
              </w:rPr>
            </w:pPr>
            <w:r w:rsidRPr="00E828C7">
              <w:rPr>
                <w:rFonts w:ascii="Times New Roman" w:hAnsi="Times New Roman"/>
                <w:sz w:val="20"/>
                <w:szCs w:val="20"/>
                <w:lang w:val="en-US"/>
              </w:rPr>
              <w:t>5</w:t>
            </w:r>
          </w:p>
        </w:tc>
        <w:tc>
          <w:tcPr>
            <w:tcW w:w="1870" w:type="dxa"/>
            <w:shd w:val="clear" w:color="auto" w:fill="auto"/>
            <w:vAlign w:val="center"/>
          </w:tcPr>
          <w:p w:rsidR="00457276" w:rsidRPr="00E828C7" w:rsidRDefault="00457276" w:rsidP="00E828C7">
            <w:pPr>
              <w:pStyle w:val="aff0"/>
              <w:jc w:val="center"/>
              <w:rPr>
                <w:sz w:val="20"/>
                <w:szCs w:val="20"/>
              </w:rPr>
            </w:pPr>
            <w:r w:rsidRPr="00E828C7">
              <w:rPr>
                <w:sz w:val="20"/>
                <w:szCs w:val="20"/>
              </w:rPr>
              <w:t>Специальная деятельность</w:t>
            </w:r>
          </w:p>
        </w:tc>
        <w:tc>
          <w:tcPr>
            <w:tcW w:w="748" w:type="dxa"/>
            <w:gridSpan w:val="2"/>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12.2</w:t>
            </w:r>
          </w:p>
        </w:tc>
        <w:tc>
          <w:tcPr>
            <w:tcW w:w="6602" w:type="dxa"/>
            <w:shd w:val="clear" w:color="auto" w:fill="auto"/>
          </w:tcPr>
          <w:p w:rsidR="00457276" w:rsidRPr="00E828C7" w:rsidRDefault="00457276" w:rsidP="00E828C7">
            <w:pPr>
              <w:pStyle w:val="aff0"/>
              <w:rPr>
                <w:sz w:val="20"/>
                <w:szCs w:val="20"/>
              </w:rPr>
            </w:pPr>
            <w:r w:rsidRPr="00E828C7">
              <w:rPr>
                <w:sz w:val="20"/>
                <w:szCs w:val="20"/>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457276" w:rsidRPr="00E828C7" w:rsidTr="00E828C7">
        <w:tc>
          <w:tcPr>
            <w:tcW w:w="748" w:type="dxa"/>
            <w:shd w:val="clear" w:color="auto" w:fill="auto"/>
            <w:vAlign w:val="center"/>
          </w:tcPr>
          <w:p w:rsidR="00457276" w:rsidRPr="00E828C7" w:rsidRDefault="00457276" w:rsidP="00E828C7">
            <w:pPr>
              <w:spacing w:line="240" w:lineRule="auto"/>
              <w:rPr>
                <w:rFonts w:ascii="Times New Roman" w:hAnsi="Times New Roman"/>
                <w:sz w:val="20"/>
                <w:szCs w:val="20"/>
                <w:lang w:val="en-US"/>
              </w:rPr>
            </w:pPr>
            <w:r w:rsidRPr="00E828C7">
              <w:rPr>
                <w:rFonts w:ascii="Times New Roman" w:hAnsi="Times New Roman"/>
                <w:sz w:val="20"/>
                <w:szCs w:val="20"/>
                <w:lang w:val="en-US"/>
              </w:rPr>
              <w:t>6</w:t>
            </w:r>
          </w:p>
        </w:tc>
        <w:tc>
          <w:tcPr>
            <w:tcW w:w="1870"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Магазины</w:t>
            </w:r>
          </w:p>
        </w:tc>
        <w:tc>
          <w:tcPr>
            <w:tcW w:w="748" w:type="dxa"/>
            <w:gridSpan w:val="2"/>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4.4</w:t>
            </w:r>
          </w:p>
        </w:tc>
        <w:tc>
          <w:tcPr>
            <w:tcW w:w="660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457276" w:rsidRPr="00E828C7" w:rsidTr="00E828C7">
        <w:tc>
          <w:tcPr>
            <w:tcW w:w="9968" w:type="dxa"/>
            <w:gridSpan w:val="5"/>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b/>
                <w:sz w:val="20"/>
                <w:szCs w:val="20"/>
              </w:rPr>
              <w:t>Вспомогательные виды разрешённого использования,</w:t>
            </w:r>
            <w:r w:rsidRPr="00E828C7">
              <w:t xml:space="preserve"> </w:t>
            </w:r>
            <w:r w:rsidRPr="00E828C7">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57276" w:rsidRPr="00E828C7" w:rsidTr="00E828C7">
        <w:tc>
          <w:tcPr>
            <w:tcW w:w="748" w:type="dxa"/>
            <w:shd w:val="clear" w:color="auto" w:fill="auto"/>
            <w:vAlign w:val="center"/>
          </w:tcPr>
          <w:p w:rsidR="00457276" w:rsidRPr="00E828C7" w:rsidRDefault="00457276" w:rsidP="00E828C7">
            <w:pPr>
              <w:spacing w:line="240" w:lineRule="auto"/>
              <w:rPr>
                <w:rFonts w:ascii="Times New Roman" w:hAnsi="Times New Roman"/>
                <w:sz w:val="20"/>
                <w:szCs w:val="20"/>
                <w:lang w:val="en-US"/>
              </w:rPr>
            </w:pPr>
            <w:r w:rsidRPr="00E828C7">
              <w:rPr>
                <w:rFonts w:ascii="Times New Roman" w:hAnsi="Times New Roman"/>
                <w:sz w:val="20"/>
                <w:szCs w:val="20"/>
                <w:lang w:val="en-US"/>
              </w:rPr>
              <w:t>7</w:t>
            </w:r>
          </w:p>
        </w:tc>
        <w:tc>
          <w:tcPr>
            <w:tcW w:w="1870"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Коммунальное обслуживание</w:t>
            </w:r>
          </w:p>
        </w:tc>
        <w:tc>
          <w:tcPr>
            <w:tcW w:w="748" w:type="dxa"/>
            <w:gridSpan w:val="2"/>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3.1</w:t>
            </w:r>
          </w:p>
        </w:tc>
        <w:tc>
          <w:tcPr>
            <w:tcW w:w="6602" w:type="dxa"/>
            <w:shd w:val="clear" w:color="auto" w:fill="auto"/>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w:t>
            </w:r>
            <w:r w:rsidRPr="00E828C7">
              <w:rPr>
                <w:rFonts w:ascii="Times New Roman" w:hAnsi="Times New Roman"/>
                <w:sz w:val="20"/>
                <w:szCs w:val="20"/>
              </w:rPr>
              <w:lastRenderedPageBreak/>
              <w:t>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57276" w:rsidRPr="00E828C7" w:rsidTr="00E828C7">
        <w:tc>
          <w:tcPr>
            <w:tcW w:w="748"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lastRenderedPageBreak/>
              <w:t>8</w:t>
            </w:r>
          </w:p>
        </w:tc>
        <w:tc>
          <w:tcPr>
            <w:tcW w:w="1870" w:type="dxa"/>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Склады</w:t>
            </w:r>
          </w:p>
        </w:tc>
        <w:tc>
          <w:tcPr>
            <w:tcW w:w="748" w:type="dxa"/>
            <w:gridSpan w:val="2"/>
            <w:shd w:val="clear" w:color="auto" w:fill="auto"/>
            <w:vAlign w:val="center"/>
          </w:tcPr>
          <w:p w:rsidR="00457276" w:rsidRPr="00E828C7" w:rsidRDefault="00457276" w:rsidP="00E828C7">
            <w:pPr>
              <w:spacing w:line="240" w:lineRule="auto"/>
              <w:rPr>
                <w:rFonts w:ascii="Times New Roman" w:hAnsi="Times New Roman"/>
                <w:sz w:val="20"/>
                <w:szCs w:val="20"/>
              </w:rPr>
            </w:pPr>
            <w:r w:rsidRPr="00E828C7">
              <w:rPr>
                <w:rFonts w:ascii="Times New Roman" w:hAnsi="Times New Roman"/>
                <w:sz w:val="20"/>
                <w:szCs w:val="20"/>
              </w:rPr>
              <w:t>6.9</w:t>
            </w:r>
          </w:p>
        </w:tc>
        <w:tc>
          <w:tcPr>
            <w:tcW w:w="6602" w:type="dxa"/>
            <w:shd w:val="clear" w:color="auto" w:fill="auto"/>
            <w:vAlign w:val="center"/>
          </w:tcPr>
          <w:p w:rsidR="00457276" w:rsidRPr="00E828C7" w:rsidRDefault="00457276" w:rsidP="00E828C7">
            <w:pPr>
              <w:spacing w:line="240" w:lineRule="auto"/>
              <w:jc w:val="both"/>
              <w:rPr>
                <w:rFonts w:ascii="Times New Roman" w:hAnsi="Times New Roman"/>
                <w:sz w:val="20"/>
                <w:szCs w:val="20"/>
              </w:rPr>
            </w:pPr>
            <w:r w:rsidRPr="00E828C7">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457276" w:rsidRPr="00E828C7" w:rsidRDefault="00457276" w:rsidP="00457276">
      <w:pPr>
        <w:pStyle w:val="ConsNormal"/>
        <w:ind w:firstLine="709"/>
        <w:jc w:val="both"/>
        <w:rPr>
          <w:rFonts w:ascii="Times New Roman" w:hAnsi="Times New Roman"/>
          <w:b/>
          <w:sz w:val="20"/>
          <w:szCs w:val="20"/>
        </w:rPr>
      </w:pPr>
    </w:p>
    <w:p w:rsidR="00457276" w:rsidRPr="00E828C7" w:rsidRDefault="00457276" w:rsidP="00457276">
      <w:pPr>
        <w:pStyle w:val="ConsNormal"/>
        <w:ind w:firstLine="709"/>
        <w:jc w:val="both"/>
        <w:rPr>
          <w:rFonts w:ascii="Times New Roman" w:hAnsi="Times New Roman"/>
          <w:b/>
        </w:rPr>
      </w:pPr>
      <w:r w:rsidRPr="00E828C7">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57276" w:rsidRPr="00E828C7" w:rsidRDefault="00457276" w:rsidP="00457276">
      <w:pPr>
        <w:widowControl w:val="0"/>
        <w:ind w:firstLine="709"/>
        <w:jc w:val="both"/>
        <w:rPr>
          <w:rFonts w:ascii="Times New Roman" w:hAnsi="Times New Roman"/>
          <w:sz w:val="24"/>
          <w:szCs w:val="24"/>
        </w:rPr>
      </w:pPr>
      <w:r w:rsidRPr="00E828C7">
        <w:rPr>
          <w:rFonts w:ascii="Times New Roman" w:hAnsi="Times New Roman"/>
          <w:sz w:val="24"/>
          <w:szCs w:val="24"/>
        </w:rPr>
        <w:t>1) </w:t>
      </w:r>
      <w:r w:rsidRPr="00E828C7">
        <w:rPr>
          <w:rFonts w:ascii="Times New Roman" w:hAnsi="Times New Roman"/>
          <w:color w:val="FF0000"/>
          <w:sz w:val="24"/>
          <w:szCs w:val="24"/>
        </w:rPr>
        <w:t>предельные (минимальные и (или) максимальные) размеры земельных участков, в том числе их площадь</w:t>
      </w:r>
      <w:r w:rsidRPr="00E828C7">
        <w:rPr>
          <w:rFonts w:ascii="Times New Roman" w:hAnsi="Times New Roman"/>
          <w:sz w:val="24"/>
          <w:szCs w:val="24"/>
        </w:rPr>
        <w:t xml:space="preserve"> – не устанавливаются;</w:t>
      </w:r>
    </w:p>
    <w:p w:rsidR="00457276" w:rsidRPr="00E828C7" w:rsidRDefault="00457276" w:rsidP="00457276">
      <w:pPr>
        <w:widowControl w:val="0"/>
        <w:ind w:firstLine="709"/>
        <w:jc w:val="both"/>
        <w:rPr>
          <w:rFonts w:ascii="Times New Roman" w:hAnsi="Times New Roman"/>
          <w:sz w:val="24"/>
          <w:szCs w:val="24"/>
        </w:rPr>
      </w:pPr>
      <w:r w:rsidRPr="00E828C7">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457276" w:rsidRPr="00E828C7" w:rsidRDefault="00457276" w:rsidP="00457276">
      <w:pPr>
        <w:widowControl w:val="0"/>
        <w:ind w:firstLine="709"/>
        <w:jc w:val="both"/>
        <w:rPr>
          <w:rFonts w:ascii="Times New Roman" w:hAnsi="Times New Roman"/>
          <w:sz w:val="24"/>
          <w:szCs w:val="24"/>
        </w:rPr>
      </w:pPr>
      <w:r w:rsidRPr="00E828C7">
        <w:rPr>
          <w:rFonts w:ascii="Times New Roman" w:hAnsi="Times New Roman"/>
          <w:sz w:val="24"/>
          <w:szCs w:val="24"/>
        </w:rPr>
        <w:t xml:space="preserve">3) </w:t>
      </w:r>
      <w:r w:rsidRPr="00E828C7">
        <w:rPr>
          <w:rFonts w:ascii="Times New Roman" w:hAnsi="Times New Roman"/>
          <w:color w:val="FF0000"/>
          <w:sz w:val="24"/>
          <w:szCs w:val="24"/>
        </w:rPr>
        <w:t>предельное количество этажей или предельную высоту зданий, строений, сооружений –</w:t>
      </w:r>
      <w:r w:rsidRPr="00E828C7">
        <w:rPr>
          <w:rFonts w:ascii="Times New Roman" w:hAnsi="Times New Roman"/>
          <w:sz w:val="24"/>
          <w:szCs w:val="24"/>
        </w:rPr>
        <w:t xml:space="preserve"> не устанавливаются;</w:t>
      </w:r>
    </w:p>
    <w:p w:rsidR="00457276" w:rsidRPr="00E828C7" w:rsidRDefault="00457276" w:rsidP="00457276">
      <w:pPr>
        <w:widowControl w:val="0"/>
        <w:ind w:firstLine="709"/>
        <w:jc w:val="both"/>
        <w:rPr>
          <w:rFonts w:ascii="Times New Roman" w:hAnsi="Times New Roman"/>
          <w:sz w:val="24"/>
          <w:szCs w:val="24"/>
        </w:rPr>
      </w:pPr>
      <w:r w:rsidRPr="00E828C7">
        <w:rPr>
          <w:rFonts w:ascii="Times New Roman" w:hAnsi="Times New Roman"/>
          <w:sz w:val="24"/>
          <w:szCs w:val="24"/>
        </w:rPr>
        <w:t xml:space="preserve">4) </w:t>
      </w:r>
      <w:r w:rsidRPr="00E828C7">
        <w:rPr>
          <w:rFonts w:ascii="Times New Roman" w:hAnsi="Times New Roman"/>
          <w:color w:val="FF0000"/>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E828C7">
        <w:rPr>
          <w:rFonts w:ascii="Times New Roman" w:hAnsi="Times New Roman"/>
          <w:sz w:val="24"/>
          <w:szCs w:val="24"/>
        </w:rPr>
        <w:t>– не устанавливаются.</w:t>
      </w:r>
    </w:p>
    <w:p w:rsidR="00457276" w:rsidRPr="00E828C7" w:rsidRDefault="00457276" w:rsidP="00457276">
      <w:pPr>
        <w:pStyle w:val="ConsNormal"/>
        <w:ind w:firstLine="709"/>
        <w:jc w:val="both"/>
        <w:rPr>
          <w:rFonts w:ascii="Times New Roman" w:hAnsi="Times New Roman"/>
          <w:b/>
        </w:rPr>
      </w:pPr>
    </w:p>
    <w:p w:rsidR="00457276" w:rsidRPr="00E828C7" w:rsidRDefault="00457276" w:rsidP="0045727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155" w:name="_Toc310938756"/>
      <w:bookmarkStart w:id="156" w:name="_Toc311394339"/>
      <w:bookmarkStart w:id="157" w:name="_Toc312396552"/>
      <w:r w:rsidRPr="00E828C7">
        <w:rPr>
          <w:rFonts w:ascii="Times New Roman" w:hAnsi="Times New Roman"/>
          <w:b/>
          <w:sz w:val="24"/>
          <w:szCs w:val="24"/>
        </w:rPr>
        <w:t>Ограничения использования земельных участков и объектов капитального строительства.</w:t>
      </w:r>
    </w:p>
    <w:p w:rsidR="00457276" w:rsidRPr="00E828C7" w:rsidRDefault="00457276" w:rsidP="00457276">
      <w:pPr>
        <w:autoSpaceDE w:val="0"/>
        <w:autoSpaceDN w:val="0"/>
        <w:adjustRightInd w:val="0"/>
        <w:spacing w:line="240" w:lineRule="auto"/>
        <w:ind w:firstLine="709"/>
        <w:jc w:val="both"/>
        <w:rPr>
          <w:rFonts w:ascii="Times New Roman" w:eastAsia="TimesNewRoman" w:hAnsi="Times New Roman"/>
          <w:sz w:val="24"/>
          <w:szCs w:val="24"/>
        </w:rPr>
      </w:pPr>
      <w:r w:rsidRPr="00E828C7">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457276" w:rsidRPr="00E828C7" w:rsidRDefault="00457276" w:rsidP="00457276">
      <w:pPr>
        <w:autoSpaceDE w:val="0"/>
        <w:autoSpaceDN w:val="0"/>
        <w:adjustRightInd w:val="0"/>
        <w:spacing w:line="240" w:lineRule="auto"/>
        <w:ind w:firstLine="709"/>
        <w:jc w:val="both"/>
        <w:rPr>
          <w:rFonts w:ascii="Times New Roman" w:eastAsia="TimesNewRoman" w:hAnsi="Times New Roman"/>
          <w:sz w:val="24"/>
          <w:szCs w:val="24"/>
        </w:rPr>
      </w:pPr>
    </w:p>
    <w:bookmarkEnd w:id="155"/>
    <w:bookmarkEnd w:id="156"/>
    <w:bookmarkEnd w:id="157"/>
    <w:p w:rsidR="00457276" w:rsidRDefault="00457276" w:rsidP="00457276">
      <w:pPr>
        <w:pStyle w:val="ConsPlusNormal"/>
        <w:ind w:firstLine="709"/>
        <w:jc w:val="both"/>
        <w:rPr>
          <w:rFonts w:ascii="Times New Roman" w:eastAsia="Calibri" w:hAnsi="Times New Roman" w:cs="Times New Roman"/>
          <w:sz w:val="24"/>
          <w:szCs w:val="24"/>
          <w:lang w:eastAsia="en-US"/>
        </w:rPr>
      </w:pPr>
    </w:p>
    <w:p w:rsidR="00457276" w:rsidRPr="005D1B60" w:rsidRDefault="00457276" w:rsidP="00457276">
      <w:pPr>
        <w:pStyle w:val="3"/>
        <w:keepNext w:val="0"/>
        <w:keepLines w:val="0"/>
        <w:widowControl w:val="0"/>
        <w:spacing w:before="0" w:line="240" w:lineRule="auto"/>
        <w:ind w:firstLine="709"/>
        <w:jc w:val="both"/>
        <w:rPr>
          <w:rFonts w:ascii="Times New Roman" w:hAnsi="Times New Roman"/>
          <w:color w:val="auto"/>
          <w:kern w:val="32"/>
          <w:sz w:val="24"/>
          <w:szCs w:val="24"/>
        </w:rPr>
      </w:pPr>
      <w:bookmarkStart w:id="158" w:name="_Toc485834975"/>
      <w:r w:rsidRPr="00482087">
        <w:rPr>
          <w:rFonts w:ascii="Times New Roman" w:hAnsi="Times New Roman"/>
          <w:color w:val="auto"/>
          <w:kern w:val="32"/>
          <w:sz w:val="24"/>
          <w:szCs w:val="24"/>
        </w:rPr>
        <w:t>Глава 1</w:t>
      </w:r>
      <w:r>
        <w:rPr>
          <w:rFonts w:ascii="Times New Roman" w:hAnsi="Times New Roman"/>
          <w:color w:val="auto"/>
          <w:kern w:val="32"/>
          <w:sz w:val="24"/>
          <w:szCs w:val="24"/>
        </w:rPr>
        <w:t>1</w:t>
      </w:r>
      <w:r w:rsidRPr="00482087">
        <w:rPr>
          <w:rFonts w:ascii="Times New Roman" w:hAnsi="Times New Roman"/>
          <w:color w:val="auto"/>
          <w:kern w:val="32"/>
          <w:sz w:val="24"/>
          <w:szCs w:val="24"/>
        </w:rPr>
        <w:t>.</w:t>
      </w:r>
      <w:r>
        <w:rPr>
          <w:rFonts w:ascii="Times New Roman" w:hAnsi="Times New Roman"/>
          <w:color w:val="auto"/>
          <w:kern w:val="32"/>
          <w:sz w:val="28"/>
          <w:szCs w:val="28"/>
        </w:rPr>
        <w:t> </w:t>
      </w:r>
      <w:r>
        <w:rPr>
          <w:rFonts w:ascii="Times New Roman" w:hAnsi="Times New Roman"/>
          <w:color w:val="auto"/>
          <w:kern w:val="32"/>
          <w:sz w:val="24"/>
          <w:szCs w:val="24"/>
        </w:rPr>
        <w:t>О</w:t>
      </w:r>
      <w:r w:rsidRPr="005D1B60">
        <w:rPr>
          <w:rFonts w:ascii="Times New Roman" w:hAnsi="Times New Roman"/>
          <w:color w:val="auto"/>
          <w:kern w:val="32"/>
          <w:sz w:val="24"/>
          <w:szCs w:val="24"/>
        </w:rPr>
        <w:t>граничения использования земельных участков и объектов капитального строительства</w:t>
      </w:r>
      <w:r>
        <w:rPr>
          <w:rFonts w:ascii="Times New Roman" w:hAnsi="Times New Roman"/>
          <w:color w:val="auto"/>
          <w:kern w:val="32"/>
          <w:sz w:val="24"/>
          <w:szCs w:val="24"/>
        </w:rPr>
        <w:t>.</w:t>
      </w:r>
      <w:bookmarkEnd w:id="158"/>
    </w:p>
    <w:p w:rsidR="00457276" w:rsidRPr="005D1B60"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59" w:name="_Toc286828623"/>
      <w:r>
        <w:rPr>
          <w:rFonts w:ascii="Times New Roman" w:hAnsi="Times New Roman"/>
          <w:b/>
          <w:sz w:val="24"/>
          <w:szCs w:val="24"/>
        </w:rPr>
        <w:t>Статья 11.1. </w:t>
      </w:r>
      <w:r w:rsidRPr="005D1B60">
        <w:rPr>
          <w:rFonts w:ascii="Times New Roman" w:hAnsi="Times New Roman"/>
          <w:b/>
          <w:sz w:val="24"/>
          <w:szCs w:val="24"/>
        </w:rPr>
        <w:t>Ограничения использования земельных участков и объектов капитального строительства</w:t>
      </w:r>
      <w:bookmarkEnd w:id="159"/>
      <w:r>
        <w:rPr>
          <w:rFonts w:ascii="Times New Roman" w:hAnsi="Times New Roman"/>
          <w:b/>
          <w:sz w:val="24"/>
          <w:szCs w:val="24"/>
        </w:rPr>
        <w:t>.</w:t>
      </w:r>
    </w:p>
    <w:p w:rsidR="00457276" w:rsidRPr="005D1B60" w:rsidRDefault="00457276" w:rsidP="00457276">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rPr>
        <w:t>1</w:t>
      </w:r>
      <w:r>
        <w:rPr>
          <w:rFonts w:ascii="Times New Roman" w:eastAsia="Times New Roman" w:hAnsi="Times New Roman"/>
          <w:sz w:val="24"/>
          <w:szCs w:val="24"/>
        </w:rPr>
        <w:t>1</w:t>
      </w:r>
      <w:r w:rsidRPr="005D1B60">
        <w:rPr>
          <w:rFonts w:ascii="Times New Roman" w:eastAsia="Times New Roman" w:hAnsi="Times New Roman"/>
          <w:sz w:val="24"/>
          <w:szCs w:val="24"/>
        </w:rPr>
        <w:t>.1.</w:t>
      </w:r>
      <w:r>
        <w:rPr>
          <w:rFonts w:ascii="Times New Roman" w:hAnsi="Times New Roman"/>
          <w:sz w:val="24"/>
          <w:szCs w:val="24"/>
        </w:rPr>
        <w:t>1. </w:t>
      </w:r>
      <w:r w:rsidRPr="005D1B60">
        <w:rPr>
          <w:rFonts w:ascii="Times New Roman" w:hAnsi="Times New Roman"/>
          <w:sz w:val="24"/>
          <w:szCs w:val="24"/>
        </w:rPr>
        <w:t>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457276" w:rsidRPr="005D1B60" w:rsidRDefault="00457276" w:rsidP="00457276">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rPr>
        <w:t>1</w:t>
      </w:r>
      <w:r>
        <w:rPr>
          <w:rFonts w:ascii="Times New Roman" w:eastAsia="Times New Roman" w:hAnsi="Times New Roman"/>
          <w:sz w:val="24"/>
          <w:szCs w:val="24"/>
        </w:rPr>
        <w:t>1</w:t>
      </w:r>
      <w:r w:rsidRPr="005D1B60">
        <w:rPr>
          <w:rFonts w:ascii="Times New Roman" w:eastAsia="Times New Roman" w:hAnsi="Times New Roman"/>
          <w:sz w:val="24"/>
          <w:szCs w:val="24"/>
        </w:rPr>
        <w:t>.1.</w:t>
      </w:r>
      <w:r>
        <w:rPr>
          <w:rFonts w:ascii="Times New Roman" w:hAnsi="Times New Roman"/>
          <w:sz w:val="24"/>
          <w:szCs w:val="24"/>
        </w:rPr>
        <w:t>2. </w:t>
      </w:r>
      <w:r w:rsidRPr="005D1B60">
        <w:rPr>
          <w:rFonts w:ascii="Times New Roman" w:hAnsi="Times New Roman"/>
          <w:sz w:val="24"/>
          <w:szCs w:val="24"/>
        </w:rPr>
        <w:t>Устанавливаются следующие виды ограничений:</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w:t>
      </w:r>
      <w:r>
        <w:rPr>
          <w:rFonts w:ascii="Times New Roman" w:eastAsia="Times New Roman" w:hAnsi="Times New Roman"/>
          <w:sz w:val="24"/>
          <w:szCs w:val="24"/>
          <w:lang w:eastAsia="ru-RU"/>
        </w:rPr>
        <w:t>ицах санитарно-защитных зон</w:t>
      </w:r>
      <w:r w:rsidRPr="005D1B60">
        <w:rPr>
          <w:rFonts w:ascii="Times New Roman" w:eastAsia="Times New Roman" w:hAnsi="Times New Roman"/>
          <w:sz w:val="24"/>
          <w:szCs w:val="24"/>
          <w:lang w:eastAsia="ru-RU"/>
        </w:rPr>
        <w:t>;</w:t>
      </w:r>
    </w:p>
    <w:p w:rsidR="00457276" w:rsidRPr="00DE24F9"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w:t>
      </w:r>
      <w:r w:rsidRPr="005D1B60">
        <w:rPr>
          <w:rFonts w:ascii="Times New Roman" w:eastAsia="Times New Roman" w:hAnsi="Times New Roman"/>
          <w:sz w:val="24"/>
          <w:szCs w:val="24"/>
          <w:lang w:eastAsia="ru-RU"/>
        </w:rPr>
        <w:lastRenderedPageBreak/>
        <w:t xml:space="preserve">строительства в </w:t>
      </w:r>
      <w:r w:rsidRPr="00DE24F9">
        <w:rPr>
          <w:rFonts w:ascii="Times New Roman" w:eastAsia="Times New Roman" w:hAnsi="Times New Roman"/>
          <w:sz w:val="24"/>
          <w:szCs w:val="24"/>
          <w:lang w:eastAsia="ru-RU"/>
        </w:rPr>
        <w:t>зонах санитарной охраны источников водоснабжения и водопроводов питьевого назначения;</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sidRPr="00DE24F9">
        <w:rPr>
          <w:rFonts w:ascii="Times New Roman" w:eastAsia="Times New Roman" w:hAnsi="Times New Roman"/>
          <w:sz w:val="24"/>
          <w:szCs w:val="24"/>
          <w:lang w:eastAsia="ru-RU"/>
        </w:rPr>
        <w:t>- ограничения использования</w:t>
      </w:r>
      <w:r w:rsidRPr="005D1B60">
        <w:rPr>
          <w:rFonts w:ascii="Times New Roman" w:eastAsia="Times New Roman" w:hAnsi="Times New Roman"/>
          <w:sz w:val="24"/>
          <w:szCs w:val="24"/>
          <w:lang w:eastAsia="ru-RU"/>
        </w:rPr>
        <w:t xml:space="preserve"> земельных участков и объектов капитального строительства в </w:t>
      </w:r>
      <w:proofErr w:type="spellStart"/>
      <w:r w:rsidRPr="005D1B60">
        <w:rPr>
          <w:rFonts w:ascii="Times New Roman" w:eastAsia="Times New Roman" w:hAnsi="Times New Roman"/>
          <w:sz w:val="24"/>
          <w:szCs w:val="24"/>
          <w:lang w:eastAsia="ru-RU"/>
        </w:rPr>
        <w:t>водоохранных</w:t>
      </w:r>
      <w:proofErr w:type="spellEnd"/>
      <w:r w:rsidRPr="005D1B60">
        <w:rPr>
          <w:rFonts w:ascii="Times New Roman" w:eastAsia="Times New Roman" w:hAnsi="Times New Roman"/>
          <w:sz w:val="24"/>
          <w:szCs w:val="24"/>
          <w:lang w:eastAsia="ru-RU"/>
        </w:rPr>
        <w:t xml:space="preserve"> зонах водных объектов;</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ограничения градостроительных изменений на территории объектов культурного наследия;</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w:t>
      </w:r>
      <w:r>
        <w:rPr>
          <w:rFonts w:ascii="Times New Roman" w:eastAsia="Times New Roman" w:hAnsi="Times New Roman"/>
          <w:sz w:val="24"/>
          <w:szCs w:val="24"/>
          <w:lang w:eastAsia="ru-RU"/>
        </w:rPr>
        <w:t>мических техногенных источников</w:t>
      </w:r>
      <w:r w:rsidRPr="005D1B60">
        <w:rPr>
          <w:rFonts w:ascii="Times New Roman" w:eastAsia="Times New Roman" w:hAnsi="Times New Roman"/>
          <w:sz w:val="24"/>
          <w:szCs w:val="24"/>
          <w:lang w:eastAsia="ru-RU"/>
        </w:rPr>
        <w:t>;</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w:t>
      </w:r>
      <w:r>
        <w:rPr>
          <w:rFonts w:ascii="Times New Roman" w:eastAsia="Times New Roman" w:hAnsi="Times New Roman"/>
          <w:sz w:val="24"/>
          <w:szCs w:val="24"/>
          <w:lang w:eastAsia="ru-RU"/>
        </w:rPr>
        <w:t>ков электромагнитного излучения</w:t>
      </w:r>
      <w:r w:rsidRPr="005D1B60">
        <w:rPr>
          <w:rFonts w:ascii="Times New Roman" w:eastAsia="Times New Roman" w:hAnsi="Times New Roman"/>
          <w:sz w:val="24"/>
          <w:szCs w:val="24"/>
          <w:lang w:eastAsia="ru-RU"/>
        </w:rPr>
        <w:t>;</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p>
    <w:p w:rsidR="00457276" w:rsidRPr="005D1B60" w:rsidRDefault="00457276" w:rsidP="00457276">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rPr>
        <w:t>1</w:t>
      </w:r>
      <w:r>
        <w:rPr>
          <w:rFonts w:ascii="Times New Roman" w:eastAsia="Times New Roman" w:hAnsi="Times New Roman"/>
          <w:sz w:val="24"/>
          <w:szCs w:val="24"/>
        </w:rPr>
        <w:t>1</w:t>
      </w:r>
      <w:r w:rsidRPr="005D1B60">
        <w:rPr>
          <w:rFonts w:ascii="Times New Roman" w:eastAsia="Times New Roman" w:hAnsi="Times New Roman"/>
          <w:sz w:val="24"/>
          <w:szCs w:val="24"/>
        </w:rPr>
        <w:t>.1.</w:t>
      </w:r>
      <w:r w:rsidRPr="005D1B60">
        <w:rPr>
          <w:rFonts w:ascii="Times New Roman" w:hAnsi="Times New Roman"/>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w:t>
      </w:r>
      <w:r>
        <w:rPr>
          <w:rFonts w:ascii="Times New Roman" w:hAnsi="Times New Roman"/>
          <w:sz w:val="24"/>
          <w:szCs w:val="24"/>
        </w:rPr>
        <w:t>4</w:t>
      </w:r>
      <w:r w:rsidRPr="005D1B60">
        <w:rPr>
          <w:rFonts w:ascii="Times New Roman" w:hAnsi="Times New Roman"/>
          <w:sz w:val="24"/>
          <w:szCs w:val="24"/>
        </w:rPr>
        <w:t xml:space="preserve"> настоящих Правил.</w:t>
      </w:r>
    </w:p>
    <w:p w:rsidR="00457276" w:rsidRDefault="00457276" w:rsidP="00457276">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rPr>
        <w:t>1</w:t>
      </w:r>
      <w:r>
        <w:rPr>
          <w:rFonts w:ascii="Times New Roman" w:eastAsia="Times New Roman" w:hAnsi="Times New Roman"/>
          <w:sz w:val="24"/>
          <w:szCs w:val="24"/>
        </w:rPr>
        <w:t>1</w:t>
      </w:r>
      <w:r w:rsidRPr="005D1B60">
        <w:rPr>
          <w:rFonts w:ascii="Times New Roman" w:eastAsia="Times New Roman" w:hAnsi="Times New Roman"/>
          <w:sz w:val="24"/>
          <w:szCs w:val="24"/>
        </w:rPr>
        <w:t>.1.</w:t>
      </w:r>
      <w:r w:rsidRPr="005D1B60">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457276" w:rsidRPr="005D1B60"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0" w:name="_Toc283113421"/>
      <w:bookmarkStart w:id="161" w:name="_Toc286828624"/>
      <w:r>
        <w:rPr>
          <w:rFonts w:ascii="Times New Roman" w:hAnsi="Times New Roman"/>
          <w:b/>
          <w:sz w:val="24"/>
          <w:szCs w:val="24"/>
        </w:rPr>
        <w:t>Статья 11.2. </w:t>
      </w:r>
      <w:r w:rsidRPr="005D1B60">
        <w:rPr>
          <w:rFonts w:ascii="Times New Roman" w:hAnsi="Times New Roman"/>
          <w:b/>
          <w:sz w:val="24"/>
          <w:szCs w:val="24"/>
        </w:rPr>
        <w:t>Ограничения использования земельных участков и объектов капитального строительства в границах санитарно-защитных зон</w:t>
      </w:r>
      <w:bookmarkEnd w:id="160"/>
      <w:bookmarkEnd w:id="161"/>
      <w:r>
        <w:rPr>
          <w:rFonts w:ascii="Times New Roman" w:hAnsi="Times New Roman"/>
          <w:b/>
          <w:sz w:val="24"/>
          <w:szCs w:val="24"/>
        </w:rPr>
        <w:t>.</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sidRPr="005D1B60">
        <w:rPr>
          <w:rFonts w:ascii="Times New Roman" w:eastAsia="Times New Roman" w:hAnsi="Times New Roman"/>
          <w:sz w:val="24"/>
          <w:szCs w:val="24"/>
        </w:rPr>
        <w:t>1</w:t>
      </w:r>
      <w:r>
        <w:rPr>
          <w:rFonts w:ascii="Times New Roman" w:eastAsia="Times New Roman" w:hAnsi="Times New Roman"/>
          <w:sz w:val="24"/>
          <w:szCs w:val="24"/>
        </w:rPr>
        <w:t>1</w:t>
      </w:r>
      <w:r w:rsidRPr="005D1B60">
        <w:rPr>
          <w:rFonts w:ascii="Times New Roman" w:eastAsia="Times New Roman" w:hAnsi="Times New Roman"/>
          <w:sz w:val="24"/>
          <w:szCs w:val="24"/>
        </w:rPr>
        <w:t>.2.1.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sidRPr="005D1B60">
        <w:rPr>
          <w:rFonts w:ascii="Times New Roman" w:eastAsia="Times New Roman" w:hAnsi="Times New Roman"/>
          <w:sz w:val="24"/>
          <w:szCs w:val="24"/>
        </w:rPr>
        <w:t>1</w:t>
      </w:r>
      <w:r>
        <w:rPr>
          <w:rFonts w:ascii="Times New Roman" w:eastAsia="Times New Roman" w:hAnsi="Times New Roman"/>
          <w:sz w:val="24"/>
          <w:szCs w:val="24"/>
        </w:rPr>
        <w:t>1</w:t>
      </w:r>
      <w:r w:rsidRPr="005D1B60">
        <w:rPr>
          <w:rFonts w:ascii="Times New Roman" w:eastAsia="Times New Roman" w:hAnsi="Times New Roman"/>
          <w:sz w:val="24"/>
          <w:szCs w:val="24"/>
        </w:rPr>
        <w:t xml:space="preserve">.2.2. Содержание указанного режима определено </w:t>
      </w:r>
      <w:proofErr w:type="gramStart"/>
      <w:r w:rsidRPr="005D1B60">
        <w:rPr>
          <w:rFonts w:ascii="Times New Roman" w:eastAsia="Times New Roman" w:hAnsi="Times New Roman"/>
          <w:sz w:val="24"/>
          <w:szCs w:val="24"/>
        </w:rPr>
        <w:t>в соответствии с СанПиН</w:t>
      </w:r>
      <w:proofErr w:type="gramEnd"/>
      <w:r w:rsidRPr="005D1B60">
        <w:rPr>
          <w:rFonts w:ascii="Times New Roman" w:eastAsia="Times New Roman" w:hAnsi="Times New Roman"/>
          <w:sz w:val="24"/>
          <w:szCs w:val="24"/>
        </w:rPr>
        <w:t xml:space="preserve">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11.2.3. </w:t>
      </w:r>
      <w:r w:rsidRPr="005D1B60">
        <w:rPr>
          <w:rFonts w:ascii="Times New Roman" w:eastAsia="Times New Roman" w:hAnsi="Times New Roman"/>
          <w:sz w:val="24"/>
          <w:szCs w:val="24"/>
        </w:rPr>
        <w:t>В соответствии с указанным режимом вводятся следующие ограничения:</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w:t>
      </w:r>
      <w:r w:rsidRPr="005D1B60">
        <w:rPr>
          <w:rFonts w:ascii="Times New Roman" w:eastAsia="Times New Roman" w:hAnsi="Times New Roman"/>
          <w:sz w:val="24"/>
          <w:szCs w:val="24"/>
        </w:rPr>
        <w:t>на территории СЗЗ не допускается размещение:</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жилой застройки, включая отдельные жилые дома;</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sidRPr="005D1B60">
        <w:rPr>
          <w:rFonts w:ascii="Times New Roman" w:eastAsia="Times New Roman" w:hAnsi="Times New Roman"/>
          <w:sz w:val="24"/>
          <w:szCs w:val="24"/>
        </w:rPr>
        <w:lastRenderedPageBreak/>
        <w:t>2) в СЗЗ и на территории объектов других отраслей промышленности не допускается размещать:</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объекты пищевых отраслей промышленности;</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оптовые склады продовольственного сырья и пищевых продуктов;</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w:t>
      </w:r>
      <w:r w:rsidRPr="005D1B60">
        <w:rPr>
          <w:rFonts w:ascii="Times New Roman" w:eastAsia="Times New Roman" w:hAnsi="Times New Roman"/>
          <w:sz w:val="24"/>
          <w:szCs w:val="24"/>
        </w:rPr>
        <w:t>в границах СЗЗ промышленного объекта или производства допускается:</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промышленных объектов или производств;</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размещение местных и транзитных коммуникаций, ЛЭП, электроподстанций, </w:t>
      </w:r>
      <w:proofErr w:type="spellStart"/>
      <w:r w:rsidRPr="005D1B60">
        <w:rPr>
          <w:rFonts w:ascii="Times New Roman" w:eastAsia="Times New Roman" w:hAnsi="Times New Roman"/>
          <w:sz w:val="24"/>
          <w:szCs w:val="24"/>
          <w:lang w:eastAsia="ru-RU"/>
        </w:rPr>
        <w:t>нефте</w:t>
      </w:r>
      <w:proofErr w:type="spellEnd"/>
      <w:r w:rsidRPr="005D1B60">
        <w:rPr>
          <w:rFonts w:ascii="Times New Roman" w:eastAsia="Times New Roman" w:hAnsi="Times New Roman"/>
          <w:sz w:val="24"/>
          <w:szCs w:val="24"/>
          <w:lang w:eastAsia="ru-RU"/>
        </w:rPr>
        <w:t xml:space="preserve">- и газопроводов, артезианских скважин для технического водоснабжения, </w:t>
      </w:r>
      <w:proofErr w:type="spellStart"/>
      <w:r w:rsidRPr="005D1B60">
        <w:rPr>
          <w:rFonts w:ascii="Times New Roman" w:eastAsia="Times New Roman" w:hAnsi="Times New Roman"/>
          <w:sz w:val="24"/>
          <w:szCs w:val="24"/>
          <w:lang w:eastAsia="ru-RU"/>
        </w:rPr>
        <w:t>водоохлаждающих</w:t>
      </w:r>
      <w:proofErr w:type="spellEnd"/>
      <w:r w:rsidRPr="005D1B60">
        <w:rPr>
          <w:rFonts w:ascii="Times New Roman" w:eastAsia="Times New Roman" w:hAnsi="Times New Roman"/>
          <w:sz w:val="24"/>
          <w:szCs w:val="24"/>
          <w:lang w:eastAsia="ru-RU"/>
        </w:rPr>
        <w:t xml:space="preserve"> сооружений для подготовки технической воды, канализационных насосных станций, сооружений оборотного водоснабжения.</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sidRPr="005D1B60">
        <w:rPr>
          <w:rFonts w:ascii="Times New Roman" w:eastAsia="Times New Roman" w:hAnsi="Times New Roman"/>
          <w:sz w:val="24"/>
          <w:szCs w:val="24"/>
        </w:rPr>
        <w:t>4)</w:t>
      </w:r>
      <w:r>
        <w:rPr>
          <w:rFonts w:ascii="Times New Roman" w:eastAsia="Times New Roman" w:hAnsi="Times New Roman"/>
          <w:sz w:val="24"/>
          <w:szCs w:val="24"/>
        </w:rPr>
        <w:t> </w:t>
      </w:r>
      <w:r w:rsidRPr="005D1B60">
        <w:rPr>
          <w:rFonts w:ascii="Times New Roman" w:eastAsia="Times New Roman" w:hAnsi="Times New Roman"/>
          <w:sz w:val="24"/>
          <w:szCs w:val="24"/>
        </w:rPr>
        <w:t>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11.2.4. </w:t>
      </w:r>
      <w:r w:rsidRPr="005D1B60">
        <w:rPr>
          <w:rFonts w:ascii="Times New Roman" w:eastAsia="Times New Roman" w:hAnsi="Times New Roman"/>
          <w:sz w:val="24"/>
          <w:szCs w:val="24"/>
        </w:rPr>
        <w:t xml:space="preserve">На территориях СЗЗ кладбищ, крематориев, зданий и сооружений похоронного назначения </w:t>
      </w:r>
      <w:proofErr w:type="gramStart"/>
      <w:r w:rsidRPr="005D1B60">
        <w:rPr>
          <w:rFonts w:ascii="Times New Roman" w:eastAsia="Times New Roman" w:hAnsi="Times New Roman"/>
          <w:sz w:val="24"/>
          <w:szCs w:val="24"/>
        </w:rPr>
        <w:t>в соответствии с СанПиН</w:t>
      </w:r>
      <w:proofErr w:type="gramEnd"/>
      <w:r w:rsidRPr="005D1B60">
        <w:rPr>
          <w:rFonts w:ascii="Times New Roman" w:eastAsia="Times New Roman" w:hAnsi="Times New Roman"/>
          <w:sz w:val="24"/>
          <w:szCs w:val="24"/>
        </w:rPr>
        <w:t xml:space="preserve">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11.2.5. </w:t>
      </w:r>
      <w:r w:rsidRPr="005D1B60">
        <w:rPr>
          <w:rFonts w:ascii="Times New Roman" w:eastAsia="Times New Roman" w:hAnsi="Times New Roman"/>
          <w:sz w:val="24"/>
          <w:szCs w:val="24"/>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457276"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11.2.6. </w:t>
      </w:r>
      <w:r w:rsidRPr="005D1B60">
        <w:rPr>
          <w:rFonts w:ascii="Times New Roman" w:eastAsia="Times New Roman" w:hAnsi="Times New Roman"/>
          <w:sz w:val="24"/>
          <w:szCs w:val="24"/>
        </w:rPr>
        <w:t>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457276" w:rsidRPr="005D1B60"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2" w:name="_Toc283113422"/>
      <w:bookmarkStart w:id="163" w:name="_Toc286828625"/>
      <w:r>
        <w:rPr>
          <w:rFonts w:ascii="Times New Roman" w:hAnsi="Times New Roman"/>
          <w:b/>
          <w:sz w:val="24"/>
          <w:szCs w:val="24"/>
        </w:rPr>
        <w:t>Статья 11.3. </w:t>
      </w:r>
      <w:r w:rsidRPr="005D1B60">
        <w:rPr>
          <w:rFonts w:ascii="Times New Roman" w:hAnsi="Times New Roman"/>
          <w:b/>
          <w:sz w:val="24"/>
          <w:szCs w:val="24"/>
        </w:rPr>
        <w:t xml:space="preserve">Ограничения использования земельных участков и объектов капитального строительства в зонах санитарной охраны источников водоснабжения </w:t>
      </w:r>
      <w:r w:rsidRPr="005D1B60">
        <w:rPr>
          <w:rFonts w:ascii="Times New Roman" w:hAnsi="Times New Roman"/>
          <w:b/>
          <w:sz w:val="24"/>
          <w:szCs w:val="24"/>
        </w:rPr>
        <w:lastRenderedPageBreak/>
        <w:t>и водопроводов питьевого назначения</w:t>
      </w:r>
      <w:bookmarkEnd w:id="162"/>
      <w:bookmarkEnd w:id="163"/>
      <w:r>
        <w:rPr>
          <w:rFonts w:ascii="Times New Roman" w:hAnsi="Times New Roman"/>
          <w:b/>
          <w:sz w:val="24"/>
          <w:szCs w:val="24"/>
        </w:rPr>
        <w:t>.</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11.3.1. </w:t>
      </w:r>
      <w:r w:rsidRPr="005D1B60">
        <w:rPr>
          <w:rFonts w:ascii="Times New Roman" w:eastAsia="Times New Roman" w:hAnsi="Times New Roman"/>
          <w:sz w:val="24"/>
          <w:szCs w:val="24"/>
        </w:rPr>
        <w:t>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11.3.2. </w:t>
      </w:r>
      <w:r w:rsidRPr="005D1B60">
        <w:rPr>
          <w:rFonts w:ascii="Times New Roman" w:eastAsia="Times New Roman" w:hAnsi="Times New Roman"/>
          <w:sz w:val="24"/>
          <w:szCs w:val="24"/>
        </w:rPr>
        <w:t>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11.3.3. </w:t>
      </w:r>
      <w:r w:rsidRPr="005D1B60">
        <w:rPr>
          <w:rFonts w:ascii="Times New Roman" w:eastAsia="Times New Roman" w:hAnsi="Times New Roman"/>
          <w:sz w:val="24"/>
          <w:szCs w:val="24"/>
        </w:rPr>
        <w:t>Каждый конкретный источник хозяйственно-питьевого водоснабжения должен иметь проекты зон санитарной охраны (ЗСО).</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11.3.4. </w:t>
      </w:r>
      <w:r w:rsidRPr="005D1B60">
        <w:rPr>
          <w:rFonts w:ascii="Times New Roman" w:eastAsia="Times New Roman" w:hAnsi="Times New Roman"/>
          <w:sz w:val="24"/>
          <w:szCs w:val="24"/>
        </w:rPr>
        <w:t>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11.3.5. </w:t>
      </w:r>
      <w:r w:rsidRPr="005D1B60">
        <w:rPr>
          <w:rFonts w:ascii="Times New Roman" w:eastAsia="Times New Roman" w:hAnsi="Times New Roman"/>
          <w:sz w:val="24"/>
          <w:szCs w:val="24"/>
        </w:rPr>
        <w:t>Определение границ поясов ЗСО подземных источников водоснабжения.</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w:t>
      </w:r>
      <w:r w:rsidRPr="005D1B60">
        <w:rPr>
          <w:rFonts w:ascii="Times New Roman" w:eastAsia="Times New Roman" w:hAnsi="Times New Roman"/>
          <w:sz w:val="24"/>
          <w:szCs w:val="24"/>
        </w:rPr>
        <w:t>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30 м – при использовании защищенных подземных вод;</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50 м – при использовании недостаточно защищенных подземных вод.</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sidRPr="005D1B60">
        <w:rPr>
          <w:rFonts w:ascii="Times New Roman" w:eastAsia="Times New Roman" w:hAnsi="Times New Roman"/>
          <w:sz w:val="24"/>
          <w:szCs w:val="24"/>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w:t>
      </w:r>
      <w:r w:rsidRPr="005D1B60">
        <w:rPr>
          <w:rFonts w:ascii="Times New Roman" w:eastAsia="Times New Roman" w:hAnsi="Times New Roman"/>
          <w:sz w:val="24"/>
          <w:szCs w:val="24"/>
        </w:rPr>
        <w:t>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w:t>
      </w:r>
      <w:r w:rsidRPr="005D1B60">
        <w:rPr>
          <w:rFonts w:ascii="Times New Roman" w:eastAsia="Times New Roman" w:hAnsi="Times New Roman"/>
          <w:sz w:val="24"/>
          <w:szCs w:val="24"/>
        </w:rPr>
        <w:t>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sidRPr="005D1B60">
        <w:rPr>
          <w:rFonts w:ascii="Times New Roman" w:eastAsia="Times New Roman" w:hAnsi="Times New Roman"/>
          <w:sz w:val="24"/>
          <w:szCs w:val="24"/>
        </w:rPr>
        <w:t>1</w:t>
      </w:r>
      <w:r>
        <w:rPr>
          <w:rFonts w:ascii="Times New Roman" w:eastAsia="Times New Roman" w:hAnsi="Times New Roman"/>
          <w:sz w:val="24"/>
          <w:szCs w:val="24"/>
        </w:rPr>
        <w:t>1</w:t>
      </w:r>
      <w:r w:rsidRPr="005D1B60">
        <w:rPr>
          <w:rFonts w:ascii="Times New Roman" w:eastAsia="Times New Roman" w:hAnsi="Times New Roman"/>
          <w:sz w:val="24"/>
          <w:szCs w:val="24"/>
        </w:rPr>
        <w:t>.3.6. Определение границ поясов ЗСО поверхностных источников водоснабжения.</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sidRPr="005D1B60">
        <w:rPr>
          <w:rFonts w:ascii="Times New Roman" w:eastAsia="Times New Roman" w:hAnsi="Times New Roman"/>
          <w:sz w:val="24"/>
          <w:szCs w:val="24"/>
        </w:rPr>
        <w:t>1) границы первого пояса ЗСО поверхностных источников устанавливается с учетом конкретных условий в следующих пределах:</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для водотоков:</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вверх по течению – не менее 200 м от водозабора;</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вниз по течению – не менее 100 м от водозабора;</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в направлении к противоположному от водозабора берегу при ширине реки или </w:t>
      </w:r>
      <w:r w:rsidRPr="005D1B60">
        <w:rPr>
          <w:rFonts w:ascii="Times New Roman" w:eastAsia="Times New Roman" w:hAnsi="Times New Roman"/>
          <w:sz w:val="24"/>
          <w:szCs w:val="24"/>
          <w:lang w:eastAsia="ru-RU"/>
        </w:rPr>
        <w:lastRenderedPageBreak/>
        <w:t>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w:t>
      </w:r>
      <w:r w:rsidRPr="005D1B60">
        <w:rPr>
          <w:rFonts w:ascii="Times New Roman" w:eastAsia="Times New Roman" w:hAnsi="Times New Roman"/>
          <w:sz w:val="24"/>
          <w:szCs w:val="24"/>
        </w:rPr>
        <w:t>границы второго пояса ЗСО поверхностных источников водоснабжения устанавливается:</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на водотоке: </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граница ниже по течению должна быть не менее 250 м от водозабора;</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боковые границы от уреза воды должны быть расположены на расстоянии:</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равнинном рельефе местности – не менее 500 м;</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на водоемах: </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боковые границы должны быть удалены на расстояние:</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равнинном рельефе местности - не менее 500 м;</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sidRPr="005D1B60">
        <w:rPr>
          <w:rFonts w:ascii="Times New Roman" w:eastAsia="Times New Roman" w:hAnsi="Times New Roman"/>
          <w:sz w:val="24"/>
          <w:szCs w:val="24"/>
        </w:rPr>
        <w:t>3) границы третьего пояса ЗСО поверхностных источников водоснабжения устанавливаются:</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на водотоке: </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на водоеме должны полностью совпадают с границами второго пояса.</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sidRPr="005D1B60">
        <w:rPr>
          <w:rFonts w:ascii="Times New Roman" w:eastAsia="Times New Roman" w:hAnsi="Times New Roman"/>
          <w:sz w:val="24"/>
          <w:szCs w:val="24"/>
        </w:rPr>
        <w:t>1</w:t>
      </w:r>
      <w:r>
        <w:rPr>
          <w:rFonts w:ascii="Times New Roman" w:eastAsia="Times New Roman" w:hAnsi="Times New Roman"/>
          <w:sz w:val="24"/>
          <w:szCs w:val="24"/>
        </w:rPr>
        <w:t>1</w:t>
      </w:r>
      <w:r w:rsidRPr="005D1B60">
        <w:rPr>
          <w:rFonts w:ascii="Times New Roman" w:eastAsia="Times New Roman" w:hAnsi="Times New Roman"/>
          <w:sz w:val="24"/>
          <w:szCs w:val="24"/>
        </w:rPr>
        <w:t>.3.7. Определение границ ЗСО водопроводных сооружений и водоводов.</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w:t>
      </w:r>
      <w:r w:rsidRPr="005D1B60">
        <w:rPr>
          <w:rFonts w:ascii="Times New Roman" w:eastAsia="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w:t>
      </w:r>
      <w:r w:rsidRPr="005D1B60">
        <w:rPr>
          <w:rFonts w:ascii="Times New Roman" w:eastAsia="Times New Roman" w:hAnsi="Times New Roman"/>
          <w:sz w:val="24"/>
          <w:szCs w:val="24"/>
        </w:rPr>
        <w:t>граница первого пояса ЗСО водопроводных сооружений принимается на расстоянии:</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от водонапорных башен - не менее 10 м;</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от остальных помещений (отстойники, </w:t>
      </w:r>
      <w:proofErr w:type="spellStart"/>
      <w:r w:rsidRPr="005D1B60">
        <w:rPr>
          <w:rFonts w:ascii="Times New Roman" w:eastAsia="Times New Roman" w:hAnsi="Times New Roman"/>
          <w:sz w:val="24"/>
          <w:szCs w:val="24"/>
          <w:lang w:eastAsia="ru-RU"/>
        </w:rPr>
        <w:t>реагентное</w:t>
      </w:r>
      <w:proofErr w:type="spellEnd"/>
      <w:r w:rsidRPr="005D1B60">
        <w:rPr>
          <w:rFonts w:ascii="Times New Roman" w:eastAsia="Times New Roman" w:hAnsi="Times New Roman"/>
          <w:sz w:val="24"/>
          <w:szCs w:val="24"/>
          <w:lang w:eastAsia="ru-RU"/>
        </w:rPr>
        <w:t xml:space="preserve"> хозяйство, склад хлора, насосные станции и др.) - не менее 15 м.</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w:t>
      </w:r>
      <w:r w:rsidRPr="005D1B60">
        <w:rPr>
          <w:rFonts w:ascii="Times New Roman" w:eastAsia="Times New Roman" w:hAnsi="Times New Roman"/>
          <w:sz w:val="24"/>
          <w:szCs w:val="24"/>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457276" w:rsidRPr="005D1B60"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w:t>
      </w:r>
      <w:r w:rsidRPr="005D1B60">
        <w:rPr>
          <w:rFonts w:ascii="Times New Roman" w:eastAsia="Times New Roman" w:hAnsi="Times New Roman"/>
          <w:sz w:val="24"/>
          <w:szCs w:val="24"/>
        </w:rPr>
        <w:t xml:space="preserve">ширину санитарно-защитной полосы следует принимать по обе стороны от </w:t>
      </w:r>
      <w:r w:rsidRPr="005D1B60">
        <w:rPr>
          <w:rFonts w:ascii="Times New Roman" w:eastAsia="Times New Roman" w:hAnsi="Times New Roman"/>
          <w:sz w:val="24"/>
          <w:szCs w:val="24"/>
        </w:rPr>
        <w:lastRenderedPageBreak/>
        <w:t>крайних линий водопровода:</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457276" w:rsidRPr="005D1B60"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457276"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11.3.8. </w:t>
      </w:r>
      <w:r w:rsidRPr="005D1B60">
        <w:rPr>
          <w:rFonts w:ascii="Times New Roman" w:eastAsia="Times New Roman" w:hAnsi="Times New Roman"/>
          <w:sz w:val="24"/>
          <w:szCs w:val="24"/>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sidRPr="005D1B60">
        <w:rPr>
          <w:rFonts w:ascii="Times New Roman" w:eastAsia="Times New Roman" w:hAnsi="Times New Roman"/>
          <w:spacing w:val="-10"/>
          <w:sz w:val="24"/>
          <w:szCs w:val="24"/>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sidRPr="005D1B60">
        <w:rPr>
          <w:rFonts w:ascii="Times New Roman" w:eastAsia="Times New Roman" w:hAnsi="Times New Roman"/>
          <w:sz w:val="24"/>
          <w:szCs w:val="24"/>
        </w:rPr>
        <w:t xml:space="preserve"> водопроводов питьевого назначения» и СНиП 2.04.02-84* «Водоснабжение. Наружные сети и сооружения».</w:t>
      </w:r>
    </w:p>
    <w:p w:rsidR="00457276" w:rsidRPr="00AA5754" w:rsidRDefault="00457276" w:rsidP="00457276">
      <w:pPr>
        <w:pStyle w:val="af0"/>
        <w:widowControl w:val="0"/>
        <w:ind w:right="266"/>
      </w:pPr>
      <w:r>
        <w:t>Таблица.</w:t>
      </w:r>
      <w:r w:rsidRPr="00AA5754">
        <w:t xml:space="preserve">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017"/>
        <w:gridCol w:w="65"/>
        <w:gridCol w:w="4271"/>
      </w:tblGrid>
      <w:tr w:rsidR="00457276" w:rsidRPr="00D74469" w:rsidTr="00E828C7">
        <w:trPr>
          <w:trHeight w:val="20"/>
        </w:trPr>
        <w:tc>
          <w:tcPr>
            <w:tcW w:w="2682" w:type="pct"/>
            <w:tcBorders>
              <w:top w:val="single" w:sz="4" w:space="0" w:color="auto"/>
              <w:left w:val="single" w:sz="4" w:space="0" w:color="auto"/>
              <w:bottom w:val="single" w:sz="4" w:space="0" w:color="auto"/>
              <w:right w:val="single" w:sz="4" w:space="0" w:color="auto"/>
            </w:tcBorders>
          </w:tcPr>
          <w:p w:rsidR="00457276" w:rsidRPr="00D74469" w:rsidRDefault="00457276" w:rsidP="00E828C7">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tcPr>
          <w:p w:rsidR="00457276" w:rsidRPr="00D74469" w:rsidRDefault="00457276" w:rsidP="00E828C7">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457276" w:rsidRPr="00D74469" w:rsidTr="00E828C7">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457276" w:rsidRPr="00D74469" w:rsidRDefault="00457276" w:rsidP="00E828C7">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457276" w:rsidRPr="00D74469" w:rsidTr="00E828C7">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457276" w:rsidRPr="00D74469" w:rsidRDefault="00457276" w:rsidP="00E828C7">
            <w:pPr>
              <w:pStyle w:val="Style5"/>
              <w:spacing w:line="240" w:lineRule="auto"/>
              <w:jc w:val="center"/>
              <w:rPr>
                <w:rStyle w:val="FontStyle25"/>
                <w:rFonts w:ascii="Times New Roman" w:hAnsi="Times New Roman" w:cs="Times New Roman"/>
                <w:b/>
                <w:i/>
                <w:sz w:val="20"/>
                <w:szCs w:val="20"/>
              </w:rPr>
            </w:pPr>
            <w:proofErr w:type="gramStart"/>
            <w:r w:rsidRPr="00D74469">
              <w:rPr>
                <w:rStyle w:val="FontStyle25"/>
                <w:rFonts w:ascii="Times New Roman" w:hAnsi="Times New Roman" w:cs="Times New Roman"/>
                <w:b/>
                <w:i/>
                <w:sz w:val="20"/>
                <w:szCs w:val="20"/>
              </w:rPr>
              <w:t>I  пояс</w:t>
            </w:r>
            <w:proofErr w:type="gramEnd"/>
            <w:r w:rsidRPr="00D74469">
              <w:rPr>
                <w:rStyle w:val="FontStyle25"/>
                <w:rFonts w:ascii="Times New Roman" w:hAnsi="Times New Roman" w:cs="Times New Roman"/>
                <w:b/>
                <w:i/>
                <w:sz w:val="20"/>
                <w:szCs w:val="20"/>
              </w:rPr>
              <w:t xml:space="preserve">  ЗСО</w:t>
            </w:r>
          </w:p>
        </w:tc>
      </w:tr>
      <w:tr w:rsidR="00457276" w:rsidRPr="00D74469" w:rsidTr="00E828C7">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457276" w:rsidRPr="00E02503" w:rsidRDefault="00457276" w:rsidP="00E828C7">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виды строительства,</w:t>
            </w:r>
            <w:r w:rsidRPr="00E0250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cs="Times New Roman"/>
                <w:sz w:val="20"/>
                <w:szCs w:val="20"/>
              </w:rPr>
              <w:t>;</w:t>
            </w:r>
          </w:p>
          <w:p w:rsidR="00457276" w:rsidRPr="00D74469" w:rsidRDefault="00457276" w:rsidP="00E828C7">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457276" w:rsidRPr="00D74469" w:rsidRDefault="00457276" w:rsidP="00E828C7">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457276" w:rsidRPr="00D74469" w:rsidRDefault="00457276" w:rsidP="00E828C7">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457276" w:rsidRPr="00D74469" w:rsidRDefault="00457276" w:rsidP="00E828C7">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457276" w:rsidRPr="00E02503" w:rsidRDefault="00457276" w:rsidP="00E828C7">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ограждение и охрана;</w:t>
            </w:r>
          </w:p>
          <w:p w:rsidR="00457276" w:rsidRPr="00E02503" w:rsidRDefault="00457276" w:rsidP="00E828C7">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озеленение;</w:t>
            </w:r>
          </w:p>
          <w:p w:rsidR="00457276" w:rsidRPr="00E02503" w:rsidRDefault="00457276" w:rsidP="00E828C7">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отвод поверхностного стока за ее пределы;</w:t>
            </w:r>
          </w:p>
          <w:p w:rsidR="00457276" w:rsidRPr="00E02503" w:rsidRDefault="00457276" w:rsidP="00E828C7">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асфальтирование дорожек к сооружениям.</w:t>
            </w:r>
          </w:p>
        </w:tc>
      </w:tr>
      <w:tr w:rsidR="00457276" w:rsidRPr="00D74469" w:rsidTr="00E828C7">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457276" w:rsidRPr="00D74469" w:rsidRDefault="00457276" w:rsidP="00E828C7">
            <w:pPr>
              <w:pStyle w:val="Style5"/>
              <w:kinsoku w:val="0"/>
              <w:spacing w:line="240" w:lineRule="auto"/>
              <w:jc w:val="center"/>
              <w:rPr>
                <w:rStyle w:val="FontStyle25"/>
                <w:rFonts w:ascii="Times New Roman" w:hAnsi="Times New Roman" w:cs="Times New Roman"/>
                <w:b/>
                <w:i/>
                <w:sz w:val="20"/>
                <w:szCs w:val="20"/>
              </w:rPr>
            </w:pPr>
            <w:proofErr w:type="gramStart"/>
            <w:r w:rsidRPr="00D74469">
              <w:rPr>
                <w:rStyle w:val="FontStyle25"/>
                <w:rFonts w:ascii="Times New Roman" w:hAnsi="Times New Roman" w:cs="Times New Roman"/>
                <w:b/>
                <w:i/>
                <w:sz w:val="20"/>
                <w:szCs w:val="20"/>
              </w:rPr>
              <w:t>II  пояс</w:t>
            </w:r>
            <w:proofErr w:type="gramEnd"/>
            <w:r w:rsidRPr="00D74469">
              <w:rPr>
                <w:rStyle w:val="FontStyle25"/>
                <w:rFonts w:ascii="Times New Roman" w:hAnsi="Times New Roman" w:cs="Times New Roman"/>
                <w:b/>
                <w:i/>
                <w:sz w:val="20"/>
                <w:szCs w:val="20"/>
              </w:rPr>
              <w:t xml:space="preserve"> ЗСО</w:t>
            </w:r>
          </w:p>
        </w:tc>
      </w:tr>
      <w:tr w:rsidR="00457276" w:rsidRPr="00D74469" w:rsidTr="00E828C7">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457276" w:rsidRPr="00D74469" w:rsidRDefault="00457276" w:rsidP="00E828C7">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457276" w:rsidRPr="00D74469" w:rsidRDefault="00457276" w:rsidP="00E828C7">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 xml:space="preserve">размещения складов ГСМ, ядохимикатов и минеральных удобрений, накопителей </w:t>
            </w:r>
            <w:proofErr w:type="spellStart"/>
            <w:r w:rsidRPr="00D74469">
              <w:rPr>
                <w:rStyle w:val="FontStyle25"/>
                <w:rFonts w:ascii="Times New Roman" w:eastAsia="Times New Roman" w:hAnsi="Times New Roman" w:cs="Times New Roman"/>
                <w:sz w:val="20"/>
                <w:szCs w:val="20"/>
              </w:rPr>
              <w:t>промстоков</w:t>
            </w:r>
            <w:proofErr w:type="spellEnd"/>
            <w:r w:rsidRPr="00D74469">
              <w:rPr>
                <w:rStyle w:val="FontStyle25"/>
                <w:rFonts w:ascii="Times New Roman" w:eastAsia="Times New Roman" w:hAnsi="Times New Roman" w:cs="Times New Roman"/>
                <w:sz w:val="20"/>
                <w:szCs w:val="20"/>
              </w:rPr>
              <w:t xml:space="preserve">, </w:t>
            </w:r>
            <w:proofErr w:type="spellStart"/>
            <w:r w:rsidRPr="00D74469">
              <w:rPr>
                <w:rStyle w:val="FontStyle25"/>
                <w:rFonts w:ascii="Times New Roman" w:eastAsia="Times New Roman" w:hAnsi="Times New Roman" w:cs="Times New Roman"/>
                <w:sz w:val="20"/>
                <w:szCs w:val="20"/>
              </w:rPr>
              <w:t>шламохранилищ</w:t>
            </w:r>
            <w:proofErr w:type="spellEnd"/>
            <w:r w:rsidRPr="00D74469">
              <w:rPr>
                <w:rStyle w:val="FontStyle25"/>
                <w:rFonts w:ascii="Times New Roman" w:eastAsia="Times New Roman" w:hAnsi="Times New Roman" w:cs="Times New Roman"/>
                <w:sz w:val="20"/>
                <w:szCs w:val="20"/>
              </w:rPr>
              <w:t xml:space="preserve"> и других объектов, обусловливающих опасность химического загрязнения подземных вод;</w:t>
            </w:r>
          </w:p>
          <w:p w:rsidR="00457276" w:rsidRPr="00D74469" w:rsidRDefault="00457276" w:rsidP="00E828C7">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57276" w:rsidRPr="00D74469" w:rsidRDefault="00457276" w:rsidP="00E828C7">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применение удобрений и ядохимикатов;</w:t>
            </w:r>
          </w:p>
          <w:p w:rsidR="00457276" w:rsidRPr="00D74469" w:rsidRDefault="00457276" w:rsidP="00E828C7">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457276" w:rsidRPr="00D74469" w:rsidRDefault="00457276" w:rsidP="00E828C7">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457276" w:rsidRPr="00D74469" w:rsidRDefault="00457276" w:rsidP="00E828C7">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457276" w:rsidRPr="00D74469" w:rsidRDefault="00457276" w:rsidP="00E828C7">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457276" w:rsidRPr="00D74469" w:rsidTr="00E828C7">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457276" w:rsidRPr="00D74469" w:rsidRDefault="00457276" w:rsidP="00E828C7">
            <w:pPr>
              <w:pStyle w:val="Style5"/>
              <w:spacing w:line="240" w:lineRule="auto"/>
              <w:ind w:firstLine="34"/>
              <w:jc w:val="center"/>
              <w:rPr>
                <w:rStyle w:val="FontStyle25"/>
                <w:rFonts w:ascii="Times New Roman" w:hAnsi="Times New Roman" w:cs="Times New Roman"/>
                <w:sz w:val="20"/>
                <w:szCs w:val="20"/>
              </w:rPr>
            </w:pPr>
            <w:proofErr w:type="gramStart"/>
            <w:r w:rsidRPr="00D74469">
              <w:rPr>
                <w:rStyle w:val="FontStyle25"/>
                <w:rFonts w:ascii="Times New Roman" w:hAnsi="Times New Roman" w:cs="Times New Roman"/>
                <w:b/>
                <w:i/>
                <w:sz w:val="20"/>
                <w:szCs w:val="20"/>
              </w:rPr>
              <w:t>III  пояс</w:t>
            </w:r>
            <w:proofErr w:type="gramEnd"/>
            <w:r w:rsidRPr="00D74469">
              <w:rPr>
                <w:rStyle w:val="FontStyle25"/>
                <w:rFonts w:ascii="Times New Roman" w:hAnsi="Times New Roman" w:cs="Times New Roman"/>
                <w:b/>
                <w:i/>
                <w:sz w:val="20"/>
                <w:szCs w:val="20"/>
              </w:rPr>
              <w:t xml:space="preserve"> ЗСО</w:t>
            </w:r>
          </w:p>
        </w:tc>
      </w:tr>
      <w:tr w:rsidR="00457276" w:rsidRPr="00D74469" w:rsidTr="00E828C7">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457276" w:rsidRPr="00D74469"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складирования твердых отходов и разработки недр земли;</w:t>
            </w:r>
          </w:p>
          <w:p w:rsidR="00457276" w:rsidRPr="00E02503"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 xml:space="preserve">размещения складов ГСМ, ядохимикатов и минеральных удобрений, накопителей </w:t>
            </w:r>
            <w:proofErr w:type="spellStart"/>
            <w:r w:rsidRPr="00D74469">
              <w:rPr>
                <w:rStyle w:val="FontStyle25"/>
                <w:rFonts w:ascii="Times New Roman" w:eastAsia="Times New Roman" w:hAnsi="Times New Roman" w:cs="Times New Roman"/>
                <w:sz w:val="20"/>
                <w:szCs w:val="20"/>
              </w:rPr>
              <w:t>промстоков</w:t>
            </w:r>
            <w:proofErr w:type="spellEnd"/>
            <w:r w:rsidRPr="00D74469">
              <w:rPr>
                <w:rStyle w:val="FontStyle25"/>
                <w:rFonts w:ascii="Times New Roman" w:eastAsia="Times New Roman" w:hAnsi="Times New Roman" w:cs="Times New Roman"/>
                <w:sz w:val="20"/>
                <w:szCs w:val="20"/>
              </w:rPr>
              <w:t xml:space="preserve">, </w:t>
            </w:r>
            <w:proofErr w:type="spellStart"/>
            <w:r w:rsidRPr="00D74469">
              <w:rPr>
                <w:rStyle w:val="FontStyle25"/>
                <w:rFonts w:ascii="Times New Roman" w:eastAsia="Times New Roman" w:hAnsi="Times New Roman" w:cs="Times New Roman"/>
                <w:sz w:val="20"/>
                <w:szCs w:val="20"/>
              </w:rPr>
              <w:t>шламохранилищ</w:t>
            </w:r>
            <w:proofErr w:type="spellEnd"/>
            <w:r w:rsidRPr="00D74469">
              <w:rPr>
                <w:rStyle w:val="FontStyle25"/>
                <w:rFonts w:ascii="Times New Roman" w:eastAsia="Times New Roman" w:hAnsi="Times New Roman" w:cs="Times New Roman"/>
                <w:sz w:val="20"/>
                <w:szCs w:val="20"/>
              </w:rPr>
              <w:t xml:space="preserve">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457276" w:rsidRPr="00D74469"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457276" w:rsidRPr="00E02503"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457276" w:rsidRPr="00D74469" w:rsidTr="00E828C7">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457276" w:rsidRPr="00D74469" w:rsidRDefault="00457276" w:rsidP="00E828C7">
            <w:pPr>
              <w:widowControl w:val="0"/>
              <w:autoSpaceDE w:val="0"/>
              <w:autoSpaceDN w:val="0"/>
              <w:adjustRightInd w:val="0"/>
              <w:spacing w:line="240" w:lineRule="auto"/>
              <w:ind w:firstLine="34"/>
              <w:rPr>
                <w:rFonts w:ascii="Times New Roman" w:hAnsi="Times New Roman"/>
                <w:sz w:val="20"/>
                <w:szCs w:val="20"/>
              </w:rPr>
            </w:pPr>
            <w:r w:rsidRPr="00D74469">
              <w:rPr>
                <w:rStyle w:val="FontStyle25"/>
                <w:rFonts w:ascii="Times New Roman" w:hAnsi="Times New Roman" w:cs="Times New Roman"/>
                <w:b/>
                <w:sz w:val="20"/>
                <w:szCs w:val="20"/>
              </w:rPr>
              <w:t>Поверхностные источники водоснабжения</w:t>
            </w:r>
          </w:p>
        </w:tc>
      </w:tr>
      <w:tr w:rsidR="00457276" w:rsidRPr="00D74469" w:rsidTr="00E828C7">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tcPr>
          <w:p w:rsidR="00457276" w:rsidRPr="00D74469" w:rsidRDefault="00457276" w:rsidP="00E828C7">
            <w:pPr>
              <w:widowControl w:val="0"/>
              <w:spacing w:line="240" w:lineRule="auto"/>
              <w:ind w:firstLine="34"/>
              <w:rPr>
                <w:rStyle w:val="FontStyle25"/>
                <w:rFonts w:ascii="Times New Roman" w:hAnsi="Times New Roman" w:cs="Times New Roman"/>
                <w:b/>
                <w:i/>
                <w:sz w:val="20"/>
                <w:szCs w:val="20"/>
              </w:rPr>
            </w:pPr>
            <w:proofErr w:type="gramStart"/>
            <w:r w:rsidRPr="00D74469">
              <w:rPr>
                <w:rStyle w:val="FontStyle25"/>
                <w:rFonts w:ascii="Times New Roman" w:hAnsi="Times New Roman" w:cs="Times New Roman"/>
                <w:b/>
                <w:i/>
                <w:sz w:val="20"/>
                <w:szCs w:val="20"/>
              </w:rPr>
              <w:t>I  пояс</w:t>
            </w:r>
            <w:proofErr w:type="gramEnd"/>
            <w:r w:rsidRPr="00D74469">
              <w:rPr>
                <w:rStyle w:val="FontStyle25"/>
                <w:rFonts w:ascii="Times New Roman" w:hAnsi="Times New Roman" w:cs="Times New Roman"/>
                <w:b/>
                <w:i/>
                <w:sz w:val="20"/>
                <w:szCs w:val="20"/>
              </w:rPr>
              <w:t xml:space="preserve">  ЗСО</w:t>
            </w:r>
          </w:p>
        </w:tc>
      </w:tr>
      <w:tr w:rsidR="00457276" w:rsidRPr="00D74469" w:rsidTr="00E828C7">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457276" w:rsidRPr="00D74469"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E02503">
              <w:rPr>
                <w:rStyle w:val="FontStyle25"/>
                <w:rFonts w:ascii="Times New Roman" w:hAnsi="Times New Roman" w:cs="Times New Roman"/>
                <w:sz w:val="20"/>
                <w:szCs w:val="20"/>
              </w:rPr>
              <w:lastRenderedPageBreak/>
              <w:t>все виды строительства,</w:t>
            </w:r>
            <w:r w:rsidRPr="00D74469">
              <w:rPr>
                <w:rStyle w:val="FontStyle25"/>
                <w:rFonts w:ascii="Times New Roman" w:eastAsia="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cs="Times New Roman"/>
                <w:sz w:val="20"/>
                <w:szCs w:val="20"/>
              </w:rPr>
              <w:t>;</w:t>
            </w:r>
          </w:p>
          <w:p w:rsidR="00457276" w:rsidRPr="00D74469" w:rsidRDefault="00457276" w:rsidP="00E828C7">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размещение жилых и хозяйственно-бытовых зданий;</w:t>
            </w:r>
          </w:p>
          <w:p w:rsidR="00457276" w:rsidRPr="00D74469" w:rsidRDefault="00457276" w:rsidP="00E828C7">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проживание людей;</w:t>
            </w:r>
          </w:p>
          <w:p w:rsidR="00457276" w:rsidRPr="00D74469" w:rsidRDefault="00457276" w:rsidP="00E828C7">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посадка высокоствольных деревьев;</w:t>
            </w:r>
          </w:p>
          <w:p w:rsidR="00457276" w:rsidRPr="00D74469" w:rsidRDefault="00457276" w:rsidP="00E828C7">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применение ядохимикатов и удобрений;</w:t>
            </w:r>
          </w:p>
          <w:p w:rsidR="00457276" w:rsidRPr="00D74469" w:rsidRDefault="00457276" w:rsidP="00E828C7">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457276" w:rsidRPr="00D74469" w:rsidRDefault="00457276" w:rsidP="00E828C7">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и охрана;</w:t>
            </w:r>
          </w:p>
          <w:p w:rsidR="00457276" w:rsidRPr="00D74469" w:rsidRDefault="00457276" w:rsidP="00E828C7">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озеленение;</w:t>
            </w:r>
          </w:p>
          <w:p w:rsidR="00457276" w:rsidRPr="00D74469" w:rsidRDefault="00457276" w:rsidP="00E828C7">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отвод поверхностного стока за ее пределы;</w:t>
            </w:r>
          </w:p>
          <w:p w:rsidR="00457276" w:rsidRPr="00D74469" w:rsidRDefault="00457276" w:rsidP="00E828C7">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асфальтирование дорожек к сооружениям;</w:t>
            </w:r>
          </w:p>
          <w:p w:rsidR="00457276" w:rsidRPr="00D74469" w:rsidRDefault="00457276" w:rsidP="00E828C7">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акватория буями и другими предупредительными знаками;</w:t>
            </w:r>
          </w:p>
          <w:p w:rsidR="00457276" w:rsidRPr="00D74469" w:rsidRDefault="00457276" w:rsidP="00E828C7">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на судоходных водоемах над водоприемником устанавливаются бакены с освещением.</w:t>
            </w:r>
          </w:p>
        </w:tc>
      </w:tr>
      <w:tr w:rsidR="00457276" w:rsidRPr="00D74469" w:rsidTr="00E828C7">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457276" w:rsidRPr="00D74469" w:rsidRDefault="00457276" w:rsidP="00E828C7">
            <w:pPr>
              <w:pStyle w:val="Style5"/>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457276" w:rsidRPr="00D74469" w:rsidTr="00E828C7">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457276" w:rsidRPr="00E02503"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57276" w:rsidRPr="00E02503"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 xml:space="preserve">размещения складов ГСМ, ядохимикатов и минеральных удобрений, накопителей </w:t>
            </w:r>
            <w:proofErr w:type="spellStart"/>
            <w:r w:rsidRPr="00E02503">
              <w:rPr>
                <w:rStyle w:val="FontStyle25"/>
                <w:rFonts w:ascii="Times New Roman" w:hAnsi="Times New Roman" w:cs="Times New Roman"/>
                <w:sz w:val="20"/>
                <w:szCs w:val="20"/>
              </w:rPr>
              <w:t>промстоков</w:t>
            </w:r>
            <w:proofErr w:type="spellEnd"/>
            <w:r w:rsidRPr="00E02503">
              <w:rPr>
                <w:rStyle w:val="FontStyle25"/>
                <w:rFonts w:ascii="Times New Roman" w:hAnsi="Times New Roman" w:cs="Times New Roman"/>
                <w:sz w:val="20"/>
                <w:szCs w:val="20"/>
              </w:rPr>
              <w:t xml:space="preserve">, </w:t>
            </w:r>
            <w:proofErr w:type="spellStart"/>
            <w:r w:rsidRPr="00E02503">
              <w:rPr>
                <w:rStyle w:val="FontStyle25"/>
                <w:rFonts w:ascii="Times New Roman" w:hAnsi="Times New Roman" w:cs="Times New Roman"/>
                <w:sz w:val="20"/>
                <w:szCs w:val="20"/>
              </w:rPr>
              <w:t>шламохранилищ</w:t>
            </w:r>
            <w:proofErr w:type="spellEnd"/>
            <w:r w:rsidRPr="00E02503">
              <w:rPr>
                <w:rStyle w:val="FontStyle25"/>
                <w:rFonts w:ascii="Times New Roman" w:hAnsi="Times New Roman" w:cs="Times New Roman"/>
                <w:sz w:val="20"/>
                <w:szCs w:val="20"/>
              </w:rPr>
              <w:t xml:space="preserve"> и других объектов, обусловливающих опасность химического загрязнения подземных вод;</w:t>
            </w:r>
          </w:p>
          <w:p w:rsidR="00457276" w:rsidRPr="00E02503"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57276" w:rsidRPr="00E02503"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457276" w:rsidRPr="00E02503"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457276" w:rsidRPr="00E02503"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457276" w:rsidRPr="00E02503"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 xml:space="preserve">все работы, в том числе добыча песка, гравия, </w:t>
            </w:r>
            <w:proofErr w:type="spellStart"/>
            <w:r w:rsidRPr="00E02503">
              <w:rPr>
                <w:rStyle w:val="FontStyle25"/>
                <w:rFonts w:ascii="Times New Roman" w:hAnsi="Times New Roman" w:cs="Times New Roman"/>
                <w:sz w:val="20"/>
                <w:szCs w:val="20"/>
              </w:rPr>
              <w:t>донноуглубительные</w:t>
            </w:r>
            <w:proofErr w:type="spellEnd"/>
            <w:r w:rsidRPr="00E02503">
              <w:rPr>
                <w:rStyle w:val="FontStyle25"/>
                <w:rFonts w:ascii="Times New Roman" w:hAnsi="Times New Roman" w:cs="Times New Roman"/>
                <w:sz w:val="20"/>
                <w:szCs w:val="20"/>
              </w:rPr>
              <w:t>, в пределах акватории ЗСО по согласованию с центром государственного санитарно-эпидемиологического надзора;</w:t>
            </w:r>
          </w:p>
          <w:p w:rsidR="00457276" w:rsidRPr="00E02503"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 xml:space="preserve">использование химических методов борьбы с </w:t>
            </w:r>
            <w:proofErr w:type="spellStart"/>
            <w:r w:rsidRPr="00E02503">
              <w:rPr>
                <w:rStyle w:val="FontStyle25"/>
                <w:rFonts w:ascii="Times New Roman" w:hAnsi="Times New Roman" w:cs="Times New Roman"/>
                <w:sz w:val="20"/>
                <w:szCs w:val="20"/>
              </w:rPr>
              <w:t>эвтрофикацией</w:t>
            </w:r>
            <w:proofErr w:type="spellEnd"/>
            <w:r w:rsidRPr="00E02503">
              <w:rPr>
                <w:rStyle w:val="FontStyle25"/>
                <w:rFonts w:ascii="Times New Roman" w:hAnsi="Times New Roman" w:cs="Times New Roman"/>
                <w:sz w:val="20"/>
                <w:szCs w:val="20"/>
              </w:rPr>
              <w:t xml:space="preserve"> водоемов при условии применения препаратов, имеющих положительное </w:t>
            </w:r>
            <w:proofErr w:type="spellStart"/>
            <w:r w:rsidRPr="00E02503">
              <w:rPr>
                <w:rStyle w:val="FontStyle25"/>
                <w:rFonts w:ascii="Times New Roman" w:hAnsi="Times New Roman" w:cs="Times New Roman"/>
                <w:sz w:val="20"/>
                <w:szCs w:val="20"/>
              </w:rPr>
              <w:t>санитарно</w:t>
            </w:r>
            <w:proofErr w:type="spellEnd"/>
            <w:r w:rsidRPr="00E02503">
              <w:rPr>
                <w:rStyle w:val="FontStyle25"/>
                <w:rFonts w:ascii="Times New Roman" w:hAnsi="Times New Roman" w:cs="Times New Roman"/>
                <w:sz w:val="20"/>
                <w:szCs w:val="20"/>
              </w:rPr>
              <w:t xml:space="preserve"> - эпидемиологическое заключение;</w:t>
            </w:r>
          </w:p>
          <w:p w:rsidR="00457276" w:rsidRPr="00E02503"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 xml:space="preserve">при наличии судоходства - оборудование судов, дебаркадеров и брандвахт устройствами для сбора фановых и </w:t>
            </w:r>
            <w:proofErr w:type="spellStart"/>
            <w:r w:rsidRPr="00E02503">
              <w:rPr>
                <w:rStyle w:val="FontStyle25"/>
                <w:rFonts w:ascii="Times New Roman" w:hAnsi="Times New Roman" w:cs="Times New Roman"/>
                <w:sz w:val="20"/>
                <w:szCs w:val="20"/>
              </w:rPr>
              <w:t>подсланевых</w:t>
            </w:r>
            <w:proofErr w:type="spellEnd"/>
            <w:r w:rsidRPr="00E02503">
              <w:rPr>
                <w:rStyle w:val="FontStyle25"/>
                <w:rFonts w:ascii="Times New Roman" w:hAnsi="Times New Roman" w:cs="Times New Roman"/>
                <w:sz w:val="20"/>
                <w:szCs w:val="20"/>
              </w:rPr>
              <w:t xml:space="preserve"> вод и твердых отходов;</w:t>
            </w:r>
          </w:p>
          <w:p w:rsidR="00457276" w:rsidRPr="00E02503"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p w:rsidR="00457276" w:rsidRPr="00E02503"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57276" w:rsidRPr="00E02503"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457276" w:rsidRPr="00E02503"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457276" w:rsidRPr="00D74469" w:rsidTr="00E828C7">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457276" w:rsidRPr="00D74469" w:rsidRDefault="00457276" w:rsidP="00E828C7">
            <w:pPr>
              <w:pStyle w:val="Style5"/>
              <w:spacing w:line="240" w:lineRule="auto"/>
              <w:ind w:firstLine="34"/>
              <w:jc w:val="center"/>
              <w:rPr>
                <w:rStyle w:val="FontStyle25"/>
                <w:rFonts w:ascii="Times New Roman" w:hAnsi="Times New Roman" w:cs="Times New Roman"/>
                <w:b/>
                <w:i/>
                <w:sz w:val="20"/>
                <w:szCs w:val="20"/>
              </w:rPr>
            </w:pPr>
            <w:proofErr w:type="gramStart"/>
            <w:r w:rsidRPr="00D74469">
              <w:rPr>
                <w:rStyle w:val="FontStyle25"/>
                <w:rFonts w:ascii="Times New Roman" w:hAnsi="Times New Roman" w:cs="Times New Roman"/>
                <w:b/>
                <w:i/>
                <w:sz w:val="20"/>
                <w:szCs w:val="20"/>
              </w:rPr>
              <w:t>III  пояс</w:t>
            </w:r>
            <w:proofErr w:type="gramEnd"/>
            <w:r w:rsidRPr="00D74469">
              <w:rPr>
                <w:rStyle w:val="FontStyle25"/>
                <w:rFonts w:ascii="Times New Roman" w:hAnsi="Times New Roman" w:cs="Times New Roman"/>
                <w:b/>
                <w:i/>
                <w:sz w:val="20"/>
                <w:szCs w:val="20"/>
              </w:rPr>
              <w:t xml:space="preserve"> ЗСО</w:t>
            </w:r>
          </w:p>
        </w:tc>
      </w:tr>
      <w:tr w:rsidR="00457276" w:rsidRPr="00D74469" w:rsidTr="00E828C7">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457276" w:rsidRPr="00E02503"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457276" w:rsidRPr="00E02503"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 xml:space="preserve">все работы, в том числе добыча песка, гравия, </w:t>
            </w:r>
            <w:proofErr w:type="spellStart"/>
            <w:r w:rsidRPr="00E02503">
              <w:rPr>
                <w:rStyle w:val="FontStyle25"/>
                <w:rFonts w:ascii="Times New Roman" w:hAnsi="Times New Roman" w:cs="Times New Roman"/>
                <w:sz w:val="20"/>
                <w:szCs w:val="20"/>
              </w:rPr>
              <w:t>донноуглубительные</w:t>
            </w:r>
            <w:proofErr w:type="spellEnd"/>
            <w:r w:rsidRPr="00E02503">
              <w:rPr>
                <w:rStyle w:val="FontStyle25"/>
                <w:rFonts w:ascii="Times New Roman" w:hAnsi="Times New Roman" w:cs="Times New Roman"/>
                <w:sz w:val="20"/>
                <w:szCs w:val="20"/>
              </w:rPr>
              <w:t>, в пределах акватории ЗСО по согласованию с центром государственного санитарно-эпидемиологического надзора;</w:t>
            </w:r>
          </w:p>
          <w:p w:rsidR="00457276" w:rsidRPr="00D74469"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E02503">
              <w:rPr>
                <w:rStyle w:val="FontStyle25"/>
                <w:rFonts w:ascii="Times New Roman" w:hAnsi="Times New Roman" w:cs="Times New Roman"/>
                <w:sz w:val="20"/>
                <w:szCs w:val="20"/>
              </w:rPr>
              <w:t xml:space="preserve">использование химических методов борьбы с </w:t>
            </w:r>
            <w:proofErr w:type="spellStart"/>
            <w:r w:rsidRPr="00E02503">
              <w:rPr>
                <w:rStyle w:val="FontStyle25"/>
                <w:rFonts w:ascii="Times New Roman" w:hAnsi="Times New Roman" w:cs="Times New Roman"/>
                <w:sz w:val="20"/>
                <w:szCs w:val="20"/>
              </w:rPr>
              <w:t>эвтрофикацией</w:t>
            </w:r>
            <w:proofErr w:type="spellEnd"/>
            <w:r w:rsidRPr="00E02503">
              <w:rPr>
                <w:rStyle w:val="FontStyle25"/>
                <w:rFonts w:ascii="Times New Roman" w:hAnsi="Times New Roman" w:cs="Times New Roman"/>
                <w:sz w:val="20"/>
                <w:szCs w:val="20"/>
              </w:rPr>
              <w:t xml:space="preserve"> водоемов при условии применения препаратов, имеющих положительное </w:t>
            </w:r>
            <w:proofErr w:type="spellStart"/>
            <w:r w:rsidRPr="00E02503">
              <w:rPr>
                <w:rStyle w:val="FontStyle25"/>
                <w:rFonts w:ascii="Times New Roman" w:hAnsi="Times New Roman" w:cs="Times New Roman"/>
                <w:sz w:val="20"/>
                <w:szCs w:val="20"/>
              </w:rPr>
              <w:t>санитарно</w:t>
            </w:r>
            <w:proofErr w:type="spellEnd"/>
            <w:r w:rsidRPr="00E02503">
              <w:rPr>
                <w:rStyle w:val="FontStyle25"/>
                <w:rFonts w:ascii="Times New Roman" w:hAnsi="Times New Roman" w:cs="Times New Roman"/>
                <w:sz w:val="20"/>
                <w:szCs w:val="20"/>
              </w:rPr>
              <w:t xml:space="preserve"> - эпидемиологическое заключение;</w:t>
            </w:r>
          </w:p>
          <w:p w:rsidR="00457276" w:rsidRPr="00E02503"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 xml:space="preserve">при наличии судоходства - оборудование судов, дебаркадеров и брандвахт устройствами для сбора фановых и </w:t>
            </w:r>
            <w:proofErr w:type="spellStart"/>
            <w:r w:rsidRPr="00E02503">
              <w:rPr>
                <w:rStyle w:val="FontStyle25"/>
                <w:rFonts w:ascii="Times New Roman" w:hAnsi="Times New Roman" w:cs="Times New Roman"/>
                <w:sz w:val="20"/>
                <w:szCs w:val="20"/>
              </w:rPr>
              <w:t>подсланевых</w:t>
            </w:r>
            <w:proofErr w:type="spellEnd"/>
            <w:r w:rsidRPr="00E02503">
              <w:rPr>
                <w:rStyle w:val="FontStyle25"/>
                <w:rFonts w:ascii="Times New Roman" w:hAnsi="Times New Roman" w:cs="Times New Roman"/>
                <w:sz w:val="20"/>
                <w:szCs w:val="20"/>
              </w:rPr>
              <w:t xml:space="preserve"> вод и твердых отходов;</w:t>
            </w:r>
          </w:p>
          <w:p w:rsidR="00457276" w:rsidRPr="00E02503"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 xml:space="preserve">при наличии судоходства - оборудование на </w:t>
            </w:r>
            <w:r w:rsidRPr="00E02503">
              <w:rPr>
                <w:rStyle w:val="FontStyle25"/>
                <w:rFonts w:ascii="Times New Roman" w:hAnsi="Times New Roman" w:cs="Times New Roman"/>
                <w:sz w:val="20"/>
                <w:szCs w:val="20"/>
              </w:rPr>
              <w:lastRenderedPageBreak/>
              <w:t>пристанях сливных станций и приемников для сбора твердых отходов.</w:t>
            </w:r>
          </w:p>
        </w:tc>
      </w:tr>
      <w:tr w:rsidR="00457276" w:rsidRPr="00D74469" w:rsidTr="00E828C7">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457276" w:rsidRPr="00D74469" w:rsidRDefault="00457276" w:rsidP="00E828C7">
            <w:pPr>
              <w:pStyle w:val="Style5"/>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sz w:val="20"/>
                <w:szCs w:val="20"/>
              </w:rPr>
              <w:lastRenderedPageBreak/>
              <w:t>Санитарно-защитные полосы</w:t>
            </w:r>
          </w:p>
        </w:tc>
      </w:tr>
      <w:tr w:rsidR="00457276" w:rsidRPr="00D74469" w:rsidTr="00E828C7">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457276" w:rsidRPr="00E02503"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размещение источников загрязнения почвы и грунтовых вод;</w:t>
            </w:r>
          </w:p>
          <w:p w:rsidR="00457276" w:rsidRPr="00E02503" w:rsidRDefault="00457276" w:rsidP="00E828C7">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457276" w:rsidRPr="00E02503" w:rsidRDefault="00457276" w:rsidP="00E828C7">
            <w:pPr>
              <w:pStyle w:val="a5"/>
              <w:widowControl w:val="0"/>
              <w:tabs>
                <w:tab w:val="left" w:pos="274"/>
              </w:tabs>
              <w:autoSpaceDE w:val="0"/>
              <w:autoSpaceDN w:val="0"/>
              <w:adjustRightInd w:val="0"/>
              <w:spacing w:after="0" w:line="240" w:lineRule="auto"/>
              <w:ind w:left="0"/>
              <w:rPr>
                <w:rStyle w:val="FontStyle25"/>
                <w:rFonts w:ascii="Times New Roman" w:hAnsi="Times New Roman" w:cs="Times New Roman"/>
                <w:sz w:val="20"/>
                <w:szCs w:val="20"/>
              </w:rPr>
            </w:pPr>
          </w:p>
        </w:tc>
      </w:tr>
    </w:tbl>
    <w:p w:rsidR="00457276" w:rsidRDefault="00457276" w:rsidP="00457276">
      <w:pPr>
        <w:widowControl w:val="0"/>
        <w:spacing w:line="240" w:lineRule="auto"/>
        <w:ind w:firstLine="851"/>
        <w:jc w:val="both"/>
        <w:rPr>
          <w:rFonts w:ascii="Times New Roman" w:eastAsia="Times New Roman" w:hAnsi="Times New Roman"/>
          <w:sz w:val="16"/>
          <w:szCs w:val="16"/>
        </w:rPr>
      </w:pPr>
    </w:p>
    <w:p w:rsidR="00457276" w:rsidRPr="003E7972"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4" w:name="_Toc283113423"/>
      <w:bookmarkStart w:id="165" w:name="_Toc286828626"/>
      <w:r>
        <w:rPr>
          <w:rFonts w:ascii="Times New Roman" w:hAnsi="Times New Roman"/>
          <w:b/>
          <w:sz w:val="24"/>
          <w:szCs w:val="24"/>
        </w:rPr>
        <w:t>Статья 11.4. О</w:t>
      </w:r>
      <w:r w:rsidRPr="003E7972">
        <w:rPr>
          <w:rFonts w:ascii="Times New Roman" w:hAnsi="Times New Roman"/>
          <w:b/>
          <w:sz w:val="24"/>
          <w:szCs w:val="24"/>
        </w:rPr>
        <w:t xml:space="preserve">граничения использования земельных участков и объектов капитального строительства в </w:t>
      </w:r>
      <w:proofErr w:type="spellStart"/>
      <w:r w:rsidRPr="003E7972">
        <w:rPr>
          <w:rFonts w:ascii="Times New Roman" w:hAnsi="Times New Roman"/>
          <w:b/>
          <w:sz w:val="24"/>
          <w:szCs w:val="24"/>
        </w:rPr>
        <w:t>водоохранных</w:t>
      </w:r>
      <w:proofErr w:type="spellEnd"/>
      <w:r w:rsidRPr="003E7972">
        <w:rPr>
          <w:rFonts w:ascii="Times New Roman" w:hAnsi="Times New Roman"/>
          <w:b/>
          <w:sz w:val="24"/>
          <w:szCs w:val="24"/>
        </w:rPr>
        <w:t xml:space="preserve"> зонах</w:t>
      </w:r>
      <w:r>
        <w:rPr>
          <w:rFonts w:ascii="Times New Roman" w:hAnsi="Times New Roman"/>
          <w:b/>
          <w:sz w:val="24"/>
          <w:szCs w:val="24"/>
        </w:rPr>
        <w:t xml:space="preserve"> </w:t>
      </w:r>
      <w:r w:rsidRPr="00743CB6">
        <w:rPr>
          <w:rFonts w:ascii="Times New Roman" w:hAnsi="Times New Roman"/>
          <w:b/>
          <w:sz w:val="24"/>
          <w:szCs w:val="24"/>
        </w:rPr>
        <w:t>водных объектов</w:t>
      </w:r>
      <w:bookmarkEnd w:id="164"/>
      <w:bookmarkEnd w:id="165"/>
      <w:r>
        <w:rPr>
          <w:rFonts w:ascii="Times New Roman" w:hAnsi="Times New Roman"/>
          <w:b/>
          <w:sz w:val="24"/>
          <w:szCs w:val="24"/>
        </w:rPr>
        <w:t>.</w:t>
      </w:r>
    </w:p>
    <w:p w:rsidR="00457276"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11.4.1. </w:t>
      </w:r>
      <w:r w:rsidRPr="00743CB6">
        <w:rPr>
          <w:rFonts w:ascii="Times New Roman" w:eastAsia="Times New Roman" w:hAnsi="Times New Roman"/>
          <w:sz w:val="24"/>
          <w:szCs w:val="24"/>
        </w:rPr>
        <w:t xml:space="preserve">На территории </w:t>
      </w:r>
      <w:proofErr w:type="spellStart"/>
      <w:r w:rsidRPr="00743CB6">
        <w:rPr>
          <w:rFonts w:ascii="Times New Roman" w:eastAsia="Times New Roman" w:hAnsi="Times New Roman"/>
          <w:sz w:val="24"/>
          <w:szCs w:val="24"/>
        </w:rPr>
        <w:t>водоохранных</w:t>
      </w:r>
      <w:proofErr w:type="spellEnd"/>
      <w:r w:rsidRPr="00743CB6">
        <w:rPr>
          <w:rFonts w:ascii="Times New Roman" w:eastAsia="Times New Roman" w:hAnsi="Times New Roman"/>
          <w:sz w:val="24"/>
          <w:szCs w:val="24"/>
        </w:rPr>
        <w:t xml:space="preserve">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57276" w:rsidRPr="00DF2BAA"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11.4.2. </w:t>
      </w:r>
      <w:r w:rsidRPr="00DF2BAA">
        <w:rPr>
          <w:rFonts w:ascii="Times New Roman" w:eastAsia="Times New Roman" w:hAnsi="Times New Roman"/>
          <w:sz w:val="24"/>
          <w:szCs w:val="24"/>
        </w:rPr>
        <w:t xml:space="preserve">Ширина </w:t>
      </w:r>
      <w:proofErr w:type="spellStart"/>
      <w:r w:rsidRPr="00DF2BAA">
        <w:rPr>
          <w:rFonts w:ascii="Times New Roman" w:eastAsia="Times New Roman" w:hAnsi="Times New Roman"/>
          <w:sz w:val="24"/>
          <w:szCs w:val="24"/>
        </w:rPr>
        <w:t>водоохранной</w:t>
      </w:r>
      <w:proofErr w:type="spellEnd"/>
      <w:r w:rsidRPr="00DF2BAA">
        <w:rPr>
          <w:rFonts w:ascii="Times New Roman" w:eastAsia="Times New Roman" w:hAnsi="Times New Roman"/>
          <w:sz w:val="24"/>
          <w:szCs w:val="24"/>
        </w:rPr>
        <w:t xml:space="preserve"> зоны рек или ручьев устанавливается от их истока для рек или ручьев протяженностью:</w:t>
      </w:r>
    </w:p>
    <w:p w:rsidR="00457276" w:rsidRPr="00DF2BAA"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до десяти километров - в размере пятидесяти метров;</w:t>
      </w:r>
    </w:p>
    <w:p w:rsidR="00457276" w:rsidRPr="00DF2BAA"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от десяти до пятидесяти километров - в размере ста метров;</w:t>
      </w:r>
    </w:p>
    <w:p w:rsidR="00457276" w:rsidRPr="00DF2BAA"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от пятидесяти километров и более - в размере двухсот метров.</w:t>
      </w:r>
    </w:p>
    <w:p w:rsidR="00457276"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11.4.3. </w:t>
      </w:r>
      <w:r w:rsidRPr="008B054E">
        <w:rPr>
          <w:rFonts w:ascii="Times New Roman" w:eastAsia="Times New Roman" w:hAnsi="Times New Roman"/>
          <w:sz w:val="24"/>
          <w:szCs w:val="24"/>
        </w:rPr>
        <w:t xml:space="preserve">Регламенты использования </w:t>
      </w:r>
      <w:r>
        <w:rPr>
          <w:rFonts w:ascii="Times New Roman" w:eastAsia="Times New Roman" w:hAnsi="Times New Roman"/>
          <w:sz w:val="24"/>
          <w:szCs w:val="24"/>
        </w:rPr>
        <w:t xml:space="preserve">территорий </w:t>
      </w:r>
      <w:proofErr w:type="spellStart"/>
      <w:r>
        <w:rPr>
          <w:rFonts w:ascii="Times New Roman" w:eastAsia="Times New Roman" w:hAnsi="Times New Roman"/>
          <w:sz w:val="24"/>
          <w:szCs w:val="24"/>
        </w:rPr>
        <w:t>водоохранных</w:t>
      </w:r>
      <w:proofErr w:type="spellEnd"/>
      <w:r>
        <w:rPr>
          <w:rFonts w:ascii="Times New Roman" w:eastAsia="Times New Roman" w:hAnsi="Times New Roman"/>
          <w:sz w:val="24"/>
          <w:szCs w:val="24"/>
        </w:rPr>
        <w:t xml:space="preserve"> зон </w:t>
      </w:r>
      <w:proofErr w:type="spellStart"/>
      <w:r>
        <w:rPr>
          <w:rFonts w:ascii="Times New Roman" w:eastAsia="Times New Roman" w:hAnsi="Times New Roman"/>
          <w:sz w:val="24"/>
          <w:szCs w:val="24"/>
        </w:rPr>
        <w:t>воных</w:t>
      </w:r>
      <w:proofErr w:type="spellEnd"/>
      <w:r>
        <w:rPr>
          <w:rFonts w:ascii="Times New Roman" w:eastAsia="Times New Roman" w:hAnsi="Times New Roman"/>
          <w:sz w:val="24"/>
          <w:szCs w:val="24"/>
        </w:rPr>
        <w:t xml:space="preserve"> объектов </w:t>
      </w:r>
      <w:r w:rsidRPr="00743CB6">
        <w:rPr>
          <w:rFonts w:ascii="Times New Roman" w:eastAsia="Times New Roman" w:hAnsi="Times New Roman"/>
          <w:sz w:val="24"/>
          <w:szCs w:val="24"/>
        </w:rPr>
        <w:t>определен</w:t>
      </w:r>
      <w:r>
        <w:rPr>
          <w:rFonts w:ascii="Times New Roman" w:eastAsia="Times New Roman" w:hAnsi="Times New Roman"/>
          <w:sz w:val="24"/>
          <w:szCs w:val="24"/>
        </w:rPr>
        <w:t>ы</w:t>
      </w:r>
      <w:r w:rsidRPr="00743CB6">
        <w:rPr>
          <w:rFonts w:ascii="Times New Roman" w:eastAsia="Times New Roman" w:hAnsi="Times New Roman"/>
          <w:sz w:val="24"/>
          <w:szCs w:val="24"/>
        </w:rPr>
        <w:t xml:space="preserve"> Водны</w:t>
      </w:r>
      <w:r>
        <w:rPr>
          <w:rFonts w:ascii="Times New Roman" w:eastAsia="Times New Roman" w:hAnsi="Times New Roman"/>
          <w:sz w:val="24"/>
          <w:szCs w:val="24"/>
        </w:rPr>
        <w:t>м кодексом Российской Федерации и представлены в нижеследующей таблице.</w:t>
      </w:r>
    </w:p>
    <w:p w:rsidR="00457276" w:rsidRPr="007D64BE" w:rsidRDefault="00457276" w:rsidP="00457276">
      <w:pPr>
        <w:pStyle w:val="af0"/>
        <w:widowControl w:val="0"/>
        <w:ind w:right="267"/>
      </w:pPr>
      <w:r w:rsidRPr="007D64BE">
        <w:t>Таблица</w:t>
      </w:r>
      <w:r>
        <w:t>.</w:t>
      </w:r>
      <w:r w:rsidRPr="007D64BE">
        <w:t xml:space="preserve"> Регламенты использования территорий </w:t>
      </w:r>
      <w:proofErr w:type="spellStart"/>
      <w:r w:rsidRPr="007D64BE">
        <w:t>водоохранных</w:t>
      </w:r>
      <w:proofErr w:type="spellEnd"/>
      <w:r w:rsidRPr="007D64BE">
        <w:t xml:space="preserve">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1"/>
        <w:gridCol w:w="4249"/>
      </w:tblGrid>
      <w:tr w:rsidR="00457276" w:rsidRPr="007D64BE" w:rsidTr="00E828C7">
        <w:trPr>
          <w:tblHeader/>
        </w:trPr>
        <w:tc>
          <w:tcPr>
            <w:tcW w:w="2730" w:type="pct"/>
            <w:vAlign w:val="center"/>
          </w:tcPr>
          <w:p w:rsidR="00457276" w:rsidRPr="007D64BE" w:rsidRDefault="00457276" w:rsidP="00E828C7">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457276" w:rsidRPr="007D64BE" w:rsidRDefault="00457276" w:rsidP="00E828C7">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457276" w:rsidRPr="007D64BE" w:rsidTr="00E828C7">
        <w:tc>
          <w:tcPr>
            <w:tcW w:w="5000" w:type="pct"/>
            <w:gridSpan w:val="2"/>
          </w:tcPr>
          <w:p w:rsidR="00457276" w:rsidRPr="007D64BE" w:rsidRDefault="00457276" w:rsidP="00E828C7">
            <w:pPr>
              <w:pStyle w:val="Style5"/>
              <w:spacing w:line="240" w:lineRule="auto"/>
              <w:ind w:left="61" w:right="-15"/>
              <w:jc w:val="center"/>
              <w:rPr>
                <w:rStyle w:val="FontStyle25"/>
                <w:rFonts w:ascii="Times New Roman" w:hAnsi="Times New Roman"/>
                <w:b/>
                <w:i/>
                <w:sz w:val="20"/>
                <w:szCs w:val="20"/>
              </w:rPr>
            </w:pPr>
            <w:proofErr w:type="spellStart"/>
            <w:r w:rsidRPr="007D64BE">
              <w:rPr>
                <w:rStyle w:val="FontStyle25"/>
                <w:rFonts w:ascii="Times New Roman" w:hAnsi="Times New Roman"/>
                <w:b/>
                <w:i/>
                <w:sz w:val="20"/>
                <w:szCs w:val="20"/>
              </w:rPr>
              <w:t>Водоохранная</w:t>
            </w:r>
            <w:proofErr w:type="spellEnd"/>
            <w:r w:rsidRPr="007D64BE">
              <w:rPr>
                <w:rStyle w:val="FontStyle25"/>
                <w:rFonts w:ascii="Times New Roman" w:hAnsi="Times New Roman"/>
                <w:b/>
                <w:i/>
                <w:sz w:val="20"/>
                <w:szCs w:val="20"/>
              </w:rPr>
              <w:t xml:space="preserve"> зона</w:t>
            </w:r>
          </w:p>
        </w:tc>
      </w:tr>
      <w:tr w:rsidR="00457276" w:rsidRPr="007D64BE" w:rsidTr="00E828C7">
        <w:tc>
          <w:tcPr>
            <w:tcW w:w="2730" w:type="pct"/>
            <w:vAlign w:val="center"/>
          </w:tcPr>
          <w:p w:rsidR="00457276" w:rsidRPr="007D64BE" w:rsidRDefault="00457276" w:rsidP="00E828C7">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57276" w:rsidRPr="007D64BE" w:rsidRDefault="00457276" w:rsidP="00E828C7">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457276" w:rsidRPr="007D64BE" w:rsidRDefault="00457276" w:rsidP="00E828C7">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457276" w:rsidRPr="007D64BE" w:rsidRDefault="00457276" w:rsidP="00E828C7">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457276" w:rsidRPr="007D64BE" w:rsidRDefault="00457276" w:rsidP="00E828C7">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57276" w:rsidRPr="007D64BE" w:rsidRDefault="00457276" w:rsidP="00E828C7">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457276" w:rsidRPr="007D64BE" w:rsidRDefault="00457276" w:rsidP="00E828C7">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57276" w:rsidRDefault="00457276" w:rsidP="00E828C7">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457276" w:rsidRPr="00A76F7D" w:rsidRDefault="00457276" w:rsidP="00E828C7">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 xml:space="preserve">становление на местности специальных информационных знаков, обозначающих границы </w:t>
            </w:r>
            <w:proofErr w:type="spellStart"/>
            <w:r w:rsidRPr="00A76F7D">
              <w:rPr>
                <w:rStyle w:val="FontStyle25"/>
                <w:rFonts w:ascii="Times New Roman" w:hAnsi="Times New Roman"/>
                <w:sz w:val="20"/>
                <w:szCs w:val="20"/>
              </w:rPr>
              <w:t>водоохранных</w:t>
            </w:r>
            <w:proofErr w:type="spellEnd"/>
            <w:r w:rsidRPr="00A76F7D">
              <w:rPr>
                <w:rStyle w:val="FontStyle25"/>
                <w:rFonts w:ascii="Times New Roman" w:hAnsi="Times New Roman"/>
                <w:sz w:val="20"/>
                <w:szCs w:val="20"/>
              </w:rPr>
              <w:t xml:space="preserve"> зон водных объектов</w:t>
            </w:r>
            <w:r>
              <w:rPr>
                <w:rStyle w:val="FontStyle25"/>
                <w:rFonts w:ascii="Times New Roman" w:hAnsi="Times New Roman"/>
                <w:sz w:val="20"/>
                <w:szCs w:val="20"/>
              </w:rPr>
              <w:t>.</w:t>
            </w:r>
          </w:p>
          <w:p w:rsidR="00457276" w:rsidRPr="007D64BE" w:rsidRDefault="00457276" w:rsidP="00E828C7">
            <w:pPr>
              <w:pStyle w:val="Style5"/>
              <w:spacing w:line="240" w:lineRule="auto"/>
              <w:ind w:left="61" w:right="-15"/>
              <w:rPr>
                <w:rStyle w:val="FontStyle25"/>
                <w:rFonts w:ascii="Times New Roman" w:hAnsi="Times New Roman"/>
                <w:sz w:val="20"/>
                <w:szCs w:val="20"/>
              </w:rPr>
            </w:pPr>
          </w:p>
        </w:tc>
      </w:tr>
    </w:tbl>
    <w:p w:rsidR="00457276" w:rsidRPr="00BB2D88"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16"/>
          <w:szCs w:val="16"/>
        </w:rPr>
      </w:pPr>
      <w:bookmarkStart w:id="166" w:name="_Toc283113424"/>
      <w:bookmarkStart w:id="167" w:name="_Toc286828627"/>
    </w:p>
    <w:p w:rsidR="00457276" w:rsidRPr="00DF2BAA"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11.5. О</w:t>
      </w:r>
      <w:r w:rsidRPr="00DF2BAA">
        <w:rPr>
          <w:rFonts w:ascii="Times New Roman" w:hAnsi="Times New Roman"/>
          <w:b/>
          <w:sz w:val="24"/>
          <w:szCs w:val="24"/>
        </w:rPr>
        <w:t>граничения градостроительных изменений на территории прибрежной защитной полосы</w:t>
      </w:r>
      <w:bookmarkEnd w:id="166"/>
      <w:bookmarkEnd w:id="167"/>
      <w:r>
        <w:rPr>
          <w:rFonts w:ascii="Times New Roman" w:hAnsi="Times New Roman"/>
          <w:b/>
          <w:sz w:val="24"/>
          <w:szCs w:val="24"/>
        </w:rPr>
        <w:t>.</w:t>
      </w:r>
    </w:p>
    <w:p w:rsidR="00457276"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11.5.1. </w:t>
      </w:r>
      <w:r w:rsidRPr="00743CB6">
        <w:rPr>
          <w:rFonts w:ascii="Times New Roman" w:eastAsia="Times New Roman" w:hAnsi="Times New Roman"/>
          <w:sz w:val="24"/>
          <w:szCs w:val="24"/>
        </w:rPr>
        <w:t xml:space="preserve">На территории </w:t>
      </w:r>
      <w:r w:rsidRPr="00BF2E71">
        <w:rPr>
          <w:rFonts w:ascii="Times New Roman" w:eastAsia="Times New Roman" w:hAnsi="Times New Roman"/>
          <w:sz w:val="24"/>
          <w:szCs w:val="24"/>
        </w:rPr>
        <w:t xml:space="preserve">прибрежных защитных полос </w:t>
      </w:r>
      <w:r w:rsidRPr="00743CB6">
        <w:rPr>
          <w:rFonts w:ascii="Times New Roman" w:eastAsia="Times New Roman" w:hAnsi="Times New Roman"/>
          <w:sz w:val="24"/>
          <w:szCs w:val="24"/>
        </w:rPr>
        <w:t xml:space="preserve">в соответствии с Водным </w:t>
      </w:r>
      <w:r w:rsidRPr="00743CB6">
        <w:rPr>
          <w:rFonts w:ascii="Times New Roman" w:eastAsia="Times New Roman" w:hAnsi="Times New Roman"/>
          <w:sz w:val="24"/>
          <w:szCs w:val="24"/>
        </w:rPr>
        <w:lastRenderedPageBreak/>
        <w:t>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57276" w:rsidRPr="001717DC"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11.5.2. </w:t>
      </w:r>
      <w:r w:rsidRPr="001717DC">
        <w:rPr>
          <w:rFonts w:ascii="Times New Roman" w:eastAsia="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57276"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11.5.3. </w:t>
      </w:r>
      <w:r w:rsidRPr="008B054E">
        <w:rPr>
          <w:rFonts w:ascii="Times New Roman" w:eastAsia="Times New Roman" w:hAnsi="Times New Roman"/>
          <w:sz w:val="24"/>
          <w:szCs w:val="24"/>
        </w:rPr>
        <w:t xml:space="preserve">Регламенты использования </w:t>
      </w:r>
      <w:r w:rsidRPr="00743CB6">
        <w:rPr>
          <w:rFonts w:ascii="Times New Roman" w:eastAsia="Times New Roman" w:hAnsi="Times New Roman"/>
          <w:sz w:val="24"/>
          <w:szCs w:val="24"/>
        </w:rPr>
        <w:t>определен</w:t>
      </w:r>
      <w:r>
        <w:rPr>
          <w:rFonts w:ascii="Times New Roman" w:eastAsia="Times New Roman" w:hAnsi="Times New Roman"/>
          <w:sz w:val="24"/>
          <w:szCs w:val="24"/>
        </w:rPr>
        <w:t>ы</w:t>
      </w:r>
      <w:r w:rsidRPr="00743CB6">
        <w:rPr>
          <w:rFonts w:ascii="Times New Roman" w:eastAsia="Times New Roman" w:hAnsi="Times New Roman"/>
          <w:sz w:val="24"/>
          <w:szCs w:val="24"/>
        </w:rPr>
        <w:t xml:space="preserve"> Водным кодексом Российской Федерации</w:t>
      </w:r>
      <w:r>
        <w:rPr>
          <w:rFonts w:ascii="Times New Roman" w:eastAsia="Times New Roman" w:hAnsi="Times New Roman"/>
          <w:sz w:val="24"/>
          <w:szCs w:val="24"/>
        </w:rPr>
        <w:t xml:space="preserve"> и указаны в таблице ниже.</w:t>
      </w:r>
    </w:p>
    <w:p w:rsidR="00457276" w:rsidRPr="007D64BE" w:rsidRDefault="00457276" w:rsidP="00457276">
      <w:pPr>
        <w:pStyle w:val="af0"/>
        <w:widowControl w:val="0"/>
        <w:ind w:right="267"/>
      </w:pPr>
      <w:r w:rsidRPr="007D64BE">
        <w:t>Таблица</w:t>
      </w:r>
      <w:r>
        <w:t>.</w:t>
      </w:r>
      <w:r w:rsidRPr="007D64BE">
        <w:t xml:space="preserve">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1"/>
        <w:gridCol w:w="4249"/>
      </w:tblGrid>
      <w:tr w:rsidR="00457276" w:rsidRPr="007D64BE" w:rsidTr="00E828C7">
        <w:trPr>
          <w:tblHeader/>
        </w:trPr>
        <w:tc>
          <w:tcPr>
            <w:tcW w:w="2730" w:type="pct"/>
            <w:vAlign w:val="center"/>
          </w:tcPr>
          <w:p w:rsidR="00457276" w:rsidRPr="007D64BE" w:rsidRDefault="00457276" w:rsidP="00E828C7">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457276" w:rsidRPr="007D64BE" w:rsidRDefault="00457276" w:rsidP="00E828C7">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457276" w:rsidRPr="007D64BE" w:rsidTr="00E828C7">
        <w:trPr>
          <w:tblHeader/>
        </w:trPr>
        <w:tc>
          <w:tcPr>
            <w:tcW w:w="5000" w:type="pct"/>
            <w:gridSpan w:val="2"/>
            <w:vAlign w:val="center"/>
          </w:tcPr>
          <w:p w:rsidR="00457276" w:rsidRPr="007D64BE" w:rsidRDefault="00457276" w:rsidP="00E828C7">
            <w:pPr>
              <w:pStyle w:val="Style5"/>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457276" w:rsidRPr="007D64BE" w:rsidTr="00E828C7">
        <w:tc>
          <w:tcPr>
            <w:tcW w:w="2730" w:type="pct"/>
            <w:vAlign w:val="center"/>
          </w:tcPr>
          <w:p w:rsidR="00457276" w:rsidRPr="007D64BE" w:rsidRDefault="00457276" w:rsidP="00E828C7">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57276" w:rsidRPr="007D64BE" w:rsidRDefault="00457276" w:rsidP="00E828C7">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457276" w:rsidRPr="007D64BE" w:rsidRDefault="00457276" w:rsidP="00E828C7">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457276" w:rsidRPr="007D64BE" w:rsidRDefault="00457276" w:rsidP="00E828C7">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457276" w:rsidRPr="007D64BE" w:rsidRDefault="00457276" w:rsidP="00E828C7">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57276" w:rsidRDefault="00457276" w:rsidP="00E828C7">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457276" w:rsidRDefault="00457276" w:rsidP="00E828C7">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457276" w:rsidRDefault="00457276" w:rsidP="00E828C7">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457276" w:rsidRPr="007F6945" w:rsidRDefault="00457276" w:rsidP="00E828C7">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выпас сельскохозяйственных животных и организация для них летних лагерей, ванн.</w:t>
            </w:r>
          </w:p>
        </w:tc>
        <w:tc>
          <w:tcPr>
            <w:tcW w:w="2270" w:type="pct"/>
            <w:vAlign w:val="center"/>
          </w:tcPr>
          <w:p w:rsidR="00457276" w:rsidRPr="007D64BE" w:rsidRDefault="00457276" w:rsidP="00E828C7">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57276" w:rsidRDefault="00457276" w:rsidP="00E828C7">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457276" w:rsidRPr="00A76F7D" w:rsidRDefault="00457276" w:rsidP="00E828C7">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457276" w:rsidRPr="007D64BE" w:rsidRDefault="00457276" w:rsidP="00E828C7">
            <w:pPr>
              <w:pStyle w:val="Style5"/>
              <w:spacing w:line="240" w:lineRule="auto"/>
              <w:ind w:left="61" w:right="-15"/>
              <w:rPr>
                <w:rStyle w:val="FontStyle25"/>
                <w:rFonts w:ascii="Times New Roman" w:hAnsi="Times New Roman"/>
                <w:sz w:val="20"/>
                <w:szCs w:val="20"/>
              </w:rPr>
            </w:pPr>
          </w:p>
        </w:tc>
      </w:tr>
    </w:tbl>
    <w:p w:rsidR="00457276" w:rsidRPr="00A736E0" w:rsidRDefault="00457276" w:rsidP="00457276">
      <w:pPr>
        <w:widowControl w:val="0"/>
        <w:spacing w:line="240" w:lineRule="auto"/>
        <w:ind w:firstLine="709"/>
        <w:jc w:val="both"/>
        <w:rPr>
          <w:rFonts w:ascii="Times New Roman" w:eastAsia="Times New Roman" w:hAnsi="Times New Roman"/>
          <w:sz w:val="16"/>
          <w:szCs w:val="16"/>
        </w:rPr>
      </w:pPr>
    </w:p>
    <w:p w:rsidR="00457276"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11.5.4. </w:t>
      </w:r>
      <w:r w:rsidRPr="009B0E85">
        <w:rPr>
          <w:rFonts w:ascii="Times New Roman" w:eastAsia="Times New Roman" w:hAnsi="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r>
        <w:rPr>
          <w:rFonts w:ascii="Times New Roman" w:eastAsia="Times New Roman" w:hAnsi="Times New Roman"/>
          <w:sz w:val="24"/>
          <w:szCs w:val="24"/>
        </w:rPr>
        <w:t>.</w:t>
      </w:r>
    </w:p>
    <w:p w:rsidR="00457276"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11.5.5. </w:t>
      </w:r>
      <w:r w:rsidRPr="009B0E85">
        <w:rPr>
          <w:rFonts w:ascii="Times New Roman" w:eastAsia="Times New Roman" w:hAnsi="Times New Roman"/>
          <w:sz w:val="24"/>
          <w:szCs w:val="24"/>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Pr>
          <w:rFonts w:ascii="Times New Roman" w:eastAsia="Times New Roman" w:hAnsi="Times New Roman"/>
          <w:sz w:val="24"/>
          <w:szCs w:val="24"/>
        </w:rPr>
        <w:t>.</w:t>
      </w:r>
    </w:p>
    <w:p w:rsidR="00457276"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11.5.6. </w:t>
      </w:r>
      <w:r w:rsidRPr="009B0E85">
        <w:rPr>
          <w:rFonts w:ascii="Times New Roman" w:eastAsia="Times New Roman" w:hAnsi="Times New Roman"/>
          <w:sz w:val="24"/>
          <w:szCs w:val="24"/>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457276" w:rsidRPr="00B919D7"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8" w:name="_Toc283113425"/>
      <w:bookmarkStart w:id="169" w:name="_Toc286828628"/>
      <w:r>
        <w:rPr>
          <w:rFonts w:ascii="Times New Roman" w:hAnsi="Times New Roman"/>
          <w:b/>
          <w:sz w:val="24"/>
          <w:szCs w:val="24"/>
        </w:rPr>
        <w:t>Статья 11.6. О</w:t>
      </w:r>
      <w:r w:rsidRPr="00B919D7">
        <w:rPr>
          <w:rFonts w:ascii="Times New Roman" w:hAnsi="Times New Roman"/>
          <w:b/>
          <w:sz w:val="24"/>
          <w:szCs w:val="24"/>
        </w:rPr>
        <w:t>граничения использования земельных участков с существующим и прогнозируемым высоким стоянием уровня грунтовых вод</w:t>
      </w:r>
      <w:bookmarkEnd w:id="168"/>
      <w:bookmarkEnd w:id="169"/>
      <w:r>
        <w:rPr>
          <w:rFonts w:ascii="Times New Roman" w:hAnsi="Times New Roman"/>
          <w:b/>
          <w:sz w:val="24"/>
          <w:szCs w:val="24"/>
        </w:rPr>
        <w:t>.</w:t>
      </w:r>
    </w:p>
    <w:p w:rsidR="00457276" w:rsidRPr="00B919D7"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11.6.</w:t>
      </w:r>
      <w:r w:rsidRPr="00B919D7">
        <w:rPr>
          <w:rFonts w:ascii="Times New Roman" w:eastAsia="Times New Roman" w:hAnsi="Times New Roman"/>
          <w:sz w:val="24"/>
          <w:szCs w:val="24"/>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457276" w:rsidRPr="00B919D7"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B919D7">
        <w:rPr>
          <w:rFonts w:ascii="Times New Roman" w:eastAsia="Times New Roman" w:hAnsi="Times New Roman"/>
          <w:sz w:val="24"/>
          <w:szCs w:val="24"/>
          <w:lang w:eastAsia="ru-RU"/>
        </w:rPr>
        <w:t>капитальной застройки - не менее 2 м от проектной отметки поверхности;</w:t>
      </w:r>
    </w:p>
    <w:p w:rsidR="00457276" w:rsidRPr="00B919D7"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B919D7">
        <w:rPr>
          <w:rFonts w:ascii="Times New Roman" w:eastAsia="Times New Roman" w:hAnsi="Times New Roman"/>
          <w:sz w:val="24"/>
          <w:szCs w:val="24"/>
          <w:lang w:eastAsia="ru-RU"/>
        </w:rPr>
        <w:t>стадионов, парков, скверов и других зеленых насаждений - не менее 1 м.</w:t>
      </w:r>
    </w:p>
    <w:p w:rsidR="00457276" w:rsidRPr="00B919D7"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11.6.2. </w:t>
      </w:r>
      <w:r w:rsidRPr="00B919D7">
        <w:rPr>
          <w:rFonts w:ascii="Times New Roman" w:eastAsia="Times New Roman" w:hAnsi="Times New Roman"/>
          <w:sz w:val="24"/>
          <w:szCs w:val="24"/>
        </w:rPr>
        <w:t xml:space="preserve">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w:t>
      </w:r>
      <w:r>
        <w:rPr>
          <w:rFonts w:ascii="Times New Roman" w:eastAsia="Times New Roman" w:hAnsi="Times New Roman"/>
          <w:sz w:val="24"/>
          <w:szCs w:val="24"/>
        </w:rPr>
        <w:t>«</w:t>
      </w:r>
      <w:r w:rsidRPr="00B919D7">
        <w:rPr>
          <w:rFonts w:ascii="Times New Roman" w:eastAsia="Times New Roman" w:hAnsi="Times New Roman"/>
          <w:sz w:val="24"/>
          <w:szCs w:val="24"/>
        </w:rPr>
        <w:t>верховодки</w:t>
      </w:r>
      <w:r>
        <w:rPr>
          <w:rFonts w:ascii="Times New Roman" w:eastAsia="Times New Roman" w:hAnsi="Times New Roman"/>
          <w:sz w:val="24"/>
          <w:szCs w:val="24"/>
        </w:rPr>
        <w:t>»</w:t>
      </w:r>
      <w:r w:rsidRPr="00B919D7">
        <w:rPr>
          <w:rFonts w:ascii="Times New Roman" w:eastAsia="Times New Roman" w:hAnsi="Times New Roman"/>
          <w:sz w:val="24"/>
          <w:szCs w:val="24"/>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457276"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0" w:name="_Toc283113426"/>
      <w:bookmarkStart w:id="171" w:name="_Toc286828629"/>
      <w:r>
        <w:rPr>
          <w:rFonts w:ascii="Times New Roman" w:hAnsi="Times New Roman"/>
          <w:b/>
          <w:sz w:val="24"/>
          <w:szCs w:val="24"/>
        </w:rPr>
        <w:t>Статья 11.7. О</w:t>
      </w:r>
      <w:r w:rsidRPr="00E93E57">
        <w:rPr>
          <w:rFonts w:ascii="Times New Roman" w:hAnsi="Times New Roman"/>
          <w:b/>
          <w:sz w:val="24"/>
          <w:szCs w:val="24"/>
        </w:rPr>
        <w:t>граничения градостроительных изменений на территории зон охраны естественных ландшафтов</w:t>
      </w:r>
      <w:bookmarkEnd w:id="170"/>
      <w:bookmarkEnd w:id="171"/>
      <w:r>
        <w:rPr>
          <w:rFonts w:ascii="Times New Roman" w:hAnsi="Times New Roman"/>
          <w:b/>
          <w:sz w:val="24"/>
          <w:szCs w:val="24"/>
        </w:rPr>
        <w:t>.</w:t>
      </w:r>
    </w:p>
    <w:p w:rsidR="00457276"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11.7.1. </w:t>
      </w:r>
      <w:r w:rsidRPr="00E93E57">
        <w:rPr>
          <w:rFonts w:ascii="Times New Roman" w:eastAsia="Times New Roman" w:hAnsi="Times New Roman"/>
          <w:sz w:val="24"/>
          <w:szCs w:val="24"/>
        </w:rPr>
        <w:t>Ограничения на пойменных территориях</w:t>
      </w:r>
    </w:p>
    <w:p w:rsidR="00457276" w:rsidRPr="00E93E57"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п</w:t>
      </w:r>
      <w:r w:rsidRPr="00E93E57">
        <w:rPr>
          <w:rFonts w:ascii="Times New Roman" w:eastAsia="Times New Roman" w:hAnsi="Times New Roman"/>
          <w:sz w:val="24"/>
          <w:szCs w:val="24"/>
        </w:rPr>
        <w:t xml:space="preserve">ри применении видов разрешенного использования запрещается включение в их состав видов использования, действующих в </w:t>
      </w:r>
      <w:proofErr w:type="spellStart"/>
      <w:r w:rsidRPr="00E93E57">
        <w:rPr>
          <w:rFonts w:ascii="Times New Roman" w:eastAsia="Times New Roman" w:hAnsi="Times New Roman"/>
          <w:sz w:val="24"/>
          <w:szCs w:val="24"/>
        </w:rPr>
        <w:t>водоохранной</w:t>
      </w:r>
      <w:proofErr w:type="spellEnd"/>
      <w:r w:rsidRPr="00E93E57">
        <w:rPr>
          <w:rFonts w:ascii="Times New Roman" w:eastAsia="Times New Roman" w:hAnsi="Times New Roman"/>
          <w:sz w:val="24"/>
          <w:szCs w:val="24"/>
        </w:rPr>
        <w:t xml:space="preserve">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457276" w:rsidRPr="00E93E57"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11.7.2. </w:t>
      </w:r>
      <w:r w:rsidRPr="00E93E57">
        <w:rPr>
          <w:rFonts w:ascii="Times New Roman" w:eastAsia="Times New Roman" w:hAnsi="Times New Roman"/>
          <w:sz w:val="24"/>
          <w:szCs w:val="24"/>
        </w:rPr>
        <w:t>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457276" w:rsidRPr="00E93E57"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в</w:t>
      </w:r>
      <w:r w:rsidRPr="00E93E57">
        <w:rPr>
          <w:rFonts w:ascii="Times New Roman" w:eastAsia="Times New Roman" w:hAnsi="Times New Roman"/>
          <w:sz w:val="24"/>
          <w:szCs w:val="24"/>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457276" w:rsidRPr="00E93E57"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и</w:t>
      </w:r>
      <w:r w:rsidRPr="00E93E57">
        <w:rPr>
          <w:rFonts w:ascii="Times New Roman" w:eastAsia="Times New Roman" w:hAnsi="Times New Roman"/>
          <w:sz w:val="24"/>
          <w:szCs w:val="24"/>
        </w:rPr>
        <w:t>нженерная подготовка территории проводится в соответствии со следующими требованиями:</w:t>
      </w:r>
    </w:p>
    <w:p w:rsidR="00457276" w:rsidRPr="00E93E57"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457276" w:rsidRPr="00E93E57"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457276" w:rsidRPr="00E93E57"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457276" w:rsidRPr="00E93E57"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E93E57">
        <w:rPr>
          <w:rFonts w:ascii="Times New Roman" w:eastAsia="Times New Roman" w:hAnsi="Times New Roman"/>
          <w:sz w:val="24"/>
          <w:szCs w:val="24"/>
          <w:lang w:eastAsia="ru-RU"/>
        </w:rPr>
        <w:t>один раз в 100 лет - для территорий, застроенных или подлежащих застройке жилыми и общественными зданиями;</w:t>
      </w:r>
    </w:p>
    <w:p w:rsidR="00457276" w:rsidRPr="00E93E57"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E93E57">
        <w:rPr>
          <w:rFonts w:ascii="Times New Roman" w:eastAsia="Times New Roman" w:hAnsi="Times New Roman"/>
          <w:sz w:val="24"/>
          <w:szCs w:val="24"/>
          <w:lang w:eastAsia="ru-RU"/>
        </w:rPr>
        <w:t>один раз в 10 лет - для территорий парков и плоскостных спортивных сооружений.</w:t>
      </w:r>
    </w:p>
    <w:p w:rsidR="00457276" w:rsidRPr="00E93E57"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11.7.3. </w:t>
      </w:r>
      <w:r w:rsidRPr="00E93E57">
        <w:rPr>
          <w:rFonts w:ascii="Times New Roman" w:eastAsia="Times New Roman" w:hAnsi="Times New Roman"/>
          <w:sz w:val="24"/>
          <w:szCs w:val="24"/>
        </w:rPr>
        <w:t>Ограничения на территориях зоны крутых склонов и оврагов</w:t>
      </w:r>
    </w:p>
    <w:p w:rsidR="00457276"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з</w:t>
      </w:r>
      <w:r w:rsidRPr="00E93E57">
        <w:rPr>
          <w:rFonts w:ascii="Times New Roman" w:eastAsia="Times New Roman" w:hAnsi="Times New Roman"/>
          <w:sz w:val="24"/>
          <w:szCs w:val="24"/>
        </w:rPr>
        <w:t>апрещены все виды использования земельных участков, связанных со строительством любого типа, за исключением наличи</w:t>
      </w:r>
      <w:r>
        <w:rPr>
          <w:rFonts w:ascii="Times New Roman" w:eastAsia="Times New Roman" w:hAnsi="Times New Roman"/>
          <w:sz w:val="24"/>
          <w:szCs w:val="24"/>
        </w:rPr>
        <w:t>я соответствующего обоснования.</w:t>
      </w:r>
    </w:p>
    <w:p w:rsidR="00457276" w:rsidRPr="00E93E57"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р</w:t>
      </w:r>
      <w:r w:rsidRPr="00E93E57">
        <w:rPr>
          <w:rFonts w:ascii="Times New Roman" w:eastAsia="Times New Roman" w:hAnsi="Times New Roman"/>
          <w:sz w:val="24"/>
          <w:szCs w:val="24"/>
        </w:rPr>
        <w:t>азрешены работы по укреплению склонов, мероприятия по защите от эрозии почв.</w:t>
      </w:r>
    </w:p>
    <w:p w:rsidR="00457276" w:rsidRPr="00E93E57"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11.7.4</w:t>
      </w:r>
      <w:r w:rsidRPr="00E93E57">
        <w:rPr>
          <w:rFonts w:ascii="Times New Roman" w:eastAsia="Times New Roman" w:hAnsi="Times New Roman"/>
          <w:sz w:val="24"/>
          <w:szCs w:val="24"/>
        </w:rPr>
        <w:t>. Ограничения градостроительных изменений на территории зон с природными патогенными условиями</w:t>
      </w:r>
    </w:p>
    <w:p w:rsidR="00457276" w:rsidRPr="00E93E57"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н</w:t>
      </w:r>
      <w:r w:rsidRPr="00E93E57">
        <w:rPr>
          <w:rFonts w:ascii="Times New Roman" w:eastAsia="Times New Roman" w:hAnsi="Times New Roman"/>
          <w:sz w:val="24"/>
          <w:szCs w:val="24"/>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457276" w:rsidRPr="00E93E57"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з</w:t>
      </w:r>
      <w:r w:rsidRPr="00E93E57">
        <w:rPr>
          <w:rFonts w:ascii="Times New Roman" w:eastAsia="Times New Roman" w:hAnsi="Times New Roman"/>
          <w:sz w:val="24"/>
          <w:szCs w:val="24"/>
        </w:rPr>
        <w:t>апрещено размещение следующих видов объектов:</w:t>
      </w:r>
    </w:p>
    <w:p w:rsidR="00457276" w:rsidRPr="00E93E57"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детских учреждений;</w:t>
      </w:r>
    </w:p>
    <w:p w:rsidR="00457276" w:rsidRPr="00E93E57"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лечебных учреждений;</w:t>
      </w:r>
    </w:p>
    <w:p w:rsidR="00457276" w:rsidRPr="00E93E57"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457276" w:rsidRPr="00E93E57"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11.7.5. </w:t>
      </w:r>
      <w:r w:rsidRPr="00E93E57">
        <w:rPr>
          <w:rFonts w:ascii="Times New Roman" w:eastAsia="Times New Roman" w:hAnsi="Times New Roman"/>
          <w:sz w:val="24"/>
          <w:szCs w:val="24"/>
        </w:rPr>
        <w:t>Ограничения использования зимовальных участков на участке зимовальных ям</w:t>
      </w:r>
      <w:r>
        <w:rPr>
          <w:rFonts w:ascii="Times New Roman" w:eastAsia="Times New Roman" w:hAnsi="Times New Roman"/>
          <w:sz w:val="24"/>
          <w:szCs w:val="24"/>
        </w:rPr>
        <w:t>.</w:t>
      </w:r>
    </w:p>
    <w:p w:rsidR="00457276"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р</w:t>
      </w:r>
      <w:r w:rsidRPr="00E93E57">
        <w:rPr>
          <w:rFonts w:ascii="Times New Roman" w:eastAsia="Times New Roman" w:hAnsi="Times New Roman"/>
          <w:sz w:val="24"/>
          <w:szCs w:val="24"/>
        </w:rPr>
        <w:t>азмер прибрежных защитных полос увеличивается до 100 м на участке размещения зимовальных ям.</w:t>
      </w:r>
    </w:p>
    <w:p w:rsidR="00457276" w:rsidRPr="009A55A0"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2" w:name="_Toc276550372"/>
      <w:bookmarkStart w:id="173" w:name="_Toc286828630"/>
      <w:r>
        <w:rPr>
          <w:rFonts w:ascii="Times New Roman" w:hAnsi="Times New Roman"/>
          <w:b/>
          <w:sz w:val="24"/>
          <w:szCs w:val="24"/>
        </w:rPr>
        <w:t>Статья 11.8 </w:t>
      </w:r>
      <w:r w:rsidRPr="009A55A0">
        <w:rPr>
          <w:rFonts w:ascii="Times New Roman" w:hAnsi="Times New Roman"/>
          <w:b/>
          <w:sz w:val="24"/>
          <w:szCs w:val="24"/>
        </w:rPr>
        <w:t>Ограничения градостроительных изменений на территории объектов культурного наследия</w:t>
      </w:r>
      <w:bookmarkEnd w:id="172"/>
      <w:bookmarkEnd w:id="173"/>
      <w:r>
        <w:rPr>
          <w:rFonts w:ascii="Times New Roman" w:hAnsi="Times New Roman"/>
          <w:b/>
          <w:sz w:val="24"/>
          <w:szCs w:val="24"/>
        </w:rPr>
        <w:t>.</w:t>
      </w:r>
    </w:p>
    <w:p w:rsidR="00457276" w:rsidRDefault="00457276" w:rsidP="00457276">
      <w:pPr>
        <w:widowControl w:val="0"/>
        <w:spacing w:line="240" w:lineRule="auto"/>
        <w:ind w:firstLine="709"/>
        <w:jc w:val="both"/>
        <w:rPr>
          <w:rFonts w:ascii="Times New Roman" w:eastAsia="Times New Roman" w:hAnsi="Times New Roman"/>
          <w:sz w:val="24"/>
          <w:szCs w:val="24"/>
        </w:rPr>
      </w:pPr>
      <w:r w:rsidRPr="009A55A0">
        <w:rPr>
          <w:rFonts w:ascii="Times New Roman" w:eastAsia="Times New Roman" w:hAnsi="Times New Roman"/>
          <w:sz w:val="24"/>
          <w:szCs w:val="24"/>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457276" w:rsidRDefault="00457276" w:rsidP="00457276">
      <w:pPr>
        <w:widowControl w:val="0"/>
        <w:spacing w:line="240" w:lineRule="auto"/>
        <w:ind w:firstLine="709"/>
        <w:jc w:val="both"/>
        <w:rPr>
          <w:rFonts w:ascii="Times New Roman" w:eastAsia="Times New Roman" w:hAnsi="Times New Roman"/>
          <w:sz w:val="24"/>
          <w:szCs w:val="24"/>
        </w:rPr>
      </w:pPr>
    </w:p>
    <w:p w:rsidR="00457276" w:rsidRDefault="00457276" w:rsidP="00457276">
      <w:pPr>
        <w:widowControl w:val="0"/>
        <w:spacing w:line="240" w:lineRule="auto"/>
        <w:ind w:firstLine="709"/>
        <w:jc w:val="both"/>
        <w:rPr>
          <w:rFonts w:ascii="Times New Roman" w:eastAsia="Times New Roman" w:hAnsi="Times New Roman"/>
          <w:sz w:val="24"/>
          <w:szCs w:val="24"/>
        </w:rPr>
      </w:pPr>
    </w:p>
    <w:p w:rsidR="00457276" w:rsidRDefault="00457276" w:rsidP="00457276">
      <w:pPr>
        <w:widowControl w:val="0"/>
        <w:spacing w:line="240" w:lineRule="auto"/>
        <w:ind w:firstLine="709"/>
        <w:jc w:val="both"/>
        <w:rPr>
          <w:rFonts w:ascii="Times New Roman" w:eastAsia="Times New Roman" w:hAnsi="Times New Roman"/>
          <w:sz w:val="24"/>
          <w:szCs w:val="24"/>
        </w:rPr>
      </w:pPr>
    </w:p>
    <w:p w:rsidR="00457276" w:rsidRPr="009B7E8F"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4" w:name="_Toc283113427"/>
      <w:bookmarkStart w:id="175" w:name="_Toc286828631"/>
      <w:r>
        <w:rPr>
          <w:rFonts w:ascii="Times New Roman" w:hAnsi="Times New Roman"/>
          <w:b/>
          <w:sz w:val="24"/>
          <w:szCs w:val="24"/>
        </w:rPr>
        <w:t>Статья 11.9 О</w:t>
      </w:r>
      <w:r w:rsidRPr="009B7E8F">
        <w:rPr>
          <w:rFonts w:ascii="Times New Roman" w:hAnsi="Times New Roman"/>
          <w:b/>
          <w:sz w:val="24"/>
          <w:szCs w:val="24"/>
        </w:rPr>
        <w:t>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174"/>
      <w:bookmarkEnd w:id="175"/>
      <w:r>
        <w:rPr>
          <w:rFonts w:ascii="Times New Roman" w:hAnsi="Times New Roman"/>
          <w:b/>
          <w:sz w:val="24"/>
          <w:szCs w:val="24"/>
        </w:rPr>
        <w:t>.</w:t>
      </w:r>
    </w:p>
    <w:p w:rsidR="00457276" w:rsidRPr="008372A7"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11.9.</w:t>
      </w:r>
      <w:r w:rsidRPr="009B7E8F">
        <w:rPr>
          <w:rFonts w:ascii="Times New Roman" w:eastAsia="Times New Roman" w:hAnsi="Times New Roman"/>
          <w:sz w:val="24"/>
          <w:szCs w:val="24"/>
        </w:rPr>
        <w:t xml:space="preserve">1. </w:t>
      </w:r>
      <w:r w:rsidRPr="008372A7">
        <w:rPr>
          <w:rFonts w:ascii="Times New Roman" w:eastAsia="Times New Roman" w:hAnsi="Times New Roman"/>
          <w:sz w:val="24"/>
          <w:szCs w:val="24"/>
        </w:rPr>
        <w:t>Ограничения на территории зоны шумового дискомфорта от электро- и автомобильного транспорта</w:t>
      </w:r>
    </w:p>
    <w:p w:rsidR="00457276" w:rsidRPr="008372A7" w:rsidRDefault="00457276" w:rsidP="00457276">
      <w:pPr>
        <w:widowControl w:val="0"/>
        <w:spacing w:line="240" w:lineRule="auto"/>
        <w:ind w:firstLine="709"/>
        <w:jc w:val="both"/>
        <w:rPr>
          <w:rFonts w:ascii="Times New Roman" w:eastAsia="Times New Roman" w:hAnsi="Times New Roman"/>
          <w:sz w:val="24"/>
          <w:szCs w:val="24"/>
        </w:rPr>
      </w:pPr>
      <w:r w:rsidRPr="008372A7">
        <w:rPr>
          <w:rFonts w:ascii="Times New Roman" w:eastAsia="Times New Roman" w:hAnsi="Times New Roman"/>
          <w:sz w:val="24"/>
          <w:szCs w:val="24"/>
        </w:rPr>
        <w:t xml:space="preserve">1) при осуществлении строительства, реконструкции обязательно применение </w:t>
      </w:r>
      <w:proofErr w:type="spellStart"/>
      <w:r w:rsidRPr="008372A7">
        <w:rPr>
          <w:rFonts w:ascii="Times New Roman" w:eastAsia="Times New Roman" w:hAnsi="Times New Roman"/>
          <w:sz w:val="24"/>
          <w:szCs w:val="24"/>
        </w:rPr>
        <w:t>шумозащитных</w:t>
      </w:r>
      <w:proofErr w:type="spellEnd"/>
      <w:r w:rsidRPr="008372A7">
        <w:rPr>
          <w:rFonts w:ascii="Times New Roman" w:eastAsia="Times New Roman" w:hAnsi="Times New Roman"/>
          <w:sz w:val="24"/>
          <w:szCs w:val="24"/>
        </w:rPr>
        <w:t xml:space="preserve">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457276" w:rsidRPr="008372A7"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 xml:space="preserve">установка защитных экранов на участках капитальной застройки, </w:t>
      </w:r>
      <w:r w:rsidRPr="008372A7">
        <w:rPr>
          <w:rFonts w:ascii="Times New Roman" w:eastAsia="Times New Roman" w:hAnsi="Times New Roman"/>
          <w:sz w:val="24"/>
          <w:szCs w:val="24"/>
          <w:lang w:eastAsia="ru-RU"/>
        </w:rPr>
        <w:lastRenderedPageBreak/>
        <w:t>непосредственно примыкающей к транспортным магистралям и посадкам лесополосы;</w:t>
      </w:r>
    </w:p>
    <w:p w:rsidR="00457276" w:rsidRPr="008372A7"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 xml:space="preserve">использование </w:t>
      </w:r>
      <w:proofErr w:type="spellStart"/>
      <w:r w:rsidRPr="008372A7">
        <w:rPr>
          <w:rFonts w:ascii="Times New Roman" w:eastAsia="Times New Roman" w:hAnsi="Times New Roman"/>
          <w:sz w:val="24"/>
          <w:szCs w:val="24"/>
          <w:lang w:eastAsia="ru-RU"/>
        </w:rPr>
        <w:t>шумозащитных</w:t>
      </w:r>
      <w:proofErr w:type="spellEnd"/>
      <w:r w:rsidRPr="008372A7">
        <w:rPr>
          <w:rFonts w:ascii="Times New Roman" w:eastAsia="Times New Roman" w:hAnsi="Times New Roman"/>
          <w:sz w:val="24"/>
          <w:szCs w:val="24"/>
          <w:lang w:eastAsia="ru-RU"/>
        </w:rPr>
        <w:t xml:space="preserve"> конструкций на зданиях (тройное остекление или сооружение </w:t>
      </w:r>
      <w:proofErr w:type="spellStart"/>
      <w:r w:rsidRPr="008372A7">
        <w:rPr>
          <w:rFonts w:ascii="Times New Roman" w:eastAsia="Times New Roman" w:hAnsi="Times New Roman"/>
          <w:sz w:val="24"/>
          <w:szCs w:val="24"/>
          <w:lang w:eastAsia="ru-RU"/>
        </w:rPr>
        <w:t>шумоотражающего</w:t>
      </w:r>
      <w:proofErr w:type="spellEnd"/>
      <w:r w:rsidRPr="008372A7">
        <w:rPr>
          <w:rFonts w:ascii="Times New Roman" w:eastAsia="Times New Roman" w:hAnsi="Times New Roman"/>
          <w:sz w:val="24"/>
          <w:szCs w:val="24"/>
          <w:lang w:eastAsia="ru-RU"/>
        </w:rPr>
        <w:t xml:space="preserve"> козырька и т.д.).</w:t>
      </w:r>
    </w:p>
    <w:p w:rsidR="00457276" w:rsidRPr="008372A7" w:rsidRDefault="00457276" w:rsidP="00457276">
      <w:pPr>
        <w:widowControl w:val="0"/>
        <w:spacing w:line="240" w:lineRule="auto"/>
        <w:ind w:firstLine="709"/>
        <w:jc w:val="both"/>
        <w:rPr>
          <w:rFonts w:ascii="Times New Roman" w:eastAsia="Times New Roman" w:hAnsi="Times New Roman"/>
          <w:sz w:val="24"/>
          <w:szCs w:val="24"/>
        </w:rPr>
      </w:pPr>
      <w:r w:rsidRPr="008372A7">
        <w:rPr>
          <w:rFonts w:ascii="Times New Roman" w:eastAsia="Times New Roman" w:hAnsi="Times New Roman"/>
          <w:sz w:val="24"/>
          <w:szCs w:val="24"/>
        </w:rPr>
        <w:t>1</w:t>
      </w:r>
      <w:r>
        <w:rPr>
          <w:rFonts w:ascii="Times New Roman" w:eastAsia="Times New Roman" w:hAnsi="Times New Roman"/>
          <w:sz w:val="24"/>
          <w:szCs w:val="24"/>
        </w:rPr>
        <w:t>1</w:t>
      </w:r>
      <w:r w:rsidRPr="008372A7">
        <w:rPr>
          <w:rFonts w:ascii="Times New Roman" w:eastAsia="Times New Roman" w:hAnsi="Times New Roman"/>
          <w:sz w:val="24"/>
          <w:szCs w:val="24"/>
        </w:rPr>
        <w:t>.9.2. Ограничения на территории зоны акустической вредности от внешних автодорог</w:t>
      </w:r>
    </w:p>
    <w:p w:rsidR="00457276" w:rsidRPr="008372A7" w:rsidRDefault="00457276" w:rsidP="00457276">
      <w:pPr>
        <w:widowControl w:val="0"/>
        <w:spacing w:line="240" w:lineRule="auto"/>
        <w:ind w:firstLine="709"/>
        <w:jc w:val="both"/>
        <w:rPr>
          <w:rFonts w:ascii="Times New Roman" w:eastAsia="Times New Roman" w:hAnsi="Times New Roman"/>
          <w:sz w:val="24"/>
          <w:szCs w:val="24"/>
        </w:rPr>
      </w:pPr>
      <w:r w:rsidRPr="008372A7">
        <w:rPr>
          <w:rFonts w:ascii="Times New Roman" w:eastAsia="Times New Roman" w:hAnsi="Times New Roman"/>
          <w:sz w:val="24"/>
          <w:szCs w:val="24"/>
        </w:rPr>
        <w:t>1) I зона акустической вредности</w:t>
      </w:r>
    </w:p>
    <w:p w:rsidR="00457276" w:rsidRPr="008372A7" w:rsidRDefault="00457276" w:rsidP="00457276">
      <w:pPr>
        <w:widowControl w:val="0"/>
        <w:spacing w:line="240" w:lineRule="auto"/>
        <w:ind w:firstLine="709"/>
        <w:jc w:val="both"/>
        <w:rPr>
          <w:rFonts w:ascii="Times New Roman" w:eastAsia="Times New Roman" w:hAnsi="Times New Roman"/>
          <w:sz w:val="24"/>
          <w:szCs w:val="24"/>
        </w:rPr>
      </w:pPr>
      <w:r w:rsidRPr="008372A7">
        <w:rPr>
          <w:rFonts w:ascii="Times New Roman" w:eastAsia="Times New Roman" w:hAnsi="Times New Roman"/>
          <w:sz w:val="24"/>
          <w:szCs w:val="24"/>
        </w:rPr>
        <w:t>Запрещено размещение по результатам осуществления градостроительных изменений следующих видов объектов:</w:t>
      </w:r>
    </w:p>
    <w:p w:rsidR="00457276" w:rsidRPr="008372A7"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детских учреждений;</w:t>
      </w:r>
    </w:p>
    <w:p w:rsidR="00457276" w:rsidRPr="008372A7"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садоводства;</w:t>
      </w:r>
    </w:p>
    <w:p w:rsidR="00457276" w:rsidRPr="008372A7" w:rsidRDefault="00457276" w:rsidP="0045727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жилых зданий;</w:t>
      </w:r>
    </w:p>
    <w:p w:rsidR="00457276" w:rsidRPr="009B7E8F"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санаторно-курортных;</w:t>
      </w:r>
    </w:p>
    <w:p w:rsidR="00457276" w:rsidRPr="009B7E8F"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медицинских учреждений;</w:t>
      </w:r>
    </w:p>
    <w:p w:rsidR="00457276" w:rsidRPr="009B7E8F"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отдыха;</w:t>
      </w:r>
    </w:p>
    <w:p w:rsidR="00457276" w:rsidRPr="009B7E8F" w:rsidRDefault="00457276" w:rsidP="00457276">
      <w:pPr>
        <w:widowControl w:val="0"/>
        <w:spacing w:line="240" w:lineRule="auto"/>
        <w:ind w:firstLine="709"/>
        <w:jc w:val="both"/>
        <w:rPr>
          <w:rFonts w:ascii="Times New Roman" w:eastAsia="Times New Roman" w:hAnsi="Times New Roman"/>
          <w:sz w:val="24"/>
          <w:szCs w:val="24"/>
        </w:rPr>
      </w:pPr>
      <w:r w:rsidRPr="009B7E8F">
        <w:rPr>
          <w:rFonts w:ascii="Times New Roman" w:eastAsia="Times New Roman" w:hAnsi="Times New Roman"/>
          <w:sz w:val="24"/>
          <w:szCs w:val="24"/>
        </w:rPr>
        <w:t>2) II зона акустической вредности</w:t>
      </w:r>
    </w:p>
    <w:p w:rsidR="00457276" w:rsidRPr="009B7E8F" w:rsidRDefault="00457276" w:rsidP="00457276">
      <w:pPr>
        <w:widowControl w:val="0"/>
        <w:spacing w:line="240" w:lineRule="auto"/>
        <w:ind w:firstLine="709"/>
        <w:jc w:val="both"/>
        <w:rPr>
          <w:rFonts w:ascii="Times New Roman" w:eastAsia="Times New Roman" w:hAnsi="Times New Roman"/>
          <w:sz w:val="24"/>
          <w:szCs w:val="24"/>
        </w:rPr>
      </w:pPr>
      <w:r w:rsidRPr="009B7E8F">
        <w:rPr>
          <w:rFonts w:ascii="Times New Roman" w:eastAsia="Times New Roman" w:hAnsi="Times New Roman"/>
          <w:sz w:val="24"/>
          <w:szCs w:val="24"/>
        </w:rPr>
        <w:t>Запрещено размещение по результатам осуществления градостроительных изменений следующих видов объектов:</w:t>
      </w:r>
    </w:p>
    <w:p w:rsidR="00457276" w:rsidRPr="009B7E8F"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детских учреждений;</w:t>
      </w:r>
    </w:p>
    <w:p w:rsidR="00457276" w:rsidRPr="009B7E8F"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жилой застройки;</w:t>
      </w:r>
    </w:p>
    <w:p w:rsidR="00457276" w:rsidRPr="009B7E8F"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санаторно-курортных;</w:t>
      </w:r>
    </w:p>
    <w:p w:rsidR="00457276" w:rsidRPr="009B7E8F"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медицинских учреждений;</w:t>
      </w:r>
    </w:p>
    <w:p w:rsidR="00457276" w:rsidRPr="009B7E8F"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отдыха;</w:t>
      </w:r>
    </w:p>
    <w:p w:rsidR="00457276" w:rsidRPr="009B7E8F" w:rsidRDefault="00457276" w:rsidP="00457276">
      <w:pPr>
        <w:widowControl w:val="0"/>
        <w:spacing w:line="240" w:lineRule="auto"/>
        <w:ind w:firstLine="709"/>
        <w:jc w:val="both"/>
        <w:rPr>
          <w:rFonts w:ascii="Times New Roman" w:eastAsia="Times New Roman" w:hAnsi="Times New Roman"/>
          <w:sz w:val="24"/>
          <w:szCs w:val="24"/>
        </w:rPr>
      </w:pPr>
      <w:r w:rsidRPr="009B7E8F">
        <w:rPr>
          <w:rFonts w:ascii="Times New Roman" w:eastAsia="Times New Roman" w:hAnsi="Times New Roman"/>
          <w:sz w:val="24"/>
          <w:szCs w:val="24"/>
        </w:rPr>
        <w:t>3) III зона акустической вредности</w:t>
      </w:r>
    </w:p>
    <w:p w:rsidR="00457276" w:rsidRPr="009B7E8F" w:rsidRDefault="00457276" w:rsidP="00457276">
      <w:pPr>
        <w:widowControl w:val="0"/>
        <w:spacing w:line="240" w:lineRule="auto"/>
        <w:ind w:firstLine="709"/>
        <w:jc w:val="both"/>
        <w:rPr>
          <w:rFonts w:ascii="Times New Roman" w:eastAsia="Times New Roman" w:hAnsi="Times New Roman"/>
          <w:sz w:val="24"/>
          <w:szCs w:val="24"/>
        </w:rPr>
      </w:pPr>
      <w:r w:rsidRPr="009B7E8F">
        <w:rPr>
          <w:rFonts w:ascii="Times New Roman" w:eastAsia="Times New Roman" w:hAnsi="Times New Roman"/>
          <w:sz w:val="24"/>
          <w:szCs w:val="24"/>
        </w:rPr>
        <w:t>Запрещено размещение по результатам осуществления градостроительных изменений следующих видов объектов:</w:t>
      </w:r>
    </w:p>
    <w:p w:rsidR="00457276" w:rsidRPr="009B7E8F"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детских учреждений;</w:t>
      </w:r>
    </w:p>
    <w:p w:rsidR="00457276" w:rsidRPr="009B7E8F"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санаторно-курортных;</w:t>
      </w:r>
    </w:p>
    <w:p w:rsidR="00457276" w:rsidRPr="009B7E8F"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медицинских учреждений;</w:t>
      </w:r>
    </w:p>
    <w:p w:rsidR="00457276"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отдыха.</w:t>
      </w:r>
    </w:p>
    <w:p w:rsidR="00457276" w:rsidRPr="009B7E8F"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6" w:name="_Toc283113428"/>
      <w:bookmarkStart w:id="177" w:name="_Toc286828632"/>
      <w:r>
        <w:rPr>
          <w:rFonts w:ascii="Times New Roman" w:hAnsi="Times New Roman"/>
          <w:b/>
          <w:sz w:val="24"/>
          <w:szCs w:val="24"/>
        </w:rPr>
        <w:t>Статья 11.10. О</w:t>
      </w:r>
      <w:r w:rsidRPr="009B7E8F">
        <w:rPr>
          <w:rFonts w:ascii="Times New Roman" w:hAnsi="Times New Roman"/>
          <w:b/>
          <w:sz w:val="24"/>
          <w:szCs w:val="24"/>
        </w:rPr>
        <w:t>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176"/>
      <w:bookmarkEnd w:id="177"/>
      <w:r>
        <w:rPr>
          <w:rFonts w:ascii="Times New Roman" w:hAnsi="Times New Roman"/>
          <w:b/>
          <w:sz w:val="24"/>
          <w:szCs w:val="24"/>
        </w:rPr>
        <w:t>.</w:t>
      </w:r>
    </w:p>
    <w:p w:rsidR="00457276" w:rsidRPr="00733350"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11.10.1. </w:t>
      </w:r>
      <w:r w:rsidRPr="00733350">
        <w:rPr>
          <w:rFonts w:ascii="Times New Roman" w:eastAsia="Times New Roman" w:hAnsi="Times New Roman"/>
          <w:sz w:val="24"/>
          <w:szCs w:val="24"/>
        </w:rPr>
        <w:t>Запрещено размещение следующих видов объектов:</w:t>
      </w:r>
    </w:p>
    <w:p w:rsidR="00457276" w:rsidRPr="00CB5142"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CB5142">
        <w:rPr>
          <w:rFonts w:ascii="Times New Roman" w:eastAsia="Times New Roman" w:hAnsi="Times New Roman"/>
          <w:sz w:val="24"/>
          <w:szCs w:val="24"/>
          <w:lang w:eastAsia="ru-RU"/>
        </w:rPr>
        <w:t>жилых зданий</w:t>
      </w:r>
      <w:r>
        <w:rPr>
          <w:rFonts w:ascii="Times New Roman" w:eastAsia="Times New Roman" w:hAnsi="Times New Roman"/>
          <w:sz w:val="24"/>
          <w:szCs w:val="24"/>
          <w:lang w:eastAsia="ru-RU"/>
        </w:rPr>
        <w:t xml:space="preserve"> и </w:t>
      </w:r>
      <w:r w:rsidRPr="00CB5142">
        <w:rPr>
          <w:rFonts w:ascii="Times New Roman" w:eastAsia="Times New Roman" w:hAnsi="Times New Roman"/>
          <w:sz w:val="24"/>
          <w:szCs w:val="24"/>
          <w:lang w:eastAsia="ru-RU"/>
        </w:rPr>
        <w:t>детских учреждений;</w:t>
      </w:r>
    </w:p>
    <w:p w:rsidR="00457276" w:rsidRPr="00733350"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733350">
        <w:rPr>
          <w:rFonts w:ascii="Times New Roman" w:eastAsia="Times New Roman" w:hAnsi="Times New Roman"/>
          <w:sz w:val="24"/>
          <w:szCs w:val="24"/>
          <w:lang w:eastAsia="ru-RU"/>
        </w:rPr>
        <w:t>санаторно-курортных;</w:t>
      </w:r>
    </w:p>
    <w:p w:rsidR="00457276" w:rsidRPr="00733350"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733350">
        <w:rPr>
          <w:rFonts w:ascii="Times New Roman" w:eastAsia="Times New Roman" w:hAnsi="Times New Roman"/>
          <w:sz w:val="24"/>
          <w:szCs w:val="24"/>
          <w:lang w:eastAsia="ru-RU"/>
        </w:rPr>
        <w:t>медицинских учреждений (стационаров);</w:t>
      </w:r>
    </w:p>
    <w:p w:rsidR="00457276" w:rsidRDefault="00457276" w:rsidP="00457276">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733350">
        <w:rPr>
          <w:rFonts w:ascii="Times New Roman" w:eastAsia="Times New Roman" w:hAnsi="Times New Roman"/>
          <w:sz w:val="24"/>
          <w:szCs w:val="24"/>
          <w:lang w:eastAsia="ru-RU"/>
        </w:rPr>
        <w:t>общественных зданий.</w:t>
      </w:r>
    </w:p>
    <w:p w:rsidR="00457276" w:rsidRPr="002050AB"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8" w:name="_Toc283113429"/>
      <w:bookmarkStart w:id="179" w:name="_Toc286828633"/>
      <w:r>
        <w:rPr>
          <w:rFonts w:ascii="Times New Roman" w:hAnsi="Times New Roman"/>
          <w:b/>
          <w:sz w:val="24"/>
          <w:szCs w:val="24"/>
        </w:rPr>
        <w:t>Статья 11.11. О</w:t>
      </w:r>
      <w:r w:rsidRPr="002050AB">
        <w:rPr>
          <w:rFonts w:ascii="Times New Roman" w:hAnsi="Times New Roman"/>
          <w:b/>
          <w:sz w:val="24"/>
          <w:szCs w:val="24"/>
        </w:rPr>
        <w:t>граничения использования земельных участков и объектов капитального строительства на территории коммуникационных коридоров</w:t>
      </w:r>
      <w:bookmarkEnd w:id="178"/>
      <w:bookmarkEnd w:id="179"/>
      <w:r>
        <w:rPr>
          <w:rFonts w:ascii="Times New Roman" w:hAnsi="Times New Roman"/>
          <w:b/>
          <w:sz w:val="24"/>
          <w:szCs w:val="24"/>
        </w:rPr>
        <w:t>.</w:t>
      </w:r>
    </w:p>
    <w:p w:rsidR="00457276" w:rsidRDefault="00457276" w:rsidP="00457276">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11.11.1. </w:t>
      </w:r>
      <w:r w:rsidRPr="002050AB">
        <w:rPr>
          <w:rFonts w:ascii="Times New Roman" w:eastAsia="Times New Roman" w:hAnsi="Times New Roman"/>
          <w:sz w:val="24"/>
          <w:szCs w:val="24"/>
        </w:rPr>
        <w:t>Запрещается застройка коридоров инженерных сетей, дренажных канав зданиями и сооружениями.</w:t>
      </w:r>
    </w:p>
    <w:p w:rsidR="00457276" w:rsidRPr="008C395E" w:rsidRDefault="00457276" w:rsidP="0045727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8C395E">
        <w:rPr>
          <w:rFonts w:ascii="Times New Roman" w:hAnsi="Times New Roman"/>
          <w:b/>
          <w:sz w:val="24"/>
          <w:szCs w:val="24"/>
        </w:rPr>
        <w:t>Статья 11.12. Ограничения использования земельных участков и объектов капитального строительства для зон инженерной и транспортной инфраструктур.</w:t>
      </w:r>
    </w:p>
    <w:p w:rsidR="00457276" w:rsidRPr="008C395E" w:rsidRDefault="00457276" w:rsidP="00457276">
      <w:pPr>
        <w:widowControl w:val="0"/>
        <w:spacing w:line="240" w:lineRule="auto"/>
        <w:ind w:firstLine="709"/>
        <w:jc w:val="both"/>
        <w:rPr>
          <w:rFonts w:ascii="Times New Roman" w:hAnsi="Times New Roman"/>
          <w:sz w:val="24"/>
          <w:szCs w:val="24"/>
        </w:rPr>
      </w:pPr>
      <w:r w:rsidRPr="008C395E">
        <w:rPr>
          <w:rFonts w:ascii="Times New Roman" w:eastAsia="Times New Roman" w:hAnsi="Times New Roman"/>
          <w:sz w:val="24"/>
          <w:szCs w:val="24"/>
        </w:rPr>
        <w:t>11.12.</w:t>
      </w:r>
      <w:r w:rsidRPr="008C395E">
        <w:rPr>
          <w:rFonts w:ascii="Times New Roman" w:hAnsi="Times New Roman"/>
          <w:sz w:val="24"/>
          <w:szCs w:val="24"/>
        </w:rPr>
        <w:t xml:space="preserve">1. Предотвращение вредного воздействия сооружений и коммуникаций транспорта, связи, инженерного оборудования на среду жизнедеятельности </w:t>
      </w:r>
      <w:r w:rsidRPr="008C395E">
        <w:rPr>
          <w:rFonts w:ascii="Times New Roman" w:hAnsi="Times New Roman"/>
          <w:sz w:val="24"/>
          <w:szCs w:val="24"/>
        </w:rPr>
        <w:lastRenderedPageBreak/>
        <w:t>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457276" w:rsidRPr="008C395E" w:rsidRDefault="00457276" w:rsidP="00457276">
      <w:pPr>
        <w:widowControl w:val="0"/>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11.12.2. Рекомендуемые минимальные расстояния от наземных магистральных газопроводов и нефтепроводов следует принимать в соответствии с требованиями СанПиН 2.2.1/2.1.1.1200-03.</w:t>
      </w:r>
    </w:p>
    <w:p w:rsidR="00457276" w:rsidRPr="008C395E" w:rsidRDefault="00457276" w:rsidP="00457276">
      <w:pPr>
        <w:widowControl w:val="0"/>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457276" w:rsidRPr="008C395E" w:rsidRDefault="00457276" w:rsidP="00457276">
      <w:pPr>
        <w:widowControl w:val="0"/>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 для трубопроводов 1 класса с диаметром труб:</w:t>
      </w:r>
    </w:p>
    <w:p w:rsidR="00457276" w:rsidRPr="008C395E" w:rsidRDefault="00457276" w:rsidP="00457276">
      <w:pPr>
        <w:widowControl w:val="0"/>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 xml:space="preserve">- до 300 мм – 100; </w:t>
      </w:r>
    </w:p>
    <w:p w:rsidR="00457276" w:rsidRPr="008C395E" w:rsidRDefault="00457276" w:rsidP="00457276">
      <w:pPr>
        <w:widowControl w:val="0"/>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 от 300 до 600 мм – 150;</w:t>
      </w:r>
    </w:p>
    <w:p w:rsidR="00457276" w:rsidRPr="008C395E" w:rsidRDefault="00457276" w:rsidP="00457276">
      <w:pPr>
        <w:widowControl w:val="0"/>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 от 600 до 800 мм – 200;</w:t>
      </w:r>
    </w:p>
    <w:p w:rsidR="00457276" w:rsidRPr="008C395E" w:rsidRDefault="00457276" w:rsidP="00457276">
      <w:pPr>
        <w:widowControl w:val="0"/>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 от 800 до 1000 мм – 250;</w:t>
      </w:r>
    </w:p>
    <w:p w:rsidR="00457276" w:rsidRPr="008C395E" w:rsidRDefault="00457276" w:rsidP="00457276">
      <w:pPr>
        <w:widowControl w:val="0"/>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 от 1000 до 1200 мм – 300;</w:t>
      </w:r>
    </w:p>
    <w:p w:rsidR="00457276" w:rsidRPr="008C395E" w:rsidRDefault="00457276" w:rsidP="00457276">
      <w:pPr>
        <w:widowControl w:val="0"/>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 свыше 1200 мм – 350;</w:t>
      </w:r>
    </w:p>
    <w:p w:rsidR="00457276" w:rsidRPr="008C395E" w:rsidRDefault="00457276" w:rsidP="00457276">
      <w:pPr>
        <w:widowControl w:val="0"/>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 для трубопроводов 2 класса с диаметром труб:</w:t>
      </w:r>
    </w:p>
    <w:p w:rsidR="00457276" w:rsidRPr="008C395E" w:rsidRDefault="00457276" w:rsidP="00457276">
      <w:pPr>
        <w:widowControl w:val="0"/>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 до 300 мм – 75;</w:t>
      </w:r>
    </w:p>
    <w:p w:rsidR="00457276" w:rsidRPr="008C395E" w:rsidRDefault="00457276" w:rsidP="00457276">
      <w:pPr>
        <w:widowControl w:val="0"/>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 свыше 300 мм – 125.</w:t>
      </w:r>
    </w:p>
    <w:p w:rsidR="00457276" w:rsidRPr="008C395E" w:rsidRDefault="00457276" w:rsidP="00457276">
      <w:pPr>
        <w:widowControl w:val="0"/>
        <w:tabs>
          <w:tab w:val="num" w:pos="0"/>
        </w:tabs>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головные сооружения водозабора и водоочистки;</w:t>
      </w:r>
    </w:p>
    <w:p w:rsidR="00457276" w:rsidRPr="008C395E" w:rsidRDefault="00457276" w:rsidP="00457276">
      <w:pPr>
        <w:widowControl w:val="0"/>
        <w:tabs>
          <w:tab w:val="num" w:pos="0"/>
        </w:tabs>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очистные сооружения канализации;</w:t>
      </w:r>
    </w:p>
    <w:p w:rsidR="00457276" w:rsidRPr="008C395E" w:rsidRDefault="00457276" w:rsidP="00457276">
      <w:pPr>
        <w:widowControl w:val="0"/>
        <w:tabs>
          <w:tab w:val="num" w:pos="0"/>
        </w:tabs>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457276" w:rsidRPr="008C395E" w:rsidRDefault="00457276" w:rsidP="00457276">
      <w:pPr>
        <w:widowControl w:val="0"/>
        <w:tabs>
          <w:tab w:val="num" w:pos="0"/>
        </w:tabs>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воздушные линии электропередачи;</w:t>
      </w:r>
    </w:p>
    <w:p w:rsidR="00457276" w:rsidRPr="008C395E" w:rsidRDefault="00457276" w:rsidP="00457276">
      <w:pPr>
        <w:widowControl w:val="0"/>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457276" w:rsidRPr="008C395E" w:rsidRDefault="00457276" w:rsidP="00457276">
      <w:pPr>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457276" w:rsidRPr="008C395E" w:rsidRDefault="00457276" w:rsidP="00457276">
      <w:pPr>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457276" w:rsidRPr="008C395E" w:rsidRDefault="00457276" w:rsidP="00457276">
      <w:pPr>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2 метра- для ВЛ ниже 1кВ,</w:t>
      </w:r>
    </w:p>
    <w:p w:rsidR="00457276" w:rsidRPr="008C395E" w:rsidRDefault="00457276" w:rsidP="00457276">
      <w:pPr>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10 метров- для ВЛ 1-20кВ,</w:t>
      </w:r>
    </w:p>
    <w:p w:rsidR="00457276" w:rsidRPr="008C395E" w:rsidRDefault="00457276" w:rsidP="00457276">
      <w:pPr>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lastRenderedPageBreak/>
        <w:t>15 метров- для ВЛ 35кВ,</w:t>
      </w:r>
    </w:p>
    <w:p w:rsidR="00457276" w:rsidRPr="008C395E" w:rsidRDefault="00457276" w:rsidP="00457276">
      <w:pPr>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20 метров- для ВЛ 110кВ,</w:t>
      </w:r>
    </w:p>
    <w:p w:rsidR="00457276" w:rsidRPr="008C395E" w:rsidRDefault="00457276" w:rsidP="00457276">
      <w:pPr>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25 метров- для ВЛ 150-220кВ,</w:t>
      </w:r>
    </w:p>
    <w:p w:rsidR="00457276" w:rsidRPr="008C395E" w:rsidRDefault="00457276" w:rsidP="00457276">
      <w:pPr>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30 метров- для ВЛ 330кВ, 400кВ, 500кВ,</w:t>
      </w:r>
    </w:p>
    <w:p w:rsidR="00457276" w:rsidRPr="008C395E" w:rsidRDefault="00457276" w:rsidP="00457276">
      <w:pPr>
        <w:widowControl w:val="0"/>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40 метров- для ВЛ 750кВ,</w:t>
      </w:r>
    </w:p>
    <w:p w:rsidR="00457276" w:rsidRPr="008C395E" w:rsidRDefault="00457276" w:rsidP="00457276">
      <w:pPr>
        <w:widowControl w:val="0"/>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55 метров- для ВЛ 1150кВ,</w:t>
      </w:r>
    </w:p>
    <w:p w:rsidR="00457276" w:rsidRPr="008C395E" w:rsidRDefault="00457276" w:rsidP="00457276">
      <w:pPr>
        <w:widowControl w:val="0"/>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 xml:space="preserve">100 метров- для ВЛ через водоемы (реки, каналы, озера и </w:t>
      </w:r>
      <w:proofErr w:type="spellStart"/>
      <w:r w:rsidRPr="008C395E">
        <w:rPr>
          <w:rFonts w:ascii="Times New Roman" w:hAnsi="Times New Roman"/>
          <w:sz w:val="24"/>
          <w:szCs w:val="24"/>
        </w:rPr>
        <w:t>др</w:t>
      </w:r>
      <w:proofErr w:type="spellEnd"/>
      <w:r w:rsidRPr="008C395E">
        <w:rPr>
          <w:rFonts w:ascii="Times New Roman" w:hAnsi="Times New Roman"/>
          <w:sz w:val="24"/>
          <w:szCs w:val="24"/>
        </w:rPr>
        <w:t>).</w:t>
      </w:r>
    </w:p>
    <w:p w:rsidR="00457276" w:rsidRPr="008C395E" w:rsidRDefault="00457276" w:rsidP="00457276">
      <w:pPr>
        <w:widowControl w:val="0"/>
        <w:tabs>
          <w:tab w:val="num" w:pos="0"/>
        </w:tabs>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Примечание:</w:t>
      </w:r>
    </w:p>
    <w:p w:rsidR="00457276" w:rsidRPr="008C395E" w:rsidRDefault="00457276" w:rsidP="00457276">
      <w:pPr>
        <w:widowControl w:val="0"/>
        <w:tabs>
          <w:tab w:val="num" w:pos="0"/>
        </w:tabs>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Не допускается прохождение ЛЭП по территориям стадионов, учебных и детских учреждений.</w:t>
      </w:r>
    </w:p>
    <w:p w:rsidR="00457276" w:rsidRPr="008C395E" w:rsidRDefault="00457276" w:rsidP="00457276">
      <w:pPr>
        <w:widowControl w:val="0"/>
        <w:tabs>
          <w:tab w:val="num" w:pos="0"/>
        </w:tabs>
        <w:suppressAutoHyphens/>
        <w:spacing w:line="240" w:lineRule="auto"/>
        <w:ind w:firstLine="709"/>
        <w:jc w:val="both"/>
        <w:rPr>
          <w:rFonts w:ascii="Times New Roman" w:hAnsi="Times New Roman"/>
          <w:sz w:val="24"/>
          <w:szCs w:val="24"/>
        </w:rPr>
      </w:pPr>
      <w:proofErr w:type="gramStart"/>
      <w:r w:rsidRPr="008C395E">
        <w:rPr>
          <w:rFonts w:ascii="Times New Roman" w:hAnsi="Times New Roman"/>
          <w:sz w:val="24"/>
          <w:szCs w:val="24"/>
        </w:rPr>
        <w:t>Допускается  для</w:t>
      </w:r>
      <w:proofErr w:type="gramEnd"/>
      <w:r w:rsidRPr="008C395E">
        <w:rPr>
          <w:rFonts w:ascii="Times New Roman" w:hAnsi="Times New Roman"/>
          <w:sz w:val="24"/>
          <w:szCs w:val="24"/>
        </w:rPr>
        <w:t xml:space="preserve"> ЛЭП (ВЛ) до 20 </w:t>
      </w:r>
      <w:proofErr w:type="spellStart"/>
      <w:r w:rsidRPr="008C395E">
        <w:rPr>
          <w:rFonts w:ascii="Times New Roman" w:hAnsi="Times New Roman"/>
          <w:sz w:val="24"/>
          <w:szCs w:val="24"/>
        </w:rPr>
        <w:t>кВ</w:t>
      </w:r>
      <w:proofErr w:type="spellEnd"/>
      <w:r w:rsidRPr="008C395E">
        <w:rPr>
          <w:rFonts w:ascii="Times New Roman" w:hAnsi="Times New Roman"/>
          <w:sz w:val="24"/>
          <w:szCs w:val="24"/>
        </w:rPr>
        <w:t>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457276" w:rsidRPr="008C395E" w:rsidRDefault="00457276" w:rsidP="00457276">
      <w:pPr>
        <w:widowControl w:val="0"/>
        <w:tabs>
          <w:tab w:val="num" w:pos="0"/>
        </w:tabs>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Прохождение ЛЭП (ВЛ) над зданиями и сооружениями, как правило, не допускается.</w:t>
      </w:r>
    </w:p>
    <w:p w:rsidR="00457276" w:rsidRPr="008C395E" w:rsidRDefault="00457276" w:rsidP="00457276">
      <w:pPr>
        <w:widowControl w:val="0"/>
        <w:tabs>
          <w:tab w:val="num" w:pos="0"/>
        </w:tabs>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 xml:space="preserve">Допускается прохождение ЛЭП (ВЛ) над производственными зданиями и сооружениями промышленных </w:t>
      </w:r>
      <w:proofErr w:type="gramStart"/>
      <w:r w:rsidRPr="008C395E">
        <w:rPr>
          <w:rFonts w:ascii="Times New Roman" w:hAnsi="Times New Roman"/>
          <w:sz w:val="24"/>
          <w:szCs w:val="24"/>
        </w:rPr>
        <w:t>предприятий  I</w:t>
      </w:r>
      <w:proofErr w:type="gramEnd"/>
      <w:r w:rsidRPr="008C395E">
        <w:rPr>
          <w:rFonts w:ascii="Times New Roman" w:hAnsi="Times New Roman"/>
          <w:sz w:val="24"/>
          <w:szCs w:val="24"/>
        </w:rPr>
        <w:t xml:space="preserve">-II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w:t>
      </w:r>
      <w:proofErr w:type="spellStart"/>
      <w:r w:rsidRPr="008C395E">
        <w:rPr>
          <w:rFonts w:ascii="Times New Roman" w:hAnsi="Times New Roman"/>
          <w:sz w:val="24"/>
          <w:szCs w:val="24"/>
        </w:rPr>
        <w:t>кВ</w:t>
      </w:r>
      <w:proofErr w:type="spellEnd"/>
      <w:r w:rsidRPr="008C395E">
        <w:rPr>
          <w:rFonts w:ascii="Times New Roman" w:hAnsi="Times New Roman"/>
          <w:sz w:val="24"/>
          <w:szCs w:val="24"/>
        </w:rPr>
        <w:t>  только над производственными зданиями электрических подстанций.</w:t>
      </w:r>
    </w:p>
    <w:p w:rsidR="00457276" w:rsidRPr="008C395E" w:rsidRDefault="00457276" w:rsidP="00457276">
      <w:pPr>
        <w:tabs>
          <w:tab w:val="num" w:pos="0"/>
        </w:tabs>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 xml:space="preserve">В охранной зоне ЛЭП </w:t>
      </w:r>
      <w:proofErr w:type="gramStart"/>
      <w:r w:rsidRPr="008C395E">
        <w:rPr>
          <w:rFonts w:ascii="Times New Roman" w:hAnsi="Times New Roman"/>
          <w:sz w:val="24"/>
          <w:szCs w:val="24"/>
        </w:rPr>
        <w:t>( ВЛ</w:t>
      </w:r>
      <w:proofErr w:type="gramEnd"/>
      <w:r w:rsidRPr="008C395E">
        <w:rPr>
          <w:rFonts w:ascii="Times New Roman" w:hAnsi="Times New Roman"/>
          <w:sz w:val="24"/>
          <w:szCs w:val="24"/>
        </w:rPr>
        <w:t>)  запрещается:</w:t>
      </w:r>
    </w:p>
    <w:p w:rsidR="00457276" w:rsidRPr="008C395E" w:rsidRDefault="00457276" w:rsidP="00457276">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8C395E">
        <w:rPr>
          <w:rFonts w:ascii="Times New Roman" w:hAnsi="Times New Roman"/>
          <w:sz w:val="24"/>
          <w:szCs w:val="24"/>
        </w:rPr>
        <w:t>Производить строительство, капитальный ремонт, снос любых зданий и сооружений.</w:t>
      </w:r>
    </w:p>
    <w:p w:rsidR="00457276" w:rsidRPr="008C395E" w:rsidRDefault="00457276" w:rsidP="00457276">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8C395E">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457276" w:rsidRPr="008C395E" w:rsidRDefault="00457276" w:rsidP="00457276">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8C395E">
        <w:rPr>
          <w:rFonts w:ascii="Times New Roman" w:hAnsi="Times New Roman"/>
          <w:sz w:val="24"/>
          <w:szCs w:val="24"/>
        </w:rPr>
        <w:t>Размещать автозаправочные станции.</w:t>
      </w:r>
    </w:p>
    <w:p w:rsidR="00457276" w:rsidRPr="008C395E" w:rsidRDefault="00457276" w:rsidP="00457276">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8C395E">
        <w:rPr>
          <w:rFonts w:ascii="Times New Roman" w:hAnsi="Times New Roman"/>
          <w:sz w:val="24"/>
          <w:szCs w:val="24"/>
        </w:rPr>
        <w:t>Загромождать подъезды и подходы к опорам ВЛ.</w:t>
      </w:r>
    </w:p>
    <w:p w:rsidR="00457276" w:rsidRPr="008C395E" w:rsidRDefault="00457276" w:rsidP="00457276">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8C395E">
        <w:rPr>
          <w:rFonts w:ascii="Times New Roman" w:hAnsi="Times New Roman"/>
          <w:sz w:val="24"/>
          <w:szCs w:val="24"/>
        </w:rPr>
        <w:t>Устраивать свалки снега, мусора и грунта.</w:t>
      </w:r>
    </w:p>
    <w:p w:rsidR="00457276" w:rsidRPr="008C395E" w:rsidRDefault="00457276" w:rsidP="00457276">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8C395E">
        <w:rPr>
          <w:rFonts w:ascii="Times New Roman" w:hAnsi="Times New Roman"/>
          <w:sz w:val="24"/>
          <w:szCs w:val="24"/>
        </w:rPr>
        <w:t>Складировать корма, удобрения, солому, разводить огонь.</w:t>
      </w:r>
    </w:p>
    <w:p w:rsidR="00457276" w:rsidRPr="008C395E" w:rsidRDefault="00457276" w:rsidP="00457276">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8C395E">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457276" w:rsidRPr="003E2DE8" w:rsidRDefault="00457276" w:rsidP="00457276">
      <w:pPr>
        <w:tabs>
          <w:tab w:val="num" w:pos="0"/>
        </w:tabs>
        <w:suppressAutoHyphens/>
        <w:spacing w:line="240" w:lineRule="auto"/>
        <w:ind w:firstLine="709"/>
        <w:jc w:val="both"/>
        <w:rPr>
          <w:rFonts w:ascii="Times New Roman" w:hAnsi="Times New Roman"/>
          <w:sz w:val="24"/>
          <w:szCs w:val="24"/>
        </w:rPr>
      </w:pPr>
      <w:r w:rsidRPr="008C395E">
        <w:rPr>
          <w:rFonts w:ascii="Times New Roman" w:hAnsi="Times New Roman"/>
          <w:sz w:val="24"/>
          <w:szCs w:val="24"/>
        </w:rPr>
        <w:t xml:space="preserve">Проведение необходимых мероприятий в охранной зоне ЛЭП может выполняться только при </w:t>
      </w:r>
      <w:proofErr w:type="gramStart"/>
      <w:r w:rsidRPr="008C395E">
        <w:rPr>
          <w:rFonts w:ascii="Times New Roman" w:hAnsi="Times New Roman"/>
          <w:sz w:val="24"/>
          <w:szCs w:val="24"/>
        </w:rPr>
        <w:t>получении  письменного</w:t>
      </w:r>
      <w:proofErr w:type="gramEnd"/>
      <w:r w:rsidRPr="008C395E">
        <w:rPr>
          <w:rFonts w:ascii="Times New Roman" w:hAnsi="Times New Roman"/>
          <w:sz w:val="24"/>
          <w:szCs w:val="24"/>
        </w:rPr>
        <w:t xml:space="preserve"> разрешения на производство работ от предприятия (организации), в ведении которых находятся эти сети.</w:t>
      </w:r>
    </w:p>
    <w:p w:rsidR="00457276" w:rsidRDefault="00457276" w:rsidP="00457276">
      <w:pPr>
        <w:widowControl w:val="0"/>
        <w:spacing w:line="240" w:lineRule="auto"/>
        <w:ind w:firstLine="709"/>
        <w:jc w:val="both"/>
        <w:rPr>
          <w:rFonts w:ascii="Times New Roman" w:eastAsia="Times New Roman" w:hAnsi="Times New Roman"/>
          <w:sz w:val="24"/>
          <w:szCs w:val="24"/>
        </w:rPr>
      </w:pPr>
    </w:p>
    <w:p w:rsidR="00457276" w:rsidRDefault="00457276" w:rsidP="00457276">
      <w:pPr>
        <w:widowControl w:val="0"/>
        <w:spacing w:line="240" w:lineRule="auto"/>
        <w:ind w:firstLine="709"/>
        <w:jc w:val="right"/>
        <w:rPr>
          <w:rFonts w:ascii="Times New Roman" w:eastAsia="Times New Roman" w:hAnsi="Times New Roman"/>
          <w:b/>
          <w:sz w:val="24"/>
          <w:szCs w:val="24"/>
        </w:rPr>
      </w:pPr>
    </w:p>
    <w:p w:rsidR="00457276" w:rsidRDefault="00457276" w:rsidP="00457276">
      <w:pPr>
        <w:widowControl w:val="0"/>
        <w:spacing w:line="240" w:lineRule="auto"/>
        <w:ind w:firstLine="709"/>
        <w:jc w:val="right"/>
        <w:rPr>
          <w:rFonts w:ascii="Times New Roman" w:eastAsia="Times New Roman" w:hAnsi="Times New Roman"/>
          <w:b/>
          <w:sz w:val="24"/>
          <w:szCs w:val="24"/>
        </w:rPr>
      </w:pPr>
    </w:p>
    <w:p w:rsidR="00457276" w:rsidRDefault="00457276" w:rsidP="00457276">
      <w:pPr>
        <w:widowControl w:val="0"/>
        <w:spacing w:line="240" w:lineRule="auto"/>
        <w:ind w:firstLine="709"/>
        <w:jc w:val="right"/>
        <w:rPr>
          <w:rFonts w:ascii="Times New Roman" w:eastAsia="Times New Roman" w:hAnsi="Times New Roman"/>
          <w:b/>
          <w:sz w:val="24"/>
          <w:szCs w:val="24"/>
        </w:rPr>
      </w:pPr>
    </w:p>
    <w:p w:rsidR="00457276" w:rsidRDefault="00457276" w:rsidP="00457276">
      <w:pPr>
        <w:widowControl w:val="0"/>
        <w:spacing w:line="240" w:lineRule="auto"/>
        <w:ind w:firstLine="709"/>
        <w:jc w:val="right"/>
        <w:rPr>
          <w:rFonts w:ascii="Times New Roman" w:eastAsia="Times New Roman" w:hAnsi="Times New Roman"/>
          <w:b/>
          <w:sz w:val="24"/>
          <w:szCs w:val="24"/>
        </w:rPr>
      </w:pPr>
    </w:p>
    <w:p w:rsidR="00457276" w:rsidRDefault="00457276" w:rsidP="00457276">
      <w:pPr>
        <w:widowControl w:val="0"/>
        <w:spacing w:line="240" w:lineRule="auto"/>
        <w:ind w:firstLine="709"/>
        <w:jc w:val="right"/>
        <w:rPr>
          <w:rFonts w:ascii="Times New Roman" w:eastAsia="Times New Roman" w:hAnsi="Times New Roman"/>
          <w:b/>
          <w:sz w:val="24"/>
          <w:szCs w:val="24"/>
        </w:rPr>
      </w:pPr>
    </w:p>
    <w:p w:rsidR="00457276" w:rsidRDefault="00457276" w:rsidP="00457276">
      <w:pPr>
        <w:widowControl w:val="0"/>
        <w:spacing w:line="240" w:lineRule="auto"/>
        <w:ind w:firstLine="709"/>
        <w:jc w:val="right"/>
        <w:rPr>
          <w:rFonts w:ascii="Times New Roman" w:eastAsia="Times New Roman" w:hAnsi="Times New Roman"/>
          <w:b/>
          <w:sz w:val="24"/>
          <w:szCs w:val="24"/>
        </w:rPr>
      </w:pPr>
    </w:p>
    <w:p w:rsidR="00457276" w:rsidRDefault="00457276" w:rsidP="00457276">
      <w:pPr>
        <w:widowControl w:val="0"/>
        <w:spacing w:line="240" w:lineRule="auto"/>
        <w:ind w:firstLine="709"/>
        <w:jc w:val="right"/>
        <w:rPr>
          <w:rFonts w:ascii="Times New Roman" w:eastAsia="Times New Roman" w:hAnsi="Times New Roman"/>
          <w:b/>
          <w:sz w:val="24"/>
          <w:szCs w:val="24"/>
        </w:rPr>
      </w:pPr>
    </w:p>
    <w:p w:rsidR="00457276" w:rsidRDefault="00457276" w:rsidP="00457276">
      <w:pPr>
        <w:widowControl w:val="0"/>
        <w:spacing w:line="240" w:lineRule="auto"/>
        <w:ind w:firstLine="709"/>
        <w:jc w:val="right"/>
        <w:rPr>
          <w:rFonts w:ascii="Times New Roman" w:eastAsia="Times New Roman" w:hAnsi="Times New Roman"/>
          <w:b/>
          <w:sz w:val="24"/>
          <w:szCs w:val="24"/>
        </w:rPr>
      </w:pPr>
    </w:p>
    <w:p w:rsidR="00457276" w:rsidRDefault="00457276" w:rsidP="00457276">
      <w:pPr>
        <w:widowControl w:val="0"/>
        <w:spacing w:line="240" w:lineRule="auto"/>
        <w:ind w:firstLine="709"/>
        <w:jc w:val="right"/>
        <w:rPr>
          <w:rFonts w:ascii="Times New Roman" w:eastAsia="Times New Roman" w:hAnsi="Times New Roman"/>
          <w:b/>
          <w:sz w:val="24"/>
          <w:szCs w:val="24"/>
        </w:rPr>
      </w:pPr>
    </w:p>
    <w:p w:rsidR="00457276" w:rsidRDefault="00457276" w:rsidP="00457276">
      <w:pPr>
        <w:widowControl w:val="0"/>
        <w:spacing w:line="240" w:lineRule="auto"/>
        <w:ind w:firstLine="709"/>
        <w:jc w:val="right"/>
        <w:rPr>
          <w:rFonts w:ascii="Times New Roman" w:eastAsia="Times New Roman" w:hAnsi="Times New Roman"/>
          <w:b/>
          <w:sz w:val="24"/>
          <w:szCs w:val="24"/>
        </w:rPr>
      </w:pPr>
    </w:p>
    <w:p w:rsidR="00457276" w:rsidRDefault="00457276" w:rsidP="00457276">
      <w:pPr>
        <w:widowControl w:val="0"/>
        <w:spacing w:line="240" w:lineRule="auto"/>
        <w:ind w:firstLine="709"/>
        <w:jc w:val="right"/>
        <w:rPr>
          <w:rFonts w:ascii="Times New Roman" w:eastAsia="Times New Roman" w:hAnsi="Times New Roman"/>
          <w:b/>
          <w:sz w:val="24"/>
          <w:szCs w:val="24"/>
        </w:rPr>
      </w:pPr>
    </w:p>
    <w:p w:rsidR="00457276" w:rsidRDefault="00457276" w:rsidP="00457276">
      <w:pPr>
        <w:widowControl w:val="0"/>
        <w:spacing w:line="240" w:lineRule="auto"/>
        <w:ind w:firstLine="709"/>
        <w:jc w:val="right"/>
        <w:rPr>
          <w:rFonts w:ascii="Times New Roman" w:eastAsia="Times New Roman" w:hAnsi="Times New Roman"/>
          <w:b/>
          <w:sz w:val="24"/>
          <w:szCs w:val="24"/>
        </w:rPr>
      </w:pPr>
    </w:p>
    <w:p w:rsidR="00457276" w:rsidRDefault="00457276" w:rsidP="00457276">
      <w:pPr>
        <w:widowControl w:val="0"/>
        <w:spacing w:line="240" w:lineRule="auto"/>
        <w:ind w:firstLine="709"/>
        <w:jc w:val="right"/>
        <w:rPr>
          <w:rFonts w:ascii="Times New Roman" w:eastAsia="Times New Roman" w:hAnsi="Times New Roman"/>
          <w:b/>
          <w:sz w:val="24"/>
          <w:szCs w:val="24"/>
        </w:rPr>
      </w:pPr>
    </w:p>
    <w:p w:rsidR="00E828C7" w:rsidRDefault="00E828C7" w:rsidP="00457276">
      <w:pPr>
        <w:widowControl w:val="0"/>
        <w:spacing w:line="240" w:lineRule="auto"/>
        <w:ind w:firstLine="709"/>
        <w:jc w:val="right"/>
        <w:rPr>
          <w:rFonts w:ascii="Times New Roman" w:eastAsia="Times New Roman" w:hAnsi="Times New Roman"/>
          <w:b/>
          <w:sz w:val="24"/>
          <w:szCs w:val="24"/>
        </w:rPr>
      </w:pPr>
    </w:p>
    <w:p w:rsidR="00E828C7" w:rsidRDefault="00E828C7" w:rsidP="00457276">
      <w:pPr>
        <w:widowControl w:val="0"/>
        <w:spacing w:line="240" w:lineRule="auto"/>
        <w:ind w:firstLine="709"/>
        <w:jc w:val="right"/>
        <w:rPr>
          <w:rFonts w:ascii="Times New Roman" w:eastAsia="Times New Roman" w:hAnsi="Times New Roman"/>
          <w:b/>
          <w:sz w:val="24"/>
          <w:szCs w:val="24"/>
        </w:rPr>
      </w:pPr>
    </w:p>
    <w:p w:rsidR="00E828C7" w:rsidRDefault="00E828C7" w:rsidP="00457276">
      <w:pPr>
        <w:widowControl w:val="0"/>
        <w:spacing w:line="240" w:lineRule="auto"/>
        <w:ind w:firstLine="709"/>
        <w:jc w:val="right"/>
        <w:rPr>
          <w:rFonts w:ascii="Times New Roman" w:eastAsia="Times New Roman" w:hAnsi="Times New Roman"/>
          <w:b/>
          <w:sz w:val="24"/>
          <w:szCs w:val="24"/>
        </w:rPr>
      </w:pPr>
    </w:p>
    <w:p w:rsidR="00E828C7" w:rsidRDefault="00E828C7" w:rsidP="00457276">
      <w:pPr>
        <w:widowControl w:val="0"/>
        <w:spacing w:line="240" w:lineRule="auto"/>
        <w:ind w:firstLine="709"/>
        <w:jc w:val="right"/>
        <w:rPr>
          <w:rFonts w:ascii="Times New Roman" w:eastAsia="Times New Roman" w:hAnsi="Times New Roman"/>
          <w:b/>
          <w:sz w:val="24"/>
          <w:szCs w:val="24"/>
        </w:rPr>
      </w:pPr>
    </w:p>
    <w:p w:rsidR="00E828C7" w:rsidRDefault="00E828C7" w:rsidP="00457276">
      <w:pPr>
        <w:widowControl w:val="0"/>
        <w:spacing w:line="240" w:lineRule="auto"/>
        <w:ind w:firstLine="709"/>
        <w:jc w:val="right"/>
        <w:rPr>
          <w:rFonts w:ascii="Times New Roman" w:eastAsia="Times New Roman" w:hAnsi="Times New Roman"/>
          <w:b/>
          <w:sz w:val="24"/>
          <w:szCs w:val="24"/>
        </w:rPr>
      </w:pPr>
    </w:p>
    <w:p w:rsidR="00E828C7" w:rsidRDefault="00E828C7" w:rsidP="00457276">
      <w:pPr>
        <w:widowControl w:val="0"/>
        <w:spacing w:line="240" w:lineRule="auto"/>
        <w:ind w:firstLine="709"/>
        <w:jc w:val="right"/>
        <w:rPr>
          <w:rFonts w:ascii="Times New Roman" w:eastAsia="Times New Roman" w:hAnsi="Times New Roman"/>
          <w:b/>
          <w:sz w:val="24"/>
          <w:szCs w:val="24"/>
        </w:rPr>
      </w:pPr>
    </w:p>
    <w:p w:rsidR="00457276" w:rsidRDefault="00457276" w:rsidP="00457276">
      <w:pPr>
        <w:widowControl w:val="0"/>
        <w:spacing w:line="240" w:lineRule="auto"/>
        <w:ind w:firstLine="709"/>
        <w:jc w:val="right"/>
        <w:rPr>
          <w:rFonts w:ascii="Times New Roman" w:eastAsia="Times New Roman" w:hAnsi="Times New Roman"/>
          <w:b/>
          <w:sz w:val="24"/>
          <w:szCs w:val="24"/>
        </w:rPr>
      </w:pPr>
    </w:p>
    <w:p w:rsidR="00457276" w:rsidRPr="00E42D3D" w:rsidRDefault="00457276" w:rsidP="00457276">
      <w:pPr>
        <w:widowControl w:val="0"/>
        <w:spacing w:line="240" w:lineRule="auto"/>
        <w:ind w:firstLine="709"/>
        <w:jc w:val="right"/>
        <w:rPr>
          <w:rFonts w:ascii="Times New Roman" w:eastAsia="Times New Roman" w:hAnsi="Times New Roman"/>
          <w:b/>
          <w:sz w:val="24"/>
          <w:szCs w:val="24"/>
        </w:rPr>
      </w:pPr>
      <w:r w:rsidRPr="00E42D3D">
        <w:rPr>
          <w:rFonts w:ascii="Times New Roman" w:eastAsia="Times New Roman" w:hAnsi="Times New Roman"/>
          <w:b/>
          <w:sz w:val="24"/>
          <w:szCs w:val="24"/>
        </w:rPr>
        <w:t>Приложение</w:t>
      </w:r>
      <w:r>
        <w:rPr>
          <w:rFonts w:ascii="Times New Roman" w:eastAsia="Times New Roman" w:hAnsi="Times New Roman"/>
          <w:b/>
          <w:sz w:val="24"/>
          <w:szCs w:val="24"/>
        </w:rPr>
        <w:t xml:space="preserve"> 1</w:t>
      </w:r>
      <w:r w:rsidRPr="00E42D3D">
        <w:rPr>
          <w:rFonts w:ascii="Times New Roman" w:eastAsia="Times New Roman" w:hAnsi="Times New Roman"/>
          <w:b/>
          <w:sz w:val="24"/>
          <w:szCs w:val="24"/>
        </w:rPr>
        <w:t>.</w:t>
      </w:r>
    </w:p>
    <w:p w:rsidR="00457276" w:rsidRDefault="00457276" w:rsidP="00457276">
      <w:pPr>
        <w:widowControl w:val="0"/>
        <w:spacing w:line="240" w:lineRule="auto"/>
        <w:rPr>
          <w:rFonts w:ascii="Times New Roman" w:hAnsi="Times New Roman"/>
          <w:b/>
          <w:noProof/>
          <w:sz w:val="24"/>
          <w:szCs w:val="24"/>
        </w:rPr>
      </w:pPr>
    </w:p>
    <w:p w:rsidR="00457276" w:rsidRDefault="00457276" w:rsidP="00457276">
      <w:pPr>
        <w:widowControl w:val="0"/>
        <w:spacing w:line="240" w:lineRule="auto"/>
        <w:rPr>
          <w:rFonts w:ascii="Times New Roman" w:hAnsi="Times New Roman"/>
          <w:b/>
          <w:noProof/>
          <w:sz w:val="24"/>
          <w:szCs w:val="24"/>
        </w:rPr>
      </w:pPr>
      <w:r w:rsidRPr="008F3FD5">
        <w:rPr>
          <w:rFonts w:ascii="Times New Roman" w:hAnsi="Times New Roman"/>
          <w:b/>
          <w:noProof/>
          <w:sz w:val="24"/>
          <w:szCs w:val="24"/>
        </w:rPr>
        <w:t>СХЕМА ГРАДОСТРОИТЕЛЬНОГО ЗОНИРОВАНИЯ МУНИЦИПАЛЬНОГО ОБРАЗОВАНИЯ «</w:t>
      </w:r>
      <w:r>
        <w:rPr>
          <w:rFonts w:ascii="Times New Roman" w:hAnsi="Times New Roman"/>
          <w:b/>
          <w:sz w:val="24"/>
          <w:szCs w:val="24"/>
        </w:rPr>
        <w:t>МАРТЫНОВСКИЙ</w:t>
      </w:r>
      <w:r w:rsidRPr="00AA6101">
        <w:rPr>
          <w:rFonts w:ascii="Times New Roman" w:hAnsi="Times New Roman"/>
          <w:b/>
          <w:noProof/>
          <w:sz w:val="24"/>
          <w:szCs w:val="24"/>
        </w:rPr>
        <w:t xml:space="preserve"> СЕЛЬСОВЕТ</w:t>
      </w:r>
      <w:r w:rsidRPr="008F3FD5">
        <w:rPr>
          <w:rFonts w:ascii="Times New Roman" w:hAnsi="Times New Roman"/>
          <w:b/>
          <w:noProof/>
          <w:sz w:val="24"/>
          <w:szCs w:val="24"/>
        </w:rPr>
        <w:t xml:space="preserve">» </w:t>
      </w:r>
      <w:r>
        <w:rPr>
          <w:rFonts w:ascii="Times New Roman" w:hAnsi="Times New Roman"/>
          <w:b/>
          <w:noProof/>
          <w:sz w:val="24"/>
          <w:szCs w:val="24"/>
        </w:rPr>
        <w:t>СУДЖАНСКОГО</w:t>
      </w:r>
      <w:r w:rsidRPr="008F3FD5">
        <w:rPr>
          <w:rFonts w:ascii="Times New Roman" w:hAnsi="Times New Roman"/>
          <w:b/>
          <w:noProof/>
          <w:sz w:val="24"/>
          <w:szCs w:val="24"/>
        </w:rPr>
        <w:t xml:space="preserve"> РАЙОНА</w:t>
      </w:r>
      <w:r>
        <w:rPr>
          <w:rFonts w:ascii="Times New Roman" w:hAnsi="Times New Roman"/>
          <w:b/>
          <w:noProof/>
          <w:sz w:val="24"/>
          <w:szCs w:val="24"/>
        </w:rPr>
        <w:t xml:space="preserve"> </w:t>
      </w:r>
      <w:r w:rsidRPr="008F3FD5">
        <w:rPr>
          <w:rFonts w:ascii="Times New Roman" w:hAnsi="Times New Roman"/>
          <w:b/>
          <w:noProof/>
          <w:sz w:val="24"/>
          <w:szCs w:val="24"/>
        </w:rPr>
        <w:t>КУРСКОЙ ОБЛАСТИ</w:t>
      </w:r>
    </w:p>
    <w:p w:rsidR="00457276" w:rsidRPr="004D2A15" w:rsidRDefault="00457276" w:rsidP="00457276">
      <w:pPr>
        <w:widowControl w:val="0"/>
        <w:spacing w:line="240" w:lineRule="auto"/>
        <w:rPr>
          <w:rFonts w:ascii="Times New Roman" w:hAnsi="Times New Roman"/>
          <w:b/>
          <w:noProof/>
          <w:sz w:val="24"/>
          <w:szCs w:val="24"/>
        </w:rPr>
      </w:pPr>
      <w:bookmarkStart w:id="180" w:name="_GoBack"/>
      <w:bookmarkEnd w:id="180"/>
    </w:p>
    <w:p w:rsidR="00457276" w:rsidRDefault="00936612" w:rsidP="00457276">
      <w:pPr>
        <w:widowControl w:val="0"/>
        <w:spacing w:line="240" w:lineRule="auto"/>
        <w:jc w:val="both"/>
        <w:rPr>
          <w:rFonts w:ascii="Times New Roman" w:eastAsia="Times New Roman" w:hAnsi="Times New Roman"/>
          <w:sz w:val="24"/>
          <w:szCs w:val="24"/>
        </w:rPr>
      </w:pPr>
      <w:r w:rsidRPr="00936612">
        <w:rPr>
          <w:rFonts w:ascii="Times New Roman" w:eastAsia="Times New Roman" w:hAnsi="Times New Roman"/>
          <w:noProof/>
          <w:sz w:val="24"/>
          <w:szCs w:val="24"/>
        </w:rPr>
        <w:lastRenderedPageBreak/>
        <w:drawing>
          <wp:inline distT="0" distB="0" distL="0" distR="0">
            <wp:extent cx="5940425" cy="5931356"/>
            <wp:effectExtent l="0" t="0" r="0" b="0"/>
            <wp:docPr id="1" name="Рисунок 1" descr="C:\Users\user\Desktop\Новые ПЗЗ 2018\Мартыновка\Схема градонирования территории Мартыновского сельсовета Суджанского района 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Новые ПЗЗ 2018\Мартыновка\Схема градонирования территории Мартыновского сельсовета Суджанского района КО.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0425" cy="5931356"/>
                    </a:xfrm>
                    <a:prstGeom prst="rect">
                      <a:avLst/>
                    </a:prstGeom>
                    <a:noFill/>
                    <a:ln>
                      <a:noFill/>
                    </a:ln>
                  </pic:spPr>
                </pic:pic>
              </a:graphicData>
            </a:graphic>
          </wp:inline>
        </w:drawing>
      </w:r>
    </w:p>
    <w:p w:rsidR="00457276" w:rsidRDefault="00457276" w:rsidP="00457276">
      <w:pPr>
        <w:widowControl w:val="0"/>
        <w:spacing w:line="240" w:lineRule="auto"/>
        <w:rPr>
          <w:rFonts w:ascii="Times New Roman" w:hAnsi="Times New Roman"/>
          <w:b/>
          <w:noProof/>
          <w:sz w:val="24"/>
          <w:szCs w:val="24"/>
        </w:rPr>
      </w:pPr>
      <w:r w:rsidRPr="008921F6">
        <w:rPr>
          <w:rFonts w:ascii="Times New Roman" w:hAnsi="Times New Roman"/>
          <w:b/>
          <w:noProof/>
          <w:sz w:val="24"/>
          <w:szCs w:val="24"/>
        </w:rPr>
        <w:t>Рис.1. Схема градостроительного зонирования территории муниципального образования «</w:t>
      </w:r>
      <w:proofErr w:type="spellStart"/>
      <w:r>
        <w:rPr>
          <w:rFonts w:ascii="Times New Roman" w:hAnsi="Times New Roman"/>
          <w:b/>
          <w:sz w:val="24"/>
          <w:szCs w:val="24"/>
        </w:rPr>
        <w:t>Мартыновский</w:t>
      </w:r>
      <w:proofErr w:type="spellEnd"/>
      <w:r w:rsidRPr="0069738C">
        <w:rPr>
          <w:rFonts w:ascii="Times New Roman" w:hAnsi="Times New Roman"/>
          <w:b/>
          <w:noProof/>
          <w:sz w:val="24"/>
          <w:szCs w:val="24"/>
        </w:rPr>
        <w:t xml:space="preserve"> сельсовет</w:t>
      </w:r>
      <w:r w:rsidRPr="0088641B">
        <w:rPr>
          <w:rFonts w:ascii="Times New Roman" w:hAnsi="Times New Roman"/>
          <w:b/>
          <w:noProof/>
          <w:sz w:val="24"/>
          <w:szCs w:val="24"/>
        </w:rPr>
        <w:t xml:space="preserve">» </w:t>
      </w:r>
      <w:r>
        <w:rPr>
          <w:rFonts w:ascii="Times New Roman" w:hAnsi="Times New Roman"/>
          <w:b/>
          <w:noProof/>
          <w:sz w:val="24"/>
          <w:szCs w:val="24"/>
        </w:rPr>
        <w:t>Суджанского</w:t>
      </w:r>
      <w:r w:rsidRPr="008921F6">
        <w:rPr>
          <w:rFonts w:ascii="Times New Roman" w:hAnsi="Times New Roman"/>
          <w:b/>
          <w:noProof/>
          <w:sz w:val="24"/>
          <w:szCs w:val="24"/>
        </w:rPr>
        <w:t xml:space="preserve"> района Курской области</w:t>
      </w:r>
    </w:p>
    <w:p w:rsidR="00457276" w:rsidRDefault="00457276" w:rsidP="00457276">
      <w:pPr>
        <w:widowControl w:val="0"/>
        <w:spacing w:line="240" w:lineRule="auto"/>
        <w:rPr>
          <w:rFonts w:ascii="Times New Roman" w:hAnsi="Times New Roman"/>
          <w:b/>
          <w:noProof/>
          <w:sz w:val="24"/>
          <w:szCs w:val="24"/>
        </w:rPr>
      </w:pPr>
    </w:p>
    <w:p w:rsidR="00457276" w:rsidRDefault="00457276" w:rsidP="00457276">
      <w:pPr>
        <w:widowControl w:val="0"/>
        <w:spacing w:line="240" w:lineRule="auto"/>
        <w:rPr>
          <w:rFonts w:ascii="Times New Roman" w:hAnsi="Times New Roman"/>
          <w:b/>
          <w:noProof/>
          <w:sz w:val="24"/>
          <w:szCs w:val="24"/>
        </w:rPr>
      </w:pPr>
    </w:p>
    <w:p w:rsidR="00457276" w:rsidRDefault="00457276" w:rsidP="00457276">
      <w:pPr>
        <w:widowControl w:val="0"/>
        <w:spacing w:line="240" w:lineRule="auto"/>
        <w:rPr>
          <w:rFonts w:ascii="Times New Roman" w:hAnsi="Times New Roman"/>
          <w:b/>
          <w:noProof/>
          <w:sz w:val="24"/>
          <w:szCs w:val="24"/>
        </w:rPr>
      </w:pPr>
    </w:p>
    <w:p w:rsidR="00457276" w:rsidRDefault="00457276" w:rsidP="00457276">
      <w:pPr>
        <w:widowControl w:val="0"/>
        <w:spacing w:line="240" w:lineRule="auto"/>
        <w:rPr>
          <w:rFonts w:ascii="Times New Roman" w:hAnsi="Times New Roman"/>
          <w:b/>
          <w:noProof/>
          <w:sz w:val="24"/>
          <w:szCs w:val="24"/>
        </w:rPr>
      </w:pPr>
    </w:p>
    <w:p w:rsidR="00457276" w:rsidRPr="002932E7" w:rsidRDefault="00457276" w:rsidP="00457276">
      <w:pPr>
        <w:widowControl w:val="0"/>
        <w:spacing w:line="240" w:lineRule="auto"/>
        <w:rPr>
          <w:noProof/>
          <w:sz w:val="20"/>
          <w:szCs w:val="20"/>
        </w:rPr>
      </w:pPr>
      <w:r>
        <w:rPr>
          <w:rFonts w:ascii="Times New Roman" w:hAnsi="Times New Roman"/>
          <w:noProof/>
          <w:kern w:val="32"/>
          <w:sz w:val="24"/>
          <w:szCs w:val="24"/>
        </w:rPr>
        <w:lastRenderedPageBreak/>
        <w:drawing>
          <wp:inline distT="0" distB="0" distL="0" distR="0">
            <wp:extent cx="6308090" cy="3619396"/>
            <wp:effectExtent l="0" t="0" r="0" b="0"/>
            <wp:docPr id="3" name="Рисунок 3" descr="Схема границ зон с осо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границ зон с особ"/>
                    <pic:cNvPicPr>
                      <a:picLocks noChangeAspect="1" noChangeArrowheads="1"/>
                    </pic:cNvPicPr>
                  </pic:nvPicPr>
                  <pic:blipFill>
                    <a:blip r:embed="rId26"/>
                    <a:srcRect/>
                    <a:stretch>
                      <a:fillRect/>
                    </a:stretch>
                  </pic:blipFill>
                  <pic:spPr bwMode="auto">
                    <a:xfrm>
                      <a:off x="0" y="0"/>
                      <a:ext cx="6322945" cy="3627919"/>
                    </a:xfrm>
                    <a:prstGeom prst="rect">
                      <a:avLst/>
                    </a:prstGeom>
                    <a:noFill/>
                    <a:ln w="9525">
                      <a:noFill/>
                      <a:miter lim="800000"/>
                      <a:headEnd/>
                      <a:tailEnd/>
                    </a:ln>
                  </pic:spPr>
                </pic:pic>
              </a:graphicData>
            </a:graphic>
          </wp:inline>
        </w:drawing>
      </w:r>
    </w:p>
    <w:p w:rsidR="00457276" w:rsidRPr="00601597" w:rsidRDefault="00457276" w:rsidP="00457276">
      <w:pPr>
        <w:widowControl w:val="0"/>
        <w:spacing w:line="240" w:lineRule="auto"/>
        <w:rPr>
          <w:rFonts w:ascii="Times New Roman" w:hAnsi="Times New Roman"/>
          <w:b/>
          <w:noProof/>
          <w:sz w:val="24"/>
          <w:szCs w:val="24"/>
        </w:rPr>
      </w:pPr>
      <w:r>
        <w:rPr>
          <w:rFonts w:ascii="Times New Roman" w:hAnsi="Times New Roman"/>
          <w:b/>
          <w:noProof/>
          <w:sz w:val="24"/>
          <w:szCs w:val="24"/>
        </w:rPr>
        <w:t>Рис.2. </w:t>
      </w:r>
      <w:r w:rsidRPr="008F3FD5">
        <w:rPr>
          <w:rFonts w:ascii="Times New Roman" w:hAnsi="Times New Roman"/>
          <w:b/>
          <w:noProof/>
          <w:sz w:val="24"/>
          <w:szCs w:val="24"/>
        </w:rPr>
        <w:t>Схема границ зон с особыми условиями использования территории муниципального образования «</w:t>
      </w:r>
      <w:proofErr w:type="spellStart"/>
      <w:r>
        <w:rPr>
          <w:rFonts w:ascii="Times New Roman" w:hAnsi="Times New Roman"/>
          <w:b/>
          <w:sz w:val="24"/>
          <w:szCs w:val="24"/>
        </w:rPr>
        <w:t>Мартыновский</w:t>
      </w:r>
      <w:proofErr w:type="spellEnd"/>
      <w:r w:rsidRPr="0069738C">
        <w:rPr>
          <w:rFonts w:ascii="Times New Roman" w:hAnsi="Times New Roman"/>
          <w:b/>
          <w:noProof/>
          <w:sz w:val="24"/>
          <w:szCs w:val="24"/>
        </w:rPr>
        <w:t xml:space="preserve"> сельсовет</w:t>
      </w:r>
      <w:r w:rsidRPr="0088641B">
        <w:rPr>
          <w:rFonts w:ascii="Times New Roman" w:hAnsi="Times New Roman"/>
          <w:b/>
          <w:noProof/>
          <w:sz w:val="24"/>
          <w:szCs w:val="24"/>
        </w:rPr>
        <w:t xml:space="preserve">» </w:t>
      </w:r>
      <w:r>
        <w:rPr>
          <w:rFonts w:ascii="Times New Roman" w:hAnsi="Times New Roman"/>
          <w:b/>
          <w:noProof/>
          <w:sz w:val="24"/>
          <w:szCs w:val="24"/>
        </w:rPr>
        <w:t>Суджанского</w:t>
      </w:r>
      <w:r w:rsidRPr="008F3FD5">
        <w:rPr>
          <w:rFonts w:ascii="Times New Roman" w:hAnsi="Times New Roman"/>
          <w:b/>
          <w:noProof/>
          <w:sz w:val="24"/>
          <w:szCs w:val="24"/>
        </w:rPr>
        <w:t xml:space="preserve"> района Курской области</w:t>
      </w:r>
    </w:p>
    <w:p w:rsidR="00457276" w:rsidRDefault="00457276" w:rsidP="00457276">
      <w:pPr>
        <w:widowControl w:val="0"/>
        <w:spacing w:line="240" w:lineRule="auto"/>
        <w:ind w:firstLine="709"/>
        <w:jc w:val="both"/>
        <w:rPr>
          <w:rFonts w:ascii="Times New Roman" w:eastAsia="Times New Roman" w:hAnsi="Times New Roman"/>
          <w:sz w:val="24"/>
          <w:szCs w:val="24"/>
        </w:rPr>
      </w:pPr>
    </w:p>
    <w:p w:rsidR="00457276" w:rsidRPr="003631D1" w:rsidRDefault="00457276" w:rsidP="00457276">
      <w:pPr>
        <w:widowControl w:val="0"/>
        <w:spacing w:line="240" w:lineRule="auto"/>
        <w:jc w:val="both"/>
        <w:rPr>
          <w:rFonts w:ascii="Times New Roman" w:eastAsia="Times New Roman" w:hAnsi="Times New Roman"/>
          <w:sz w:val="24"/>
          <w:szCs w:val="24"/>
        </w:rPr>
      </w:pPr>
    </w:p>
    <w:p w:rsidR="00457276" w:rsidRDefault="00457276" w:rsidP="00457276">
      <w:pPr>
        <w:widowControl w:val="0"/>
        <w:spacing w:line="240" w:lineRule="auto"/>
        <w:ind w:firstLine="709"/>
        <w:jc w:val="right"/>
        <w:rPr>
          <w:rFonts w:ascii="Times New Roman" w:eastAsia="Times New Roman" w:hAnsi="Times New Roman"/>
          <w:b/>
          <w:sz w:val="24"/>
          <w:szCs w:val="24"/>
        </w:rPr>
      </w:pPr>
    </w:p>
    <w:p w:rsidR="00457276" w:rsidRDefault="00457276" w:rsidP="00457276">
      <w:pPr>
        <w:widowControl w:val="0"/>
        <w:spacing w:line="240" w:lineRule="auto"/>
        <w:ind w:firstLine="709"/>
        <w:jc w:val="right"/>
        <w:rPr>
          <w:rFonts w:ascii="Times New Roman" w:eastAsia="Times New Roman" w:hAnsi="Times New Roman"/>
          <w:b/>
          <w:sz w:val="24"/>
          <w:szCs w:val="24"/>
        </w:rPr>
      </w:pPr>
    </w:p>
    <w:p w:rsidR="00457276" w:rsidRDefault="00457276" w:rsidP="00457276">
      <w:pPr>
        <w:widowControl w:val="0"/>
        <w:spacing w:line="240" w:lineRule="auto"/>
        <w:ind w:firstLine="709"/>
        <w:jc w:val="right"/>
        <w:rPr>
          <w:rFonts w:ascii="Times New Roman" w:eastAsia="Times New Roman" w:hAnsi="Times New Roman"/>
          <w:b/>
          <w:sz w:val="24"/>
          <w:szCs w:val="24"/>
        </w:rPr>
      </w:pPr>
    </w:p>
    <w:p w:rsidR="00DB5ED4" w:rsidRDefault="00DB5ED4"/>
    <w:sectPr w:rsidR="00DB5ED4" w:rsidSect="00180A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F15" w:rsidRDefault="005D5F15" w:rsidP="00180A21">
      <w:pPr>
        <w:spacing w:after="0" w:line="240" w:lineRule="auto"/>
      </w:pPr>
      <w:r>
        <w:separator/>
      </w:r>
    </w:p>
  </w:endnote>
  <w:endnote w:type="continuationSeparator" w:id="0">
    <w:p w:rsidR="005D5F15" w:rsidRDefault="005D5F15" w:rsidP="0018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12" w:rsidRDefault="00936612">
    <w:pPr>
      <w:pStyle w:val="a8"/>
      <w:ind w:right="360"/>
    </w:pPr>
    <w:r>
      <w:pict>
        <v:shapetype id="_x0000_t202" coordsize="21600,21600" o:spt="202" path="m,l,21600r21600,l21600,xe">
          <v:stroke joinstyle="miter"/>
          <v:path gradientshapeok="t" o:connecttype="rect"/>
        </v:shapetype>
        <v:shape id="_x0000_s2049" type="#_x0000_t202" style="position:absolute;margin-left:547.85pt;margin-top:.05pt;width:11.95pt;height:13.7pt;z-index:251658240;mso-wrap-distance-left:0;mso-wrap-distance-right:0;mso-position-horizontal-relative:page" stroked="f">
          <v:fill opacity="0" color2="black"/>
          <v:textbox style="mso-next-textbox:#_x0000_s2049" inset="0,0,0,0">
            <w:txbxContent>
              <w:p w:rsidR="00936612" w:rsidRDefault="00936612">
                <w:pPr>
                  <w:pStyle w:val="a8"/>
                </w:pPr>
                <w:r>
                  <w:rPr>
                    <w:rStyle w:val="ab"/>
                    <w:sz w:val="24"/>
                    <w:szCs w:val="24"/>
                  </w:rPr>
                  <w:fldChar w:fldCharType="begin"/>
                </w:r>
                <w:r>
                  <w:rPr>
                    <w:rStyle w:val="ab"/>
                    <w:sz w:val="24"/>
                    <w:szCs w:val="24"/>
                  </w:rPr>
                  <w:instrText xml:space="preserve"> PAGE </w:instrText>
                </w:r>
                <w:r>
                  <w:rPr>
                    <w:rStyle w:val="ab"/>
                    <w:sz w:val="24"/>
                    <w:szCs w:val="24"/>
                  </w:rPr>
                  <w:fldChar w:fldCharType="separate"/>
                </w:r>
                <w:r w:rsidR="00784325">
                  <w:rPr>
                    <w:rStyle w:val="ab"/>
                    <w:noProof/>
                    <w:sz w:val="24"/>
                    <w:szCs w:val="24"/>
                  </w:rPr>
                  <w:t>2</w:t>
                </w:r>
                <w:r>
                  <w:rPr>
                    <w:rStyle w:val="ab"/>
                    <w:sz w:val="24"/>
                    <w:szCs w:val="24"/>
                  </w:rPr>
                  <w:fldChar w:fldCharType="end"/>
                </w:r>
              </w:p>
            </w:txbxContent>
          </v:textbox>
          <w10:wrap type="square" side="largest"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12" w:rsidRDefault="0093661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12" w:rsidRDefault="00936612">
    <w:pPr>
      <w:pStyle w:val="a8"/>
      <w:ind w:right="360"/>
    </w:pPr>
    <w:r>
      <w:pict>
        <v:shapetype id="_x0000_t202" coordsize="21600,21600" o:spt="202" path="m,l,21600r21600,l21600,xe">
          <v:stroke joinstyle="miter"/>
          <v:path gradientshapeok="t" o:connecttype="rect"/>
        </v:shapetype>
        <v:shape id="_x0000_s2050" type="#_x0000_t202" style="position:absolute;margin-left:547.85pt;margin-top:.05pt;width:11.95pt;height:13.7pt;z-index:251661312;mso-wrap-distance-left:0;mso-wrap-distance-right:0;mso-position-horizontal-relative:page" stroked="f">
          <v:fill opacity="0" color2="black"/>
          <v:textbox style="mso-next-textbox:#_x0000_s2050" inset="0,0,0,0">
            <w:txbxContent>
              <w:p w:rsidR="00936612" w:rsidRDefault="00936612">
                <w:pPr>
                  <w:pStyle w:val="a8"/>
                </w:pPr>
                <w:r>
                  <w:rPr>
                    <w:rStyle w:val="ab"/>
                    <w:sz w:val="24"/>
                    <w:szCs w:val="24"/>
                  </w:rPr>
                  <w:fldChar w:fldCharType="begin"/>
                </w:r>
                <w:r>
                  <w:rPr>
                    <w:rStyle w:val="ab"/>
                    <w:sz w:val="24"/>
                    <w:szCs w:val="24"/>
                  </w:rPr>
                  <w:instrText xml:space="preserve"> PAGE </w:instrText>
                </w:r>
                <w:r>
                  <w:rPr>
                    <w:rStyle w:val="ab"/>
                    <w:sz w:val="24"/>
                    <w:szCs w:val="24"/>
                  </w:rPr>
                  <w:fldChar w:fldCharType="separate"/>
                </w:r>
                <w:r w:rsidR="00784325">
                  <w:rPr>
                    <w:rStyle w:val="ab"/>
                    <w:noProof/>
                    <w:sz w:val="24"/>
                    <w:szCs w:val="24"/>
                  </w:rPr>
                  <w:t>87</w:t>
                </w:r>
                <w:r>
                  <w:rPr>
                    <w:rStyle w:val="ab"/>
                    <w:sz w:val="24"/>
                    <w:szCs w:val="24"/>
                  </w:rPr>
                  <w:fldChar w:fldCharType="end"/>
                </w:r>
              </w:p>
            </w:txbxContent>
          </v:textbox>
          <w10:wrap type="square" side="largest" anchorx="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12" w:rsidRDefault="009366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F15" w:rsidRDefault="005D5F15" w:rsidP="00180A21">
      <w:pPr>
        <w:spacing w:after="0" w:line="240" w:lineRule="auto"/>
      </w:pPr>
      <w:r>
        <w:separator/>
      </w:r>
    </w:p>
  </w:footnote>
  <w:footnote w:type="continuationSeparator" w:id="0">
    <w:p w:rsidR="005D5F15" w:rsidRDefault="005D5F15" w:rsidP="00180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12" w:rsidRDefault="009366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12" w:rsidRDefault="0093661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12" w:rsidRDefault="009366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571"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Times New Roman"/>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1571" w:hanging="360"/>
      </w:pPr>
      <w:rPr>
        <w:rFonts w:ascii="Symbol" w:hAnsi="Symbol"/>
      </w:rPr>
    </w:lvl>
  </w:abstractNum>
  <w:abstractNum w:abstractNumId="5" w15:restartNumberingAfterBreak="0">
    <w:nsid w:val="00000006"/>
    <w:multiLevelType w:val="multilevel"/>
    <w:tmpl w:val="00000006"/>
    <w:name w:val="WW8Num7"/>
    <w:lvl w:ilvl="0">
      <w:start w:val="5"/>
      <w:numFmt w:val="none"/>
      <w:lvlText w:val=""/>
      <w:lvlJc w:val="left"/>
      <w:pPr>
        <w:tabs>
          <w:tab w:val="num" w:pos="0"/>
        </w:tabs>
        <w:ind w:left="0" w:firstLine="0"/>
      </w:pPr>
    </w:lvl>
    <w:lvl w:ilvl="1">
      <w:start w:val="12"/>
      <w:numFmt w:val="decimal"/>
      <w:suff w:val="space"/>
      <w:lvlText w:val="Глава .%2"/>
      <w:lvlJc w:val="left"/>
      <w:pPr>
        <w:tabs>
          <w:tab w:val="num" w:pos="0"/>
        </w:tabs>
        <w:ind w:left="0" w:firstLine="0"/>
      </w:pPr>
    </w:lvl>
    <w:lvl w:ilvl="2">
      <w:start w:val="1"/>
      <w:numFmt w:val="decimal"/>
      <w:suff w:val="space"/>
      <w:lvlText w:val="Статья ..%2.%3."/>
      <w:lvlJc w:val="left"/>
      <w:pPr>
        <w:tabs>
          <w:tab w:val="num" w:pos="0"/>
        </w:tabs>
        <w:ind w:left="720" w:hanging="432"/>
      </w:pPr>
      <w:rPr>
        <w:rFonts w:ascii="Wingdings" w:hAnsi="Wingdings"/>
      </w:rPr>
    </w:lvl>
    <w:lvl w:ilvl="3">
      <w:start w:val="1"/>
      <w:numFmt w:val="decimal"/>
      <w:lvlText w:val="..%3.%4"/>
      <w:lvlJc w:val="right"/>
      <w:pPr>
        <w:tabs>
          <w:tab w:val="num" w:pos="0"/>
        </w:tabs>
        <w:ind w:left="864" w:hanging="144"/>
      </w:pPr>
    </w:lvl>
    <w:lvl w:ilvl="4">
      <w:start w:val="1"/>
      <w:numFmt w:val="decimal"/>
      <w:lvlText w:val=")%5"/>
      <w:lvlJc w:val="left"/>
      <w:pPr>
        <w:tabs>
          <w:tab w:val="num" w:pos="0"/>
        </w:tabs>
        <w:ind w:left="1008" w:hanging="432"/>
      </w:pPr>
    </w:lvl>
    <w:lvl w:ilvl="5">
      <w:start w:val="1"/>
      <w:numFmt w:val="lowerLetter"/>
      <w:lvlText w:val=")%6"/>
      <w:lvlJc w:val="left"/>
      <w:pPr>
        <w:tabs>
          <w:tab w:val="num" w:pos="0"/>
        </w:tabs>
        <w:ind w:left="1152" w:hanging="432"/>
      </w:pPr>
    </w:lvl>
    <w:lvl w:ilvl="6">
      <w:start w:val="1"/>
      <w:numFmt w:val="lowerRoman"/>
      <w:lvlText w:val=")%7"/>
      <w:lvlJc w:val="right"/>
      <w:pPr>
        <w:tabs>
          <w:tab w:val="num" w:pos="0"/>
        </w:tabs>
        <w:ind w:left="1296" w:hanging="288"/>
      </w:pPr>
    </w:lvl>
    <w:lvl w:ilvl="7">
      <w:start w:val="1"/>
      <w:numFmt w:val="lowerLetter"/>
      <w:lvlText w:val=".%8"/>
      <w:lvlJc w:val="left"/>
      <w:pPr>
        <w:tabs>
          <w:tab w:val="num" w:pos="0"/>
        </w:tabs>
        <w:ind w:left="1440" w:hanging="432"/>
      </w:pPr>
    </w:lvl>
    <w:lvl w:ilvl="8">
      <w:start w:val="1"/>
      <w:numFmt w:val="lowerRoman"/>
      <w:lvlText w:val=".%9"/>
      <w:lvlJc w:val="right"/>
      <w:pPr>
        <w:tabs>
          <w:tab w:val="num" w:pos="0"/>
        </w:tabs>
        <w:ind w:left="1584" w:hanging="144"/>
      </w:pPr>
    </w:lvl>
  </w:abstractNum>
  <w:abstractNum w:abstractNumId="6" w15:restartNumberingAfterBreak="0">
    <w:nsid w:val="00000007"/>
    <w:multiLevelType w:val="multilevel"/>
    <w:tmpl w:val="00000007"/>
    <w:name w:val="WW8Num8"/>
    <w:lvl w:ilvl="0">
      <w:start w:val="5"/>
      <w:numFmt w:val="none"/>
      <w:lvlText w:val=""/>
      <w:lvlJc w:val="left"/>
      <w:pPr>
        <w:tabs>
          <w:tab w:val="num" w:pos="0"/>
        </w:tabs>
        <w:ind w:left="0" w:firstLine="0"/>
      </w:pPr>
    </w:lvl>
    <w:lvl w:ilvl="1">
      <w:start w:val="12"/>
      <w:numFmt w:val="decimal"/>
      <w:suff w:val="space"/>
      <w:lvlText w:val="Глава .%2"/>
      <w:lvlJc w:val="left"/>
      <w:pPr>
        <w:tabs>
          <w:tab w:val="num" w:pos="0"/>
        </w:tabs>
        <w:ind w:left="0" w:firstLine="0"/>
      </w:pPr>
    </w:lvl>
    <w:lvl w:ilvl="2">
      <w:start w:val="17"/>
      <w:numFmt w:val="decimal"/>
      <w:suff w:val="space"/>
      <w:lvlText w:val="Статья ..%2.%3."/>
      <w:lvlJc w:val="left"/>
      <w:pPr>
        <w:tabs>
          <w:tab w:val="num" w:pos="0"/>
        </w:tabs>
        <w:ind w:left="720" w:hanging="432"/>
      </w:pPr>
      <w:rPr>
        <w:b/>
      </w:rPr>
    </w:lvl>
    <w:lvl w:ilvl="3">
      <w:start w:val="1"/>
      <w:numFmt w:val="decimal"/>
      <w:lvlText w:val="..%3.%4"/>
      <w:lvlJc w:val="right"/>
      <w:pPr>
        <w:tabs>
          <w:tab w:val="num" w:pos="0"/>
        </w:tabs>
        <w:ind w:left="864" w:hanging="144"/>
      </w:pPr>
    </w:lvl>
    <w:lvl w:ilvl="4">
      <w:start w:val="1"/>
      <w:numFmt w:val="decimal"/>
      <w:lvlText w:val=")%5"/>
      <w:lvlJc w:val="left"/>
      <w:pPr>
        <w:tabs>
          <w:tab w:val="num" w:pos="0"/>
        </w:tabs>
        <w:ind w:left="1008" w:hanging="432"/>
      </w:pPr>
    </w:lvl>
    <w:lvl w:ilvl="5">
      <w:start w:val="1"/>
      <w:numFmt w:val="lowerLetter"/>
      <w:lvlText w:val=")%6"/>
      <w:lvlJc w:val="left"/>
      <w:pPr>
        <w:tabs>
          <w:tab w:val="num" w:pos="0"/>
        </w:tabs>
        <w:ind w:left="1152" w:hanging="432"/>
      </w:pPr>
    </w:lvl>
    <w:lvl w:ilvl="6">
      <w:start w:val="1"/>
      <w:numFmt w:val="lowerRoman"/>
      <w:lvlText w:val=")%7"/>
      <w:lvlJc w:val="right"/>
      <w:pPr>
        <w:tabs>
          <w:tab w:val="num" w:pos="0"/>
        </w:tabs>
        <w:ind w:left="1296" w:hanging="288"/>
      </w:pPr>
    </w:lvl>
    <w:lvl w:ilvl="7">
      <w:start w:val="1"/>
      <w:numFmt w:val="lowerLetter"/>
      <w:lvlText w:val=".%8"/>
      <w:lvlJc w:val="left"/>
      <w:pPr>
        <w:tabs>
          <w:tab w:val="num" w:pos="0"/>
        </w:tabs>
        <w:ind w:left="1440" w:hanging="432"/>
      </w:pPr>
    </w:lvl>
    <w:lvl w:ilvl="8">
      <w:start w:val="1"/>
      <w:numFmt w:val="lowerRoman"/>
      <w:lvlText w:val=".%9"/>
      <w:lvlJc w:val="right"/>
      <w:pPr>
        <w:tabs>
          <w:tab w:val="num" w:pos="0"/>
        </w:tabs>
        <w:ind w:left="1584" w:hanging="144"/>
      </w:pPr>
    </w:lvl>
  </w:abstractNum>
  <w:abstractNum w:abstractNumId="7" w15:restartNumberingAfterBreak="0">
    <w:nsid w:val="00000008"/>
    <w:multiLevelType w:val="singleLevel"/>
    <w:tmpl w:val="00000008"/>
    <w:lvl w:ilvl="0">
      <w:start w:val="1"/>
      <w:numFmt w:val="bullet"/>
      <w:lvlText w:val=""/>
      <w:lvlJc w:val="left"/>
      <w:pPr>
        <w:tabs>
          <w:tab w:val="num" w:pos="-1211"/>
        </w:tabs>
        <w:ind w:left="360" w:hanging="360"/>
      </w:pPr>
      <w:rPr>
        <w:rFonts w:ascii="Wingdings" w:hAnsi="Wingdings"/>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1"/>
    <w:lvl w:ilvl="0">
      <w:start w:val="1"/>
      <w:numFmt w:val="none"/>
      <w:lvlText w:val=""/>
      <w:lvlJc w:val="left"/>
      <w:pPr>
        <w:tabs>
          <w:tab w:val="num" w:pos="0"/>
        </w:tabs>
        <w:ind w:left="0" w:firstLine="0"/>
      </w:pPr>
    </w:lvl>
    <w:lvl w:ilvl="1">
      <w:start w:val="1"/>
      <w:numFmt w:val="decimal"/>
      <w:suff w:val="space"/>
      <w:lvlText w:val="Глава .%2"/>
      <w:lvlJc w:val="left"/>
      <w:pPr>
        <w:tabs>
          <w:tab w:val="num" w:pos="0"/>
        </w:tabs>
        <w:ind w:left="0" w:firstLine="0"/>
      </w:pPr>
    </w:lvl>
    <w:lvl w:ilvl="2">
      <w:start w:val="1"/>
      <w:numFmt w:val="decimal"/>
      <w:suff w:val="space"/>
      <w:lvlText w:val="Статья ..%2.%3."/>
      <w:lvlJc w:val="left"/>
      <w:pPr>
        <w:tabs>
          <w:tab w:val="num" w:pos="284"/>
        </w:tabs>
        <w:ind w:left="2134" w:hanging="432"/>
      </w:pPr>
      <w:rPr>
        <w:b/>
      </w:rPr>
    </w:lvl>
    <w:lvl w:ilvl="3">
      <w:start w:val="1"/>
      <w:numFmt w:val="decimal"/>
      <w:lvlText w:val="..%3.%4"/>
      <w:lvlJc w:val="right"/>
      <w:pPr>
        <w:tabs>
          <w:tab w:val="num" w:pos="0"/>
        </w:tabs>
        <w:ind w:left="864" w:hanging="144"/>
      </w:pPr>
    </w:lvl>
    <w:lvl w:ilvl="4">
      <w:start w:val="1"/>
      <w:numFmt w:val="decimal"/>
      <w:lvlText w:val=")%5"/>
      <w:lvlJc w:val="left"/>
      <w:pPr>
        <w:tabs>
          <w:tab w:val="num" w:pos="0"/>
        </w:tabs>
        <w:ind w:left="1008" w:hanging="432"/>
      </w:pPr>
    </w:lvl>
    <w:lvl w:ilvl="5">
      <w:start w:val="1"/>
      <w:numFmt w:val="lowerLetter"/>
      <w:lvlText w:val=")%6"/>
      <w:lvlJc w:val="left"/>
      <w:pPr>
        <w:tabs>
          <w:tab w:val="num" w:pos="0"/>
        </w:tabs>
        <w:ind w:left="1152" w:hanging="432"/>
      </w:pPr>
    </w:lvl>
    <w:lvl w:ilvl="6">
      <w:start w:val="1"/>
      <w:numFmt w:val="lowerRoman"/>
      <w:lvlText w:val=")%7"/>
      <w:lvlJc w:val="right"/>
      <w:pPr>
        <w:tabs>
          <w:tab w:val="num" w:pos="0"/>
        </w:tabs>
        <w:ind w:left="1296" w:hanging="288"/>
      </w:pPr>
    </w:lvl>
    <w:lvl w:ilvl="7">
      <w:start w:val="1"/>
      <w:numFmt w:val="lowerLetter"/>
      <w:lvlText w:val=".%8"/>
      <w:lvlJc w:val="left"/>
      <w:pPr>
        <w:tabs>
          <w:tab w:val="num" w:pos="0"/>
        </w:tabs>
        <w:ind w:left="1440" w:hanging="432"/>
      </w:pPr>
    </w:lvl>
    <w:lvl w:ilvl="8">
      <w:start w:val="1"/>
      <w:numFmt w:val="lowerRoman"/>
      <w:lvlText w:val=".%9"/>
      <w:lvlJc w:val="right"/>
      <w:pPr>
        <w:tabs>
          <w:tab w:val="num" w:pos="0"/>
        </w:tabs>
        <w:ind w:left="1584" w:hanging="144"/>
      </w:pPr>
    </w:lvl>
  </w:abstractNum>
  <w:abstractNum w:abstractNumId="10" w15:restartNumberingAfterBreak="0">
    <w:nsid w:val="0000000B"/>
    <w:multiLevelType w:val="singleLevel"/>
    <w:tmpl w:val="0000000B"/>
    <w:name w:val="WW8Num12"/>
    <w:lvl w:ilvl="0">
      <w:start w:val="1"/>
      <w:numFmt w:val="bullet"/>
      <w:lvlText w:val=""/>
      <w:lvlJc w:val="left"/>
      <w:pPr>
        <w:tabs>
          <w:tab w:val="num" w:pos="0"/>
        </w:tabs>
        <w:ind w:left="1571" w:hanging="360"/>
      </w:pPr>
      <w:rPr>
        <w:rFonts w:ascii="Symbol" w:hAnsi="Symbol"/>
      </w:rPr>
    </w:lvl>
  </w:abstractNum>
  <w:abstractNum w:abstractNumId="11" w15:restartNumberingAfterBreak="0">
    <w:nsid w:val="0000000C"/>
    <w:multiLevelType w:val="singleLevel"/>
    <w:tmpl w:val="0000000C"/>
    <w:name w:val="WW8Num13"/>
    <w:lvl w:ilvl="0">
      <w:start w:val="1"/>
      <w:numFmt w:val="bullet"/>
      <w:lvlText w:val=""/>
      <w:lvlJc w:val="left"/>
      <w:pPr>
        <w:tabs>
          <w:tab w:val="num" w:pos="2001"/>
        </w:tabs>
        <w:ind w:left="2001" w:hanging="360"/>
      </w:pPr>
      <w:rPr>
        <w:rFonts w:ascii="Symbol" w:hAnsi="Symbol"/>
      </w:rPr>
    </w:lvl>
  </w:abstractNum>
  <w:abstractNum w:abstractNumId="12"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3" w15:restartNumberingAfterBreak="0">
    <w:nsid w:val="0000000E"/>
    <w:multiLevelType w:val="multilevel"/>
    <w:tmpl w:val="0000000E"/>
    <w:name w:val="WW8Num15"/>
    <w:lvl w:ilvl="0">
      <w:start w:val="1"/>
      <w:numFmt w:val="none"/>
      <w:lvlText w:val=""/>
      <w:lvlJc w:val="left"/>
      <w:pPr>
        <w:tabs>
          <w:tab w:val="num" w:pos="0"/>
        </w:tabs>
        <w:ind w:left="360" w:hanging="360"/>
      </w:pPr>
      <w:rPr>
        <w:rFonts w:cs="Times New Roman"/>
      </w:rPr>
    </w:lvl>
    <w:lvl w:ilvl="1">
      <w:start w:val="1"/>
      <w:numFmt w:val="decimal"/>
      <w:lvlText w:val=".%2"/>
      <w:lvlJc w:val="left"/>
      <w:pPr>
        <w:tabs>
          <w:tab w:val="num" w:pos="0"/>
        </w:tabs>
        <w:ind w:left="792" w:hanging="432"/>
      </w:pPr>
      <w:rPr>
        <w:rFonts w:cs="Times New Roman"/>
      </w:rPr>
    </w:lvl>
    <w:lvl w:ilvl="2">
      <w:start w:val="1"/>
      <w:numFmt w:val="decimal"/>
      <w:lvlText w:val="..%2.%3."/>
      <w:lvlJc w:val="left"/>
      <w:pPr>
        <w:tabs>
          <w:tab w:val="num" w:pos="0"/>
        </w:tabs>
        <w:ind w:left="1224" w:hanging="504"/>
      </w:pPr>
      <w:rPr>
        <w:rFonts w:cs="Times New Roman"/>
      </w:rPr>
    </w:lvl>
    <w:lvl w:ilvl="3">
      <w:start w:val="1"/>
      <w:numFmt w:val="decimal"/>
      <w:lvlText w:val="..%2.%3.%4."/>
      <w:lvlJc w:val="left"/>
      <w:pPr>
        <w:tabs>
          <w:tab w:val="num" w:pos="0"/>
        </w:tabs>
        <w:ind w:left="1728" w:hanging="648"/>
      </w:pPr>
      <w:rPr>
        <w:rFonts w:cs="Times New Roman"/>
      </w:rPr>
    </w:lvl>
    <w:lvl w:ilvl="4">
      <w:start w:val="1"/>
      <w:numFmt w:val="decimal"/>
      <w:lvlText w:val="..%2.%3.%4.%5."/>
      <w:lvlJc w:val="left"/>
      <w:pPr>
        <w:tabs>
          <w:tab w:val="num" w:pos="0"/>
        </w:tabs>
        <w:ind w:left="2232" w:hanging="792"/>
      </w:pPr>
      <w:rPr>
        <w:rFonts w:cs="Times New Roman"/>
      </w:rPr>
    </w:lvl>
    <w:lvl w:ilvl="5">
      <w:start w:val="1"/>
      <w:numFmt w:val="decimal"/>
      <w:lvlText w:val=".%2.%3.%4.%5.%6."/>
      <w:lvlJc w:val="left"/>
      <w:pPr>
        <w:tabs>
          <w:tab w:val="num" w:pos="0"/>
        </w:tabs>
        <w:ind w:left="2736" w:hanging="936"/>
      </w:pPr>
      <w:rPr>
        <w:rFonts w:cs="Times New Roman"/>
      </w:rPr>
    </w:lvl>
    <w:lvl w:ilvl="6">
      <w:start w:val="1"/>
      <w:numFmt w:val="decimal"/>
      <w:lvlText w:val=".%2.%3.%4.%5.%6.%7."/>
      <w:lvlJc w:val="left"/>
      <w:pPr>
        <w:tabs>
          <w:tab w:val="num" w:pos="0"/>
        </w:tabs>
        <w:ind w:left="3240" w:hanging="1080"/>
      </w:pPr>
      <w:rPr>
        <w:rFonts w:cs="Times New Roman"/>
      </w:rPr>
    </w:lvl>
    <w:lvl w:ilvl="7">
      <w:start w:val="1"/>
      <w:numFmt w:val="decimal"/>
      <w:lvlText w:val=".%2.%3.%4.%5.%6.%7.%8."/>
      <w:lvlJc w:val="left"/>
      <w:pPr>
        <w:tabs>
          <w:tab w:val="num" w:pos="0"/>
        </w:tabs>
        <w:ind w:left="3744" w:hanging="1224"/>
      </w:pPr>
      <w:rPr>
        <w:rFonts w:cs="Times New Roman"/>
      </w:rPr>
    </w:lvl>
    <w:lvl w:ilvl="8">
      <w:start w:val="1"/>
      <w:numFmt w:val="decimal"/>
      <w:lvlText w:val=".%2.%3.%4.%5.%6.%7.%8.%9."/>
      <w:lvlJc w:val="left"/>
      <w:pPr>
        <w:tabs>
          <w:tab w:val="num" w:pos="0"/>
        </w:tabs>
        <w:ind w:left="4320" w:hanging="1440"/>
      </w:pPr>
      <w:rPr>
        <w:rFonts w:cs="Times New Roman"/>
      </w:rPr>
    </w:lvl>
  </w:abstractNum>
  <w:abstractNum w:abstractNumId="14" w15:restartNumberingAfterBreak="0">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082F1C87"/>
    <w:multiLevelType w:val="hybridMultilevel"/>
    <w:tmpl w:val="D02E216C"/>
    <w:lvl w:ilvl="0" w:tplc="CB4E2250">
      <w:start w:val="6"/>
      <w:numFmt w:val="bullet"/>
      <w:lvlText w:val="-"/>
      <w:lvlJc w:val="left"/>
      <w:pPr>
        <w:ind w:left="1219" w:hanging="360"/>
      </w:pPr>
      <w:rPr>
        <w:rFonts w:ascii="Times New Roman" w:eastAsia="Calibri" w:hAnsi="Times New Roman" w:cs="Times New Roman" w:hint="default"/>
      </w:rPr>
    </w:lvl>
    <w:lvl w:ilvl="1" w:tplc="04190003" w:tentative="1">
      <w:start w:val="1"/>
      <w:numFmt w:val="bullet"/>
      <w:lvlText w:val="o"/>
      <w:lvlJc w:val="left"/>
      <w:pPr>
        <w:ind w:left="1939" w:hanging="360"/>
      </w:pPr>
      <w:rPr>
        <w:rFonts w:ascii="Courier New" w:hAnsi="Courier New" w:cs="Courier New" w:hint="default"/>
      </w:rPr>
    </w:lvl>
    <w:lvl w:ilvl="2" w:tplc="04190005" w:tentative="1">
      <w:start w:val="1"/>
      <w:numFmt w:val="bullet"/>
      <w:lvlText w:val=""/>
      <w:lvlJc w:val="left"/>
      <w:pPr>
        <w:ind w:left="2659" w:hanging="360"/>
      </w:pPr>
      <w:rPr>
        <w:rFonts w:ascii="Wingdings" w:hAnsi="Wingdings" w:hint="default"/>
      </w:rPr>
    </w:lvl>
    <w:lvl w:ilvl="3" w:tplc="04190001" w:tentative="1">
      <w:start w:val="1"/>
      <w:numFmt w:val="bullet"/>
      <w:lvlText w:val=""/>
      <w:lvlJc w:val="left"/>
      <w:pPr>
        <w:ind w:left="3379" w:hanging="360"/>
      </w:pPr>
      <w:rPr>
        <w:rFonts w:ascii="Symbol" w:hAnsi="Symbol" w:hint="default"/>
      </w:rPr>
    </w:lvl>
    <w:lvl w:ilvl="4" w:tplc="04190003" w:tentative="1">
      <w:start w:val="1"/>
      <w:numFmt w:val="bullet"/>
      <w:lvlText w:val="o"/>
      <w:lvlJc w:val="left"/>
      <w:pPr>
        <w:ind w:left="4099" w:hanging="360"/>
      </w:pPr>
      <w:rPr>
        <w:rFonts w:ascii="Courier New" w:hAnsi="Courier New" w:cs="Courier New" w:hint="default"/>
      </w:rPr>
    </w:lvl>
    <w:lvl w:ilvl="5" w:tplc="04190005" w:tentative="1">
      <w:start w:val="1"/>
      <w:numFmt w:val="bullet"/>
      <w:lvlText w:val=""/>
      <w:lvlJc w:val="left"/>
      <w:pPr>
        <w:ind w:left="4819" w:hanging="360"/>
      </w:pPr>
      <w:rPr>
        <w:rFonts w:ascii="Wingdings" w:hAnsi="Wingdings" w:hint="default"/>
      </w:rPr>
    </w:lvl>
    <w:lvl w:ilvl="6" w:tplc="04190001" w:tentative="1">
      <w:start w:val="1"/>
      <w:numFmt w:val="bullet"/>
      <w:lvlText w:val=""/>
      <w:lvlJc w:val="left"/>
      <w:pPr>
        <w:ind w:left="5539" w:hanging="360"/>
      </w:pPr>
      <w:rPr>
        <w:rFonts w:ascii="Symbol" w:hAnsi="Symbol" w:hint="default"/>
      </w:rPr>
    </w:lvl>
    <w:lvl w:ilvl="7" w:tplc="04190003" w:tentative="1">
      <w:start w:val="1"/>
      <w:numFmt w:val="bullet"/>
      <w:lvlText w:val="o"/>
      <w:lvlJc w:val="left"/>
      <w:pPr>
        <w:ind w:left="6259" w:hanging="360"/>
      </w:pPr>
      <w:rPr>
        <w:rFonts w:ascii="Courier New" w:hAnsi="Courier New" w:cs="Courier New" w:hint="default"/>
      </w:rPr>
    </w:lvl>
    <w:lvl w:ilvl="8" w:tplc="04190005" w:tentative="1">
      <w:start w:val="1"/>
      <w:numFmt w:val="bullet"/>
      <w:lvlText w:val=""/>
      <w:lvlJc w:val="left"/>
      <w:pPr>
        <w:ind w:left="6979" w:hanging="360"/>
      </w:pPr>
      <w:rPr>
        <w:rFonts w:ascii="Wingdings" w:hAnsi="Wingdings" w:hint="default"/>
      </w:rPr>
    </w:lvl>
  </w:abstractNum>
  <w:abstractNum w:abstractNumId="17" w15:restartNumberingAfterBreak="0">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23" w15:restartNumberingAfterBreak="0">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27" w15:restartNumberingAfterBreak="0">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2" w15:restartNumberingAfterBreak="0">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4AEF7994"/>
    <w:multiLevelType w:val="hybridMultilevel"/>
    <w:tmpl w:val="0B8A1172"/>
    <w:lvl w:ilvl="0" w:tplc="DD243502">
      <w:start w:val="6"/>
      <w:numFmt w:val="bullet"/>
      <w:lvlText w:val="-"/>
      <w:lvlJc w:val="left"/>
      <w:pPr>
        <w:ind w:left="1219" w:hanging="360"/>
      </w:pPr>
      <w:rPr>
        <w:rFonts w:ascii="Times New Roman" w:eastAsia="Calibri" w:hAnsi="Times New Roman" w:cs="Times New Roman" w:hint="default"/>
      </w:rPr>
    </w:lvl>
    <w:lvl w:ilvl="1" w:tplc="04190003" w:tentative="1">
      <w:start w:val="1"/>
      <w:numFmt w:val="bullet"/>
      <w:lvlText w:val="o"/>
      <w:lvlJc w:val="left"/>
      <w:pPr>
        <w:ind w:left="1939" w:hanging="360"/>
      </w:pPr>
      <w:rPr>
        <w:rFonts w:ascii="Courier New" w:hAnsi="Courier New" w:cs="Courier New" w:hint="default"/>
      </w:rPr>
    </w:lvl>
    <w:lvl w:ilvl="2" w:tplc="04190005" w:tentative="1">
      <w:start w:val="1"/>
      <w:numFmt w:val="bullet"/>
      <w:lvlText w:val=""/>
      <w:lvlJc w:val="left"/>
      <w:pPr>
        <w:ind w:left="2659" w:hanging="360"/>
      </w:pPr>
      <w:rPr>
        <w:rFonts w:ascii="Wingdings" w:hAnsi="Wingdings" w:hint="default"/>
      </w:rPr>
    </w:lvl>
    <w:lvl w:ilvl="3" w:tplc="04190001" w:tentative="1">
      <w:start w:val="1"/>
      <w:numFmt w:val="bullet"/>
      <w:lvlText w:val=""/>
      <w:lvlJc w:val="left"/>
      <w:pPr>
        <w:ind w:left="3379" w:hanging="360"/>
      </w:pPr>
      <w:rPr>
        <w:rFonts w:ascii="Symbol" w:hAnsi="Symbol" w:hint="default"/>
      </w:rPr>
    </w:lvl>
    <w:lvl w:ilvl="4" w:tplc="04190003" w:tentative="1">
      <w:start w:val="1"/>
      <w:numFmt w:val="bullet"/>
      <w:lvlText w:val="o"/>
      <w:lvlJc w:val="left"/>
      <w:pPr>
        <w:ind w:left="4099" w:hanging="360"/>
      </w:pPr>
      <w:rPr>
        <w:rFonts w:ascii="Courier New" w:hAnsi="Courier New" w:cs="Courier New" w:hint="default"/>
      </w:rPr>
    </w:lvl>
    <w:lvl w:ilvl="5" w:tplc="04190005" w:tentative="1">
      <w:start w:val="1"/>
      <w:numFmt w:val="bullet"/>
      <w:lvlText w:val=""/>
      <w:lvlJc w:val="left"/>
      <w:pPr>
        <w:ind w:left="4819" w:hanging="360"/>
      </w:pPr>
      <w:rPr>
        <w:rFonts w:ascii="Wingdings" w:hAnsi="Wingdings" w:hint="default"/>
      </w:rPr>
    </w:lvl>
    <w:lvl w:ilvl="6" w:tplc="04190001" w:tentative="1">
      <w:start w:val="1"/>
      <w:numFmt w:val="bullet"/>
      <w:lvlText w:val=""/>
      <w:lvlJc w:val="left"/>
      <w:pPr>
        <w:ind w:left="5539" w:hanging="360"/>
      </w:pPr>
      <w:rPr>
        <w:rFonts w:ascii="Symbol" w:hAnsi="Symbol" w:hint="default"/>
      </w:rPr>
    </w:lvl>
    <w:lvl w:ilvl="7" w:tplc="04190003" w:tentative="1">
      <w:start w:val="1"/>
      <w:numFmt w:val="bullet"/>
      <w:lvlText w:val="o"/>
      <w:lvlJc w:val="left"/>
      <w:pPr>
        <w:ind w:left="6259" w:hanging="360"/>
      </w:pPr>
      <w:rPr>
        <w:rFonts w:ascii="Courier New" w:hAnsi="Courier New" w:cs="Courier New" w:hint="default"/>
      </w:rPr>
    </w:lvl>
    <w:lvl w:ilvl="8" w:tplc="04190005" w:tentative="1">
      <w:start w:val="1"/>
      <w:numFmt w:val="bullet"/>
      <w:lvlText w:val=""/>
      <w:lvlJc w:val="left"/>
      <w:pPr>
        <w:ind w:left="6979" w:hanging="360"/>
      </w:pPr>
      <w:rPr>
        <w:rFonts w:ascii="Wingdings" w:hAnsi="Wingdings" w:hint="default"/>
      </w:rPr>
    </w:lvl>
  </w:abstractNum>
  <w:abstractNum w:abstractNumId="35" w15:restartNumberingAfterBreak="0">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36" w15:restartNumberingAfterBreak="0">
    <w:nsid w:val="51957807"/>
    <w:multiLevelType w:val="multilevel"/>
    <w:tmpl w:val="BCD0F2DE"/>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850" w:hanging="432"/>
      </w:pPr>
      <w:rPr>
        <w:rFonts w:hint="default"/>
        <w:b w:val="0"/>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7" w15:restartNumberingAfterBreak="0">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9" w15:restartNumberingAfterBreak="0">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41" w15:restartNumberingAfterBreak="0">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6"/>
  </w:num>
  <w:num w:numId="2">
    <w:abstractNumId w:val="19"/>
  </w:num>
  <w:num w:numId="3">
    <w:abstractNumId w:val="29"/>
  </w:num>
  <w:num w:numId="4">
    <w:abstractNumId w:val="23"/>
  </w:num>
  <w:num w:numId="5">
    <w:abstractNumId w:val="30"/>
  </w:num>
  <w:num w:numId="6">
    <w:abstractNumId w:val="27"/>
  </w:num>
  <w:num w:numId="7">
    <w:abstractNumId w:val="17"/>
  </w:num>
  <w:num w:numId="8">
    <w:abstractNumId w:val="42"/>
  </w:num>
  <w:num w:numId="9">
    <w:abstractNumId w:val="14"/>
  </w:num>
  <w:num w:numId="10">
    <w:abstractNumId w:val="35"/>
  </w:num>
  <w:num w:numId="11">
    <w:abstractNumId w:val="31"/>
  </w:num>
  <w:num w:numId="12">
    <w:abstractNumId w:val="15"/>
  </w:num>
  <w:num w:numId="13">
    <w:abstractNumId w:val="20"/>
  </w:num>
  <w:num w:numId="14">
    <w:abstractNumId w:val="32"/>
  </w:num>
  <w:num w:numId="15">
    <w:abstractNumId w:val="33"/>
  </w:num>
  <w:num w:numId="16">
    <w:abstractNumId w:val="24"/>
  </w:num>
  <w:num w:numId="17">
    <w:abstractNumId w:val="21"/>
  </w:num>
  <w:num w:numId="18">
    <w:abstractNumId w:val="28"/>
  </w:num>
  <w:num w:numId="19">
    <w:abstractNumId w:val="8"/>
  </w:num>
  <w:num w:numId="20">
    <w:abstractNumId w:val="26"/>
  </w:num>
  <w:num w:numId="21">
    <w:abstractNumId w:val="25"/>
  </w:num>
  <w:num w:numId="22">
    <w:abstractNumId w:val="40"/>
  </w:num>
  <w:num w:numId="23">
    <w:abstractNumId w:val="22"/>
  </w:num>
  <w:num w:numId="24">
    <w:abstractNumId w:val="41"/>
  </w:num>
  <w:num w:numId="25">
    <w:abstractNumId w:val="39"/>
  </w:num>
  <w:num w:numId="26">
    <w:abstractNumId w:val="37"/>
  </w:num>
  <w:num w:numId="27">
    <w:abstractNumId w:val="3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9"/>
  </w:num>
  <w:num w:numId="38">
    <w:abstractNumId w:val="10"/>
  </w:num>
  <w:num w:numId="39">
    <w:abstractNumId w:val="11"/>
  </w:num>
  <w:num w:numId="40">
    <w:abstractNumId w:val="12"/>
  </w:num>
  <w:num w:numId="41">
    <w:abstractNumId w:val="13"/>
  </w:num>
  <w:num w:numId="42">
    <w:abstractNumId w:val="16"/>
  </w:num>
  <w:num w:numId="43">
    <w:abstractNumId w:val="34"/>
  </w:num>
  <w:num w:numId="44">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useFELayout/>
    <w:compatSetting w:name="compatibilityMode" w:uri="http://schemas.microsoft.com/office/word" w:val="12"/>
  </w:compat>
  <w:rsids>
    <w:rsidRoot w:val="00457276"/>
    <w:rsid w:val="00180A21"/>
    <w:rsid w:val="00457276"/>
    <w:rsid w:val="005D5F15"/>
    <w:rsid w:val="00601597"/>
    <w:rsid w:val="00601D3D"/>
    <w:rsid w:val="00784325"/>
    <w:rsid w:val="009224E0"/>
    <w:rsid w:val="009348D1"/>
    <w:rsid w:val="00936612"/>
    <w:rsid w:val="009806D8"/>
    <w:rsid w:val="00D2165A"/>
    <w:rsid w:val="00D645BD"/>
    <w:rsid w:val="00DB5ED4"/>
    <w:rsid w:val="00E828C7"/>
    <w:rsid w:val="00FC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8A37C1E-1A8A-4580-B88B-25ACD00B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A21"/>
  </w:style>
  <w:style w:type="paragraph" w:styleId="1">
    <w:name w:val="heading 1"/>
    <w:aliases w:val="Т3"/>
    <w:basedOn w:val="a"/>
    <w:next w:val="a"/>
    <w:link w:val="10"/>
    <w:qFormat/>
    <w:rsid w:val="00457276"/>
    <w:pPr>
      <w:keepNext/>
      <w:spacing w:before="240" w:after="60" w:line="240" w:lineRule="auto"/>
      <w:jc w:val="center"/>
      <w:outlineLvl w:val="0"/>
    </w:pPr>
    <w:rPr>
      <w:rFonts w:ascii="Arial" w:eastAsia="Times New Roman" w:hAnsi="Arial" w:cs="Times New Roman"/>
      <w:b/>
      <w:bCs/>
      <w:kern w:val="32"/>
      <w:sz w:val="32"/>
      <w:szCs w:val="32"/>
    </w:rPr>
  </w:style>
  <w:style w:type="paragraph" w:styleId="2">
    <w:name w:val="heading 2"/>
    <w:aliases w:val="Т4,OG Heading 2"/>
    <w:basedOn w:val="a"/>
    <w:next w:val="a"/>
    <w:link w:val="20"/>
    <w:qFormat/>
    <w:rsid w:val="00457276"/>
    <w:pPr>
      <w:keepNext/>
      <w:spacing w:before="240" w:after="60" w:line="240" w:lineRule="auto"/>
      <w:jc w:val="center"/>
      <w:outlineLvl w:val="1"/>
    </w:pPr>
    <w:rPr>
      <w:rFonts w:ascii="Arial" w:eastAsia="Times New Roman" w:hAnsi="Arial" w:cs="Times New Roman"/>
      <w:b/>
      <w:bCs/>
      <w:i/>
      <w:iCs/>
      <w:sz w:val="28"/>
      <w:szCs w:val="28"/>
    </w:rPr>
  </w:style>
  <w:style w:type="paragraph" w:styleId="3">
    <w:name w:val="heading 3"/>
    <w:aliases w:val="Tab"/>
    <w:basedOn w:val="a"/>
    <w:next w:val="a"/>
    <w:link w:val="30"/>
    <w:qFormat/>
    <w:rsid w:val="00457276"/>
    <w:pPr>
      <w:keepNext/>
      <w:keepLines/>
      <w:spacing w:before="200" w:after="0"/>
      <w:outlineLvl w:val="2"/>
    </w:pPr>
    <w:rPr>
      <w:rFonts w:ascii="Cambria" w:eastAsia="Times New Roman" w:hAnsi="Cambria" w:cs="Times New Roman"/>
      <w:b/>
      <w:bCs/>
      <w:color w:val="4F81BD"/>
      <w:sz w:val="20"/>
      <w:szCs w:val="20"/>
    </w:rPr>
  </w:style>
  <w:style w:type="paragraph" w:styleId="4">
    <w:name w:val="heading 4"/>
    <w:aliases w:val="Tab_name Знак"/>
    <w:basedOn w:val="a"/>
    <w:next w:val="a"/>
    <w:link w:val="41"/>
    <w:qFormat/>
    <w:rsid w:val="00457276"/>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457276"/>
    <w:pPr>
      <w:keepNext/>
      <w:keepLines/>
      <w:spacing w:before="200" w:after="0" w:line="360" w:lineRule="auto"/>
      <w:jc w:val="center"/>
      <w:outlineLvl w:val="4"/>
    </w:pPr>
    <w:rPr>
      <w:rFonts w:ascii="Cambria" w:eastAsia="Times New Roman" w:hAnsi="Cambria" w:cs="Times New Roman"/>
      <w:color w:val="243F60"/>
      <w:sz w:val="20"/>
      <w:szCs w:val="20"/>
    </w:rPr>
  </w:style>
  <w:style w:type="paragraph" w:styleId="6">
    <w:name w:val="heading 6"/>
    <w:basedOn w:val="a"/>
    <w:next w:val="a"/>
    <w:link w:val="60"/>
    <w:qFormat/>
    <w:rsid w:val="00457276"/>
    <w:pPr>
      <w:keepNext/>
      <w:keepLines/>
      <w:spacing w:before="200" w:after="0" w:line="360" w:lineRule="auto"/>
      <w:jc w:val="center"/>
      <w:outlineLvl w:val="5"/>
    </w:pPr>
    <w:rPr>
      <w:rFonts w:ascii="Cambria" w:eastAsia="Times New Roman" w:hAnsi="Cambria" w:cs="Times New Roman"/>
      <w:i/>
      <w:iCs/>
      <w:color w:val="243F60"/>
      <w:sz w:val="20"/>
      <w:szCs w:val="20"/>
    </w:rPr>
  </w:style>
  <w:style w:type="paragraph" w:styleId="7">
    <w:name w:val="heading 7"/>
    <w:basedOn w:val="a"/>
    <w:next w:val="a"/>
    <w:link w:val="70"/>
    <w:qFormat/>
    <w:rsid w:val="00457276"/>
    <w:pPr>
      <w:keepNext/>
      <w:keepLines/>
      <w:spacing w:before="200" w:after="0" w:line="360" w:lineRule="auto"/>
      <w:jc w:val="center"/>
      <w:outlineLvl w:val="6"/>
    </w:pPr>
    <w:rPr>
      <w:rFonts w:ascii="Cambria" w:eastAsia="Times New Roman" w:hAnsi="Cambria" w:cs="Times New Roman"/>
      <w:i/>
      <w:iCs/>
      <w:color w:val="404040"/>
      <w:sz w:val="20"/>
      <w:szCs w:val="20"/>
    </w:rPr>
  </w:style>
  <w:style w:type="paragraph" w:styleId="8">
    <w:name w:val="heading 8"/>
    <w:basedOn w:val="a"/>
    <w:next w:val="a"/>
    <w:link w:val="80"/>
    <w:qFormat/>
    <w:rsid w:val="00457276"/>
    <w:pPr>
      <w:keepNext/>
      <w:keepLines/>
      <w:spacing w:before="200" w:after="0" w:line="360" w:lineRule="auto"/>
      <w:jc w:val="center"/>
      <w:outlineLvl w:val="7"/>
    </w:pPr>
    <w:rPr>
      <w:rFonts w:ascii="Cambria" w:eastAsia="Times New Roman" w:hAnsi="Cambria" w:cs="Times New Roman"/>
      <w:color w:val="404040"/>
      <w:sz w:val="20"/>
      <w:szCs w:val="20"/>
    </w:rPr>
  </w:style>
  <w:style w:type="paragraph" w:styleId="9">
    <w:name w:val="heading 9"/>
    <w:basedOn w:val="a"/>
    <w:next w:val="a"/>
    <w:link w:val="90"/>
    <w:qFormat/>
    <w:rsid w:val="00457276"/>
    <w:pPr>
      <w:keepNext/>
      <w:keepLines/>
      <w:spacing w:before="200" w:after="0" w:line="360" w:lineRule="auto"/>
      <w:jc w:val="center"/>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457276"/>
    <w:rPr>
      <w:rFonts w:ascii="Arial" w:eastAsia="Times New Roman" w:hAnsi="Arial" w:cs="Times New Roman"/>
      <w:b/>
      <w:bCs/>
      <w:kern w:val="32"/>
      <w:sz w:val="32"/>
      <w:szCs w:val="32"/>
    </w:rPr>
  </w:style>
  <w:style w:type="character" w:customStyle="1" w:styleId="20">
    <w:name w:val="Заголовок 2 Знак"/>
    <w:aliases w:val="Т4 Знак,OG Heading 2 Знак"/>
    <w:basedOn w:val="a0"/>
    <w:link w:val="2"/>
    <w:rsid w:val="00457276"/>
    <w:rPr>
      <w:rFonts w:ascii="Arial" w:eastAsia="Times New Roman" w:hAnsi="Arial" w:cs="Times New Roman"/>
      <w:b/>
      <w:bCs/>
      <w:i/>
      <w:iCs/>
      <w:sz w:val="28"/>
      <w:szCs w:val="28"/>
    </w:rPr>
  </w:style>
  <w:style w:type="character" w:customStyle="1" w:styleId="30">
    <w:name w:val="Заголовок 3 Знак"/>
    <w:aliases w:val="Tab Знак"/>
    <w:basedOn w:val="a0"/>
    <w:link w:val="3"/>
    <w:rsid w:val="00457276"/>
    <w:rPr>
      <w:rFonts w:ascii="Cambria" w:eastAsia="Times New Roman" w:hAnsi="Cambria" w:cs="Times New Roman"/>
      <w:b/>
      <w:bCs/>
      <w:color w:val="4F81BD"/>
      <w:sz w:val="20"/>
      <w:szCs w:val="20"/>
    </w:rPr>
  </w:style>
  <w:style w:type="character" w:customStyle="1" w:styleId="40">
    <w:name w:val="Заголовок 4 Знак"/>
    <w:basedOn w:val="a0"/>
    <w:rsid w:val="0045727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457276"/>
    <w:rPr>
      <w:rFonts w:ascii="Cambria" w:eastAsia="Times New Roman" w:hAnsi="Cambria" w:cs="Times New Roman"/>
      <w:color w:val="243F60"/>
      <w:sz w:val="20"/>
      <w:szCs w:val="20"/>
    </w:rPr>
  </w:style>
  <w:style w:type="character" w:customStyle="1" w:styleId="60">
    <w:name w:val="Заголовок 6 Знак"/>
    <w:basedOn w:val="a0"/>
    <w:link w:val="6"/>
    <w:rsid w:val="00457276"/>
    <w:rPr>
      <w:rFonts w:ascii="Cambria" w:eastAsia="Times New Roman" w:hAnsi="Cambria" w:cs="Times New Roman"/>
      <w:i/>
      <w:iCs/>
      <w:color w:val="243F60"/>
      <w:sz w:val="20"/>
      <w:szCs w:val="20"/>
    </w:rPr>
  </w:style>
  <w:style w:type="character" w:customStyle="1" w:styleId="70">
    <w:name w:val="Заголовок 7 Знак"/>
    <w:basedOn w:val="a0"/>
    <w:link w:val="7"/>
    <w:rsid w:val="00457276"/>
    <w:rPr>
      <w:rFonts w:ascii="Cambria" w:eastAsia="Times New Roman" w:hAnsi="Cambria" w:cs="Times New Roman"/>
      <w:i/>
      <w:iCs/>
      <w:color w:val="404040"/>
      <w:sz w:val="20"/>
      <w:szCs w:val="20"/>
    </w:rPr>
  </w:style>
  <w:style w:type="character" w:customStyle="1" w:styleId="80">
    <w:name w:val="Заголовок 8 Знак"/>
    <w:basedOn w:val="a0"/>
    <w:link w:val="8"/>
    <w:rsid w:val="00457276"/>
    <w:rPr>
      <w:rFonts w:ascii="Cambria" w:eastAsia="Times New Roman" w:hAnsi="Cambria" w:cs="Times New Roman"/>
      <w:color w:val="404040"/>
      <w:sz w:val="20"/>
      <w:szCs w:val="20"/>
    </w:rPr>
  </w:style>
  <w:style w:type="character" w:customStyle="1" w:styleId="90">
    <w:name w:val="Заголовок 9 Знак"/>
    <w:basedOn w:val="a0"/>
    <w:link w:val="9"/>
    <w:rsid w:val="00457276"/>
    <w:rPr>
      <w:rFonts w:ascii="Cambria" w:eastAsia="Times New Roman" w:hAnsi="Cambria" w:cs="Times New Roman"/>
      <w:i/>
      <w:iCs/>
      <w:color w:val="404040"/>
      <w:sz w:val="20"/>
      <w:szCs w:val="20"/>
    </w:rPr>
  </w:style>
  <w:style w:type="character" w:customStyle="1" w:styleId="41">
    <w:name w:val="Заголовок 4 Знак1"/>
    <w:aliases w:val="Tab_name Знак Знак"/>
    <w:link w:val="4"/>
    <w:rsid w:val="00457276"/>
    <w:rPr>
      <w:rFonts w:ascii="Calibri" w:eastAsia="Times New Roman" w:hAnsi="Calibri" w:cs="Times New Roman"/>
      <w:b/>
      <w:bCs/>
      <w:sz w:val="28"/>
      <w:szCs w:val="28"/>
    </w:rPr>
  </w:style>
  <w:style w:type="paragraph" w:customStyle="1" w:styleId="ConsPlusTitle">
    <w:name w:val="ConsPlusTitle"/>
    <w:rsid w:val="00457276"/>
    <w:pPr>
      <w:widowControl w:val="0"/>
      <w:autoSpaceDE w:val="0"/>
      <w:autoSpaceDN w:val="0"/>
      <w:adjustRightInd w:val="0"/>
      <w:spacing w:after="0" w:line="240" w:lineRule="auto"/>
      <w:jc w:val="center"/>
    </w:pPr>
    <w:rPr>
      <w:rFonts w:ascii="Calibri" w:eastAsia="Times New Roman" w:hAnsi="Calibri" w:cs="Calibri"/>
      <w:b/>
      <w:bCs/>
    </w:rPr>
  </w:style>
  <w:style w:type="paragraph" w:styleId="a3">
    <w:name w:val="Document Map"/>
    <w:basedOn w:val="a"/>
    <w:link w:val="a4"/>
    <w:semiHidden/>
    <w:unhideWhenUsed/>
    <w:rsid w:val="00457276"/>
    <w:pPr>
      <w:spacing w:after="0" w:line="240" w:lineRule="auto"/>
      <w:jc w:val="center"/>
    </w:pPr>
    <w:rPr>
      <w:rFonts w:ascii="Tahoma" w:eastAsia="Calibri" w:hAnsi="Tahoma" w:cs="Times New Roman"/>
      <w:sz w:val="16"/>
      <w:szCs w:val="16"/>
    </w:rPr>
  </w:style>
  <w:style w:type="character" w:customStyle="1" w:styleId="a4">
    <w:name w:val="Схема документа Знак"/>
    <w:basedOn w:val="a0"/>
    <w:link w:val="a3"/>
    <w:semiHidden/>
    <w:rsid w:val="00457276"/>
    <w:rPr>
      <w:rFonts w:ascii="Tahoma" w:eastAsia="Calibri" w:hAnsi="Tahoma" w:cs="Times New Roman"/>
      <w:sz w:val="16"/>
      <w:szCs w:val="16"/>
    </w:rPr>
  </w:style>
  <w:style w:type="paragraph" w:styleId="a5">
    <w:name w:val="List Paragraph"/>
    <w:basedOn w:val="a"/>
    <w:qFormat/>
    <w:rsid w:val="00457276"/>
    <w:pPr>
      <w:ind w:left="720"/>
      <w:contextualSpacing/>
    </w:pPr>
    <w:rPr>
      <w:rFonts w:ascii="Calibri" w:eastAsia="Calibri" w:hAnsi="Calibri" w:cs="Times New Roman"/>
      <w:lang w:eastAsia="en-US"/>
    </w:rPr>
  </w:style>
  <w:style w:type="paragraph" w:styleId="a6">
    <w:name w:val="header"/>
    <w:basedOn w:val="a"/>
    <w:link w:val="a7"/>
    <w:unhideWhenUsed/>
    <w:rsid w:val="00457276"/>
    <w:pPr>
      <w:tabs>
        <w:tab w:val="center" w:pos="4677"/>
        <w:tab w:val="right" w:pos="9355"/>
      </w:tabs>
      <w:spacing w:after="0" w:line="240" w:lineRule="auto"/>
    </w:pPr>
    <w:rPr>
      <w:rFonts w:ascii="Calibri" w:eastAsia="Calibri" w:hAnsi="Calibri" w:cs="Times New Roman"/>
      <w:lang w:eastAsia="en-US"/>
    </w:rPr>
  </w:style>
  <w:style w:type="character" w:customStyle="1" w:styleId="a7">
    <w:name w:val="Верхний колонтитул Знак"/>
    <w:basedOn w:val="a0"/>
    <w:link w:val="a6"/>
    <w:rsid w:val="00457276"/>
    <w:rPr>
      <w:rFonts w:ascii="Calibri" w:eastAsia="Calibri" w:hAnsi="Calibri" w:cs="Times New Roman"/>
      <w:lang w:eastAsia="en-US"/>
    </w:rPr>
  </w:style>
  <w:style w:type="paragraph" w:styleId="a8">
    <w:name w:val="footer"/>
    <w:basedOn w:val="a"/>
    <w:link w:val="a9"/>
    <w:unhideWhenUsed/>
    <w:rsid w:val="00457276"/>
    <w:pPr>
      <w:tabs>
        <w:tab w:val="center" w:pos="4677"/>
        <w:tab w:val="right" w:pos="9355"/>
      </w:tabs>
      <w:spacing w:after="0" w:line="240" w:lineRule="auto"/>
    </w:pPr>
    <w:rPr>
      <w:rFonts w:ascii="Calibri" w:eastAsia="Calibri" w:hAnsi="Calibri" w:cs="Times New Roman"/>
      <w:lang w:eastAsia="en-US"/>
    </w:rPr>
  </w:style>
  <w:style w:type="character" w:customStyle="1" w:styleId="a9">
    <w:name w:val="Нижний колонтитул Знак"/>
    <w:basedOn w:val="a0"/>
    <w:link w:val="a8"/>
    <w:rsid w:val="00457276"/>
    <w:rPr>
      <w:rFonts w:ascii="Calibri" w:eastAsia="Calibri" w:hAnsi="Calibri" w:cs="Times New Roman"/>
      <w:lang w:eastAsia="en-US"/>
    </w:rPr>
  </w:style>
  <w:style w:type="character" w:styleId="aa">
    <w:name w:val="Hyperlink"/>
    <w:rsid w:val="00457276"/>
    <w:rPr>
      <w:color w:val="0000FF"/>
      <w:u w:val="single"/>
    </w:rPr>
  </w:style>
  <w:style w:type="paragraph" w:styleId="11">
    <w:name w:val="toc 1"/>
    <w:basedOn w:val="a"/>
    <w:next w:val="a"/>
    <w:autoRedefine/>
    <w:rsid w:val="00457276"/>
    <w:pPr>
      <w:widowControl w:val="0"/>
      <w:tabs>
        <w:tab w:val="right" w:leader="dot" w:pos="9780"/>
      </w:tabs>
      <w:spacing w:after="0" w:line="240" w:lineRule="auto"/>
      <w:ind w:firstLine="220"/>
      <w:jc w:val="center"/>
    </w:pPr>
    <w:rPr>
      <w:rFonts w:ascii="Times New Roman" w:eastAsia="Times New Roman" w:hAnsi="Times New Roman" w:cs="Times New Roman"/>
      <w:noProof/>
      <w:sz w:val="24"/>
      <w:szCs w:val="24"/>
    </w:rPr>
  </w:style>
  <w:style w:type="paragraph" w:styleId="21">
    <w:name w:val="toc 2"/>
    <w:basedOn w:val="a"/>
    <w:next w:val="a"/>
    <w:autoRedefine/>
    <w:rsid w:val="00457276"/>
    <w:pPr>
      <w:widowControl w:val="0"/>
      <w:tabs>
        <w:tab w:val="right" w:leader="dot" w:pos="9781"/>
      </w:tabs>
      <w:spacing w:after="0" w:line="240" w:lineRule="auto"/>
      <w:jc w:val="both"/>
    </w:pPr>
    <w:rPr>
      <w:rFonts w:ascii="Times New Roman" w:eastAsia="Times New Roman" w:hAnsi="Times New Roman" w:cs="Times New Roman"/>
      <w:noProof/>
      <w:sz w:val="24"/>
      <w:szCs w:val="24"/>
    </w:rPr>
  </w:style>
  <w:style w:type="paragraph" w:styleId="31">
    <w:name w:val="toc 3"/>
    <w:basedOn w:val="a"/>
    <w:next w:val="a"/>
    <w:autoRedefine/>
    <w:rsid w:val="00457276"/>
    <w:pPr>
      <w:tabs>
        <w:tab w:val="right" w:leader="dot" w:pos="9781"/>
      </w:tabs>
      <w:spacing w:after="0" w:line="240" w:lineRule="auto"/>
      <w:jc w:val="both"/>
    </w:pPr>
    <w:rPr>
      <w:rFonts w:ascii="Times New Roman" w:eastAsia="Times New Roman" w:hAnsi="Times New Roman" w:cs="Times New Roman"/>
      <w:sz w:val="24"/>
      <w:szCs w:val="24"/>
    </w:rPr>
  </w:style>
  <w:style w:type="paragraph" w:styleId="42">
    <w:name w:val="toc 4"/>
    <w:basedOn w:val="a"/>
    <w:next w:val="a"/>
    <w:autoRedefine/>
    <w:unhideWhenUsed/>
    <w:rsid w:val="00457276"/>
    <w:pPr>
      <w:tabs>
        <w:tab w:val="right" w:leader="dot" w:pos="9781"/>
      </w:tabs>
      <w:spacing w:after="0" w:line="240" w:lineRule="auto"/>
      <w:contextualSpacing/>
    </w:pPr>
    <w:rPr>
      <w:rFonts w:ascii="Times New Roman" w:eastAsia="Times New Roman" w:hAnsi="Times New Roman" w:cs="Times New Roman"/>
      <w:b/>
      <w:noProof/>
    </w:rPr>
  </w:style>
  <w:style w:type="paragraph" w:styleId="51">
    <w:name w:val="toc 5"/>
    <w:basedOn w:val="a"/>
    <w:next w:val="a"/>
    <w:autoRedefine/>
    <w:unhideWhenUsed/>
    <w:rsid w:val="00457276"/>
    <w:pPr>
      <w:spacing w:after="100"/>
      <w:ind w:left="880"/>
    </w:pPr>
    <w:rPr>
      <w:rFonts w:ascii="Calibri" w:eastAsia="Times New Roman" w:hAnsi="Calibri" w:cs="Times New Roman"/>
    </w:rPr>
  </w:style>
  <w:style w:type="paragraph" w:styleId="61">
    <w:name w:val="toc 6"/>
    <w:basedOn w:val="a"/>
    <w:next w:val="a"/>
    <w:autoRedefine/>
    <w:unhideWhenUsed/>
    <w:rsid w:val="00457276"/>
    <w:pPr>
      <w:spacing w:after="100"/>
      <w:ind w:left="1100"/>
    </w:pPr>
    <w:rPr>
      <w:rFonts w:ascii="Calibri" w:eastAsia="Times New Roman" w:hAnsi="Calibri" w:cs="Times New Roman"/>
    </w:rPr>
  </w:style>
  <w:style w:type="paragraph" w:styleId="71">
    <w:name w:val="toc 7"/>
    <w:basedOn w:val="a"/>
    <w:next w:val="a"/>
    <w:autoRedefine/>
    <w:unhideWhenUsed/>
    <w:rsid w:val="00457276"/>
    <w:pPr>
      <w:spacing w:after="100"/>
      <w:ind w:left="1320"/>
    </w:pPr>
    <w:rPr>
      <w:rFonts w:ascii="Calibri" w:eastAsia="Times New Roman" w:hAnsi="Calibri" w:cs="Times New Roman"/>
    </w:rPr>
  </w:style>
  <w:style w:type="paragraph" w:styleId="81">
    <w:name w:val="toc 8"/>
    <w:basedOn w:val="a"/>
    <w:next w:val="a"/>
    <w:autoRedefine/>
    <w:unhideWhenUsed/>
    <w:rsid w:val="00457276"/>
    <w:pPr>
      <w:spacing w:after="100"/>
      <w:ind w:left="1540"/>
    </w:pPr>
    <w:rPr>
      <w:rFonts w:ascii="Calibri" w:eastAsia="Times New Roman" w:hAnsi="Calibri" w:cs="Times New Roman"/>
    </w:rPr>
  </w:style>
  <w:style w:type="paragraph" w:styleId="91">
    <w:name w:val="toc 9"/>
    <w:basedOn w:val="a"/>
    <w:next w:val="a"/>
    <w:autoRedefine/>
    <w:unhideWhenUsed/>
    <w:rsid w:val="00457276"/>
    <w:pPr>
      <w:spacing w:after="100"/>
      <w:ind w:left="1760"/>
    </w:pPr>
    <w:rPr>
      <w:rFonts w:ascii="Calibri" w:eastAsia="Times New Roman" w:hAnsi="Calibri" w:cs="Times New Roman"/>
    </w:rPr>
  </w:style>
  <w:style w:type="character" w:styleId="ab">
    <w:name w:val="page number"/>
    <w:basedOn w:val="a0"/>
    <w:rsid w:val="00457276"/>
  </w:style>
  <w:style w:type="paragraph" w:styleId="ac">
    <w:name w:val="endnote text"/>
    <w:basedOn w:val="a"/>
    <w:link w:val="ad"/>
    <w:unhideWhenUsed/>
    <w:rsid w:val="00457276"/>
    <w:pPr>
      <w:spacing w:after="0" w:line="240" w:lineRule="auto"/>
    </w:pPr>
    <w:rPr>
      <w:rFonts w:ascii="Calibri" w:eastAsia="Calibri" w:hAnsi="Calibri" w:cs="Times New Roman"/>
      <w:sz w:val="20"/>
      <w:szCs w:val="20"/>
    </w:rPr>
  </w:style>
  <w:style w:type="character" w:customStyle="1" w:styleId="ad">
    <w:name w:val="Текст концевой сноски Знак"/>
    <w:basedOn w:val="a0"/>
    <w:link w:val="ac"/>
    <w:rsid w:val="00457276"/>
    <w:rPr>
      <w:rFonts w:ascii="Calibri" w:eastAsia="Calibri" w:hAnsi="Calibri" w:cs="Times New Roman"/>
      <w:sz w:val="20"/>
      <w:szCs w:val="20"/>
    </w:rPr>
  </w:style>
  <w:style w:type="paragraph" w:styleId="ae">
    <w:name w:val="Subtitle"/>
    <w:aliases w:val="Обычный таблица"/>
    <w:basedOn w:val="a"/>
    <w:next w:val="a"/>
    <w:link w:val="af"/>
    <w:qFormat/>
    <w:rsid w:val="00457276"/>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
    <w:name w:val="Подзаголовок Знак"/>
    <w:aliases w:val="Обычный таблица Знак"/>
    <w:basedOn w:val="a0"/>
    <w:link w:val="ae"/>
    <w:rsid w:val="00457276"/>
    <w:rPr>
      <w:rFonts w:ascii="Times New Roman" w:eastAsia="Times New Roman" w:hAnsi="Times New Roman" w:cs="Times New Roman"/>
      <w:sz w:val="28"/>
      <w:szCs w:val="28"/>
    </w:rPr>
  </w:style>
  <w:style w:type="paragraph" w:customStyle="1" w:styleId="ConsPlusNormal">
    <w:name w:val="ConsPlusNormal"/>
    <w:rsid w:val="0045727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45727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0">
    <w:name w:val="caption"/>
    <w:basedOn w:val="a"/>
    <w:next w:val="a"/>
    <w:qFormat/>
    <w:rsid w:val="00457276"/>
    <w:pPr>
      <w:spacing w:after="0" w:line="240" w:lineRule="auto"/>
    </w:pPr>
    <w:rPr>
      <w:rFonts w:ascii="Times New Roman" w:eastAsia="Times New Roman" w:hAnsi="Times New Roman" w:cs="Times New Roman"/>
      <w:b/>
      <w:bCs/>
      <w:sz w:val="20"/>
      <w:szCs w:val="20"/>
    </w:rPr>
  </w:style>
  <w:style w:type="paragraph" w:customStyle="1" w:styleId="Style5">
    <w:name w:val="Style5"/>
    <w:basedOn w:val="a"/>
    <w:rsid w:val="00457276"/>
    <w:pPr>
      <w:widowControl w:val="0"/>
      <w:autoSpaceDE w:val="0"/>
      <w:autoSpaceDN w:val="0"/>
      <w:adjustRightInd w:val="0"/>
      <w:spacing w:after="0" w:line="156" w:lineRule="exact"/>
    </w:pPr>
    <w:rPr>
      <w:rFonts w:ascii="Century Schoolbook" w:eastAsia="Times New Roman" w:hAnsi="Century Schoolbook" w:cs="Times New Roman"/>
      <w:sz w:val="24"/>
      <w:szCs w:val="24"/>
    </w:rPr>
  </w:style>
  <w:style w:type="character" w:customStyle="1" w:styleId="FontStyle25">
    <w:name w:val="Font Style25"/>
    <w:rsid w:val="00457276"/>
    <w:rPr>
      <w:rFonts w:ascii="Sylfaen" w:hAnsi="Sylfaen" w:cs="Sylfaen"/>
      <w:sz w:val="24"/>
      <w:szCs w:val="24"/>
    </w:rPr>
  </w:style>
  <w:style w:type="paragraph" w:styleId="af1">
    <w:name w:val="Balloon Text"/>
    <w:basedOn w:val="a"/>
    <w:link w:val="af2"/>
    <w:unhideWhenUsed/>
    <w:rsid w:val="00457276"/>
    <w:pPr>
      <w:spacing w:after="0" w:line="240" w:lineRule="auto"/>
      <w:jc w:val="center"/>
    </w:pPr>
    <w:rPr>
      <w:rFonts w:ascii="Tahoma" w:eastAsia="Calibri" w:hAnsi="Tahoma" w:cs="Times New Roman"/>
      <w:sz w:val="16"/>
      <w:szCs w:val="16"/>
    </w:rPr>
  </w:style>
  <w:style w:type="character" w:customStyle="1" w:styleId="af2">
    <w:name w:val="Текст выноски Знак"/>
    <w:basedOn w:val="a0"/>
    <w:link w:val="af1"/>
    <w:rsid w:val="00457276"/>
    <w:rPr>
      <w:rFonts w:ascii="Tahoma" w:eastAsia="Calibri" w:hAnsi="Tahoma" w:cs="Times New Roman"/>
      <w:sz w:val="16"/>
      <w:szCs w:val="16"/>
    </w:rPr>
  </w:style>
  <w:style w:type="paragraph" w:customStyle="1" w:styleId="ConsPlusCell">
    <w:name w:val="ConsPlusCell"/>
    <w:rsid w:val="0045727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rsid w:val="0045727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3">
    <w:name w:val="No Spacing"/>
    <w:qFormat/>
    <w:rsid w:val="00457276"/>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f4">
    <w:name w:val="TOC Heading"/>
    <w:basedOn w:val="1"/>
    <w:next w:val="a"/>
    <w:qFormat/>
    <w:rsid w:val="00457276"/>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457276"/>
  </w:style>
  <w:style w:type="paragraph" w:styleId="af5">
    <w:name w:val="annotation text"/>
    <w:basedOn w:val="a"/>
    <w:link w:val="af6"/>
    <w:semiHidden/>
    <w:unhideWhenUsed/>
    <w:rsid w:val="00457276"/>
    <w:pPr>
      <w:spacing w:after="0" w:line="360" w:lineRule="auto"/>
    </w:pPr>
    <w:rPr>
      <w:rFonts w:ascii="Calibri" w:eastAsia="Calibri" w:hAnsi="Calibri" w:cs="Times New Roman"/>
      <w:sz w:val="20"/>
      <w:szCs w:val="20"/>
    </w:rPr>
  </w:style>
  <w:style w:type="character" w:customStyle="1" w:styleId="af6">
    <w:name w:val="Текст примечания Знак"/>
    <w:basedOn w:val="a0"/>
    <w:link w:val="af5"/>
    <w:semiHidden/>
    <w:rsid w:val="00457276"/>
    <w:rPr>
      <w:rFonts w:ascii="Calibri" w:eastAsia="Calibri" w:hAnsi="Calibri" w:cs="Times New Roman"/>
      <w:sz w:val="20"/>
      <w:szCs w:val="20"/>
    </w:rPr>
  </w:style>
  <w:style w:type="character" w:customStyle="1" w:styleId="af7">
    <w:name w:val="Тема примечания Знак"/>
    <w:link w:val="af8"/>
    <w:rsid w:val="00457276"/>
    <w:rPr>
      <w:rFonts w:ascii="Calibri" w:eastAsia="Calibri" w:hAnsi="Calibri" w:cs="Times New Roman"/>
      <w:b/>
      <w:bCs/>
      <w:sz w:val="20"/>
      <w:szCs w:val="20"/>
    </w:rPr>
  </w:style>
  <w:style w:type="paragraph" w:styleId="af8">
    <w:name w:val="annotation subject"/>
    <w:basedOn w:val="af5"/>
    <w:next w:val="af5"/>
    <w:link w:val="af7"/>
    <w:unhideWhenUsed/>
    <w:rsid w:val="00457276"/>
    <w:rPr>
      <w:b/>
      <w:bCs/>
    </w:rPr>
  </w:style>
  <w:style w:type="character" w:customStyle="1" w:styleId="12">
    <w:name w:val="Тема примечания Знак1"/>
    <w:basedOn w:val="af6"/>
    <w:uiPriority w:val="99"/>
    <w:semiHidden/>
    <w:rsid w:val="00457276"/>
    <w:rPr>
      <w:rFonts w:ascii="Calibri" w:eastAsia="Calibri" w:hAnsi="Calibri" w:cs="Times New Roman"/>
      <w:b/>
      <w:bCs/>
      <w:sz w:val="20"/>
      <w:szCs w:val="20"/>
    </w:rPr>
  </w:style>
  <w:style w:type="character" w:styleId="af9">
    <w:name w:val="annotation reference"/>
    <w:uiPriority w:val="99"/>
    <w:semiHidden/>
    <w:unhideWhenUsed/>
    <w:rsid w:val="00457276"/>
    <w:rPr>
      <w:sz w:val="16"/>
      <w:szCs w:val="16"/>
    </w:rPr>
  </w:style>
  <w:style w:type="paragraph" w:customStyle="1" w:styleId="afa">
    <w:name w:val="!!!_Текст_!!!"/>
    <w:basedOn w:val="a"/>
    <w:link w:val="afb"/>
    <w:rsid w:val="00457276"/>
    <w:pPr>
      <w:spacing w:after="120" w:line="331" w:lineRule="auto"/>
      <w:ind w:firstLine="851"/>
      <w:jc w:val="both"/>
    </w:pPr>
    <w:rPr>
      <w:rFonts w:ascii="Times New Roman" w:eastAsia="Times New Roman" w:hAnsi="Times New Roman" w:cs="Times New Roman"/>
      <w:sz w:val="26"/>
      <w:szCs w:val="28"/>
    </w:rPr>
  </w:style>
  <w:style w:type="character" w:customStyle="1" w:styleId="afb">
    <w:name w:val="!!!_Текст_!!! Знак"/>
    <w:link w:val="afa"/>
    <w:rsid w:val="00457276"/>
    <w:rPr>
      <w:rFonts w:ascii="Times New Roman" w:eastAsia="Times New Roman" w:hAnsi="Times New Roman" w:cs="Times New Roman"/>
      <w:sz w:val="26"/>
      <w:szCs w:val="28"/>
    </w:rPr>
  </w:style>
  <w:style w:type="table" w:styleId="afc">
    <w:name w:val="Table Grid"/>
    <w:basedOn w:val="a1"/>
    <w:rsid w:val="0045727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457276"/>
  </w:style>
  <w:style w:type="paragraph" w:styleId="afd">
    <w:name w:val="Body Text"/>
    <w:basedOn w:val="a"/>
    <w:link w:val="afe"/>
    <w:rsid w:val="00457276"/>
    <w:pPr>
      <w:spacing w:after="0" w:line="240" w:lineRule="auto"/>
      <w:jc w:val="center"/>
    </w:pPr>
    <w:rPr>
      <w:rFonts w:ascii="Times New Roman" w:eastAsia="Times New Roman" w:hAnsi="Times New Roman" w:cs="Times New Roman"/>
      <w:b/>
      <w:sz w:val="26"/>
      <w:szCs w:val="20"/>
    </w:rPr>
  </w:style>
  <w:style w:type="character" w:customStyle="1" w:styleId="afe">
    <w:name w:val="Основной текст Знак"/>
    <w:basedOn w:val="a0"/>
    <w:link w:val="afd"/>
    <w:rsid w:val="00457276"/>
    <w:rPr>
      <w:rFonts w:ascii="Times New Roman" w:eastAsia="Times New Roman" w:hAnsi="Times New Roman" w:cs="Times New Roman"/>
      <w:b/>
      <w:sz w:val="26"/>
      <w:szCs w:val="20"/>
    </w:rPr>
  </w:style>
  <w:style w:type="character" w:customStyle="1" w:styleId="11pt1">
    <w:name w:val="Основной текст + 11 pt1"/>
    <w:aliases w:val="Полужирный1"/>
    <w:rsid w:val="00457276"/>
    <w:rPr>
      <w:rFonts w:ascii="Times New Roman" w:hAnsi="Times New Roman" w:cs="Times New Roman"/>
      <w:b/>
      <w:bCs/>
      <w:sz w:val="22"/>
      <w:szCs w:val="22"/>
      <w:u w:val="none"/>
    </w:rPr>
  </w:style>
  <w:style w:type="character" w:customStyle="1" w:styleId="111">
    <w:name w:val="Основной текст + 111"/>
    <w:aliases w:val="5 pt2,Основной текст + 8"/>
    <w:rsid w:val="00457276"/>
    <w:rPr>
      <w:rFonts w:ascii="Times New Roman" w:hAnsi="Times New Roman" w:cs="Times New Roman"/>
      <w:sz w:val="23"/>
      <w:szCs w:val="23"/>
      <w:u w:val="none"/>
    </w:rPr>
  </w:style>
  <w:style w:type="paragraph" w:customStyle="1" w:styleId="TableParagraph">
    <w:name w:val="Table Paragraph"/>
    <w:basedOn w:val="a"/>
    <w:qFormat/>
    <w:rsid w:val="00457276"/>
    <w:pPr>
      <w:widowControl w:val="0"/>
      <w:spacing w:after="0" w:line="240" w:lineRule="auto"/>
    </w:pPr>
    <w:rPr>
      <w:rFonts w:ascii="Calibri" w:eastAsia="Calibri" w:hAnsi="Calibri" w:cs="Times New Roman"/>
      <w:lang w:val="en-US" w:eastAsia="en-US"/>
    </w:rPr>
  </w:style>
  <w:style w:type="paragraph" w:customStyle="1" w:styleId="aff">
    <w:name w:val="Содержимое таблицы"/>
    <w:basedOn w:val="a"/>
    <w:rsid w:val="0045727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ConsNormal">
    <w:name w:val="ConsNormal"/>
    <w:rsid w:val="00457276"/>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ff0">
    <w:name w:val="Нормальный (таблица)"/>
    <w:basedOn w:val="a"/>
    <w:next w:val="a"/>
    <w:rsid w:val="0045727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1">
    <w:name w:val="Заголовок для информации об изменениях"/>
    <w:basedOn w:val="1"/>
    <w:next w:val="a"/>
    <w:rsid w:val="00457276"/>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rPr>
  </w:style>
  <w:style w:type="character" w:customStyle="1" w:styleId="aff2">
    <w:name w:val="Текст сноски Знак"/>
    <w:link w:val="aff3"/>
    <w:semiHidden/>
    <w:rsid w:val="00457276"/>
    <w:rPr>
      <w:rFonts w:ascii="Times New Roman" w:eastAsia="Times New Roman" w:hAnsi="Times New Roman"/>
      <w:kern w:val="2"/>
    </w:rPr>
  </w:style>
  <w:style w:type="paragraph" w:styleId="aff3">
    <w:name w:val="footnote text"/>
    <w:basedOn w:val="a"/>
    <w:link w:val="aff2"/>
    <w:semiHidden/>
    <w:rsid w:val="00457276"/>
    <w:pPr>
      <w:spacing w:after="0" w:line="240" w:lineRule="auto"/>
    </w:pPr>
    <w:rPr>
      <w:rFonts w:ascii="Times New Roman" w:eastAsia="Times New Roman" w:hAnsi="Times New Roman"/>
      <w:kern w:val="2"/>
    </w:rPr>
  </w:style>
  <w:style w:type="character" w:customStyle="1" w:styleId="13">
    <w:name w:val="Текст сноски Знак1"/>
    <w:basedOn w:val="a0"/>
    <w:uiPriority w:val="99"/>
    <w:semiHidden/>
    <w:rsid w:val="00457276"/>
    <w:rPr>
      <w:sz w:val="20"/>
      <w:szCs w:val="20"/>
    </w:rPr>
  </w:style>
  <w:style w:type="character" w:styleId="aff4">
    <w:name w:val="footnote reference"/>
    <w:semiHidden/>
    <w:rsid w:val="00457276"/>
    <w:rPr>
      <w:vertAlign w:val="superscript"/>
    </w:rPr>
  </w:style>
  <w:style w:type="paragraph" w:customStyle="1" w:styleId="aff5">
    <w:name w:val="Знак"/>
    <w:basedOn w:val="a"/>
    <w:rsid w:val="00457276"/>
    <w:pPr>
      <w:spacing w:after="0" w:line="240" w:lineRule="exact"/>
      <w:jc w:val="both"/>
    </w:pPr>
    <w:rPr>
      <w:rFonts w:ascii="Times New Roman" w:eastAsia="Times New Roman" w:hAnsi="Times New Roman" w:cs="Times New Roman"/>
      <w:sz w:val="24"/>
      <w:szCs w:val="24"/>
      <w:lang w:val="en-US" w:eastAsia="en-US"/>
    </w:rPr>
  </w:style>
  <w:style w:type="paragraph" w:styleId="aff6">
    <w:name w:val="Title"/>
    <w:basedOn w:val="a"/>
    <w:link w:val="aff7"/>
    <w:qFormat/>
    <w:rsid w:val="00457276"/>
    <w:pPr>
      <w:spacing w:after="0" w:line="240" w:lineRule="auto"/>
      <w:jc w:val="center"/>
    </w:pPr>
    <w:rPr>
      <w:rFonts w:ascii="Times New Roman" w:eastAsia="Times New Roman" w:hAnsi="Times New Roman" w:cs="Times New Roman"/>
      <w:sz w:val="28"/>
      <w:szCs w:val="28"/>
    </w:rPr>
  </w:style>
  <w:style w:type="character" w:customStyle="1" w:styleId="aff7">
    <w:name w:val="Название Знак"/>
    <w:basedOn w:val="a0"/>
    <w:link w:val="aff6"/>
    <w:rsid w:val="00457276"/>
    <w:rPr>
      <w:rFonts w:ascii="Times New Roman" w:eastAsia="Times New Roman" w:hAnsi="Times New Roman" w:cs="Times New Roman"/>
      <w:sz w:val="28"/>
      <w:szCs w:val="28"/>
    </w:rPr>
  </w:style>
  <w:style w:type="character" w:customStyle="1" w:styleId="submenu-table">
    <w:name w:val="submenu-table"/>
    <w:rsid w:val="00457276"/>
  </w:style>
  <w:style w:type="paragraph" w:customStyle="1" w:styleId="Default">
    <w:name w:val="Default"/>
    <w:rsid w:val="0045727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8">
    <w:name w:val="endnote reference"/>
    <w:uiPriority w:val="99"/>
    <w:semiHidden/>
    <w:unhideWhenUsed/>
    <w:rsid w:val="00457276"/>
    <w:rPr>
      <w:vertAlign w:val="superscript"/>
    </w:rPr>
  </w:style>
  <w:style w:type="paragraph" w:customStyle="1" w:styleId="FORMATTEXT">
    <w:name w:val=".FORMATTEXT"/>
    <w:rsid w:val="004572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rmattext0">
    <w:name w:val="formattext"/>
    <w:basedOn w:val="a"/>
    <w:rsid w:val="004572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Центрированный (таблица)"/>
    <w:basedOn w:val="aff0"/>
    <w:next w:val="a"/>
    <w:rsid w:val="00457276"/>
    <w:pPr>
      <w:jc w:val="center"/>
    </w:pPr>
  </w:style>
  <w:style w:type="character" w:customStyle="1" w:styleId="WW8Num3z0">
    <w:name w:val="WW8Num3z0"/>
    <w:rsid w:val="00457276"/>
    <w:rPr>
      <w:rFonts w:ascii="Symbol" w:hAnsi="Symbol"/>
    </w:rPr>
  </w:style>
  <w:style w:type="character" w:customStyle="1" w:styleId="WW8Num4z0">
    <w:name w:val="WW8Num4z0"/>
    <w:rsid w:val="00457276"/>
    <w:rPr>
      <w:rFonts w:ascii="Symbol" w:hAnsi="Symbol"/>
    </w:rPr>
  </w:style>
  <w:style w:type="character" w:customStyle="1" w:styleId="WW8Num5z0">
    <w:name w:val="WW8Num5z0"/>
    <w:rsid w:val="00457276"/>
    <w:rPr>
      <w:rFonts w:cs="Times New Roman"/>
    </w:rPr>
  </w:style>
  <w:style w:type="character" w:customStyle="1" w:styleId="WW8Num6z0">
    <w:name w:val="WW8Num6z0"/>
    <w:rsid w:val="00457276"/>
    <w:rPr>
      <w:rFonts w:ascii="Symbol" w:hAnsi="Symbol"/>
    </w:rPr>
  </w:style>
  <w:style w:type="character" w:customStyle="1" w:styleId="WW8Num7z2">
    <w:name w:val="WW8Num7z2"/>
    <w:rsid w:val="00457276"/>
    <w:rPr>
      <w:rFonts w:ascii="Wingdings" w:hAnsi="Wingdings"/>
    </w:rPr>
  </w:style>
  <w:style w:type="character" w:customStyle="1" w:styleId="WW8Num8z2">
    <w:name w:val="WW8Num8z2"/>
    <w:rsid w:val="00457276"/>
    <w:rPr>
      <w:b/>
    </w:rPr>
  </w:style>
  <w:style w:type="character" w:customStyle="1" w:styleId="WW8Num9z0">
    <w:name w:val="WW8Num9z0"/>
    <w:rsid w:val="00457276"/>
    <w:rPr>
      <w:rFonts w:ascii="Wingdings" w:hAnsi="Wingdings"/>
    </w:rPr>
  </w:style>
  <w:style w:type="character" w:customStyle="1" w:styleId="WW8Num11z2">
    <w:name w:val="WW8Num11z2"/>
    <w:rsid w:val="00457276"/>
    <w:rPr>
      <w:b/>
    </w:rPr>
  </w:style>
  <w:style w:type="character" w:customStyle="1" w:styleId="WW8Num12z0">
    <w:name w:val="WW8Num12z0"/>
    <w:rsid w:val="00457276"/>
    <w:rPr>
      <w:rFonts w:ascii="Symbol" w:hAnsi="Symbol"/>
    </w:rPr>
  </w:style>
  <w:style w:type="character" w:customStyle="1" w:styleId="WW8Num13z0">
    <w:name w:val="WW8Num13z0"/>
    <w:rsid w:val="00457276"/>
    <w:rPr>
      <w:rFonts w:ascii="Symbol" w:hAnsi="Symbol"/>
    </w:rPr>
  </w:style>
  <w:style w:type="character" w:customStyle="1" w:styleId="WW8Num15z0">
    <w:name w:val="WW8Num15z0"/>
    <w:rsid w:val="00457276"/>
    <w:rPr>
      <w:rFonts w:cs="Times New Roman"/>
    </w:rPr>
  </w:style>
  <w:style w:type="character" w:customStyle="1" w:styleId="Absatz-Standardschriftart">
    <w:name w:val="Absatz-Standardschriftart"/>
    <w:rsid w:val="00457276"/>
  </w:style>
  <w:style w:type="character" w:customStyle="1" w:styleId="WW8Num4z1">
    <w:name w:val="WW8Num4z1"/>
    <w:rsid w:val="00457276"/>
    <w:rPr>
      <w:rFonts w:ascii="Courier New" w:hAnsi="Courier New" w:cs="Courier New"/>
    </w:rPr>
  </w:style>
  <w:style w:type="character" w:customStyle="1" w:styleId="WW8Num4z2">
    <w:name w:val="WW8Num4z2"/>
    <w:rsid w:val="00457276"/>
    <w:rPr>
      <w:rFonts w:ascii="Wingdings" w:hAnsi="Wingdings"/>
    </w:rPr>
  </w:style>
  <w:style w:type="character" w:customStyle="1" w:styleId="WW8Num6z1">
    <w:name w:val="WW8Num6z1"/>
    <w:rsid w:val="00457276"/>
    <w:rPr>
      <w:rFonts w:ascii="Courier New" w:hAnsi="Courier New" w:cs="Courier New"/>
    </w:rPr>
  </w:style>
  <w:style w:type="character" w:customStyle="1" w:styleId="WW8Num6z2">
    <w:name w:val="WW8Num6z2"/>
    <w:rsid w:val="00457276"/>
    <w:rPr>
      <w:rFonts w:ascii="Wingdings" w:hAnsi="Wingdings"/>
    </w:rPr>
  </w:style>
  <w:style w:type="character" w:customStyle="1" w:styleId="WW8Num7z0">
    <w:name w:val="WW8Num7z0"/>
    <w:rsid w:val="00457276"/>
    <w:rPr>
      <w:rFonts w:ascii="Symbol" w:hAnsi="Symbol"/>
    </w:rPr>
  </w:style>
  <w:style w:type="character" w:customStyle="1" w:styleId="WW8Num7z1">
    <w:name w:val="WW8Num7z1"/>
    <w:rsid w:val="00457276"/>
    <w:rPr>
      <w:rFonts w:ascii="Courier New" w:hAnsi="Courier New" w:cs="Courier New"/>
    </w:rPr>
  </w:style>
  <w:style w:type="character" w:customStyle="1" w:styleId="WW8Num10z0">
    <w:name w:val="WW8Num10z0"/>
    <w:rsid w:val="00457276"/>
    <w:rPr>
      <w:rFonts w:ascii="Courier New" w:hAnsi="Courier New" w:cs="Courier New"/>
    </w:rPr>
  </w:style>
  <w:style w:type="character" w:customStyle="1" w:styleId="WW8Num10z2">
    <w:name w:val="WW8Num10z2"/>
    <w:rsid w:val="00457276"/>
    <w:rPr>
      <w:rFonts w:ascii="Wingdings" w:hAnsi="Wingdings"/>
    </w:rPr>
  </w:style>
  <w:style w:type="character" w:customStyle="1" w:styleId="WW8Num10z3">
    <w:name w:val="WW8Num10z3"/>
    <w:rsid w:val="00457276"/>
    <w:rPr>
      <w:rFonts w:ascii="Symbol" w:hAnsi="Symbol"/>
    </w:rPr>
  </w:style>
  <w:style w:type="character" w:customStyle="1" w:styleId="WW8Num14z0">
    <w:name w:val="WW8Num14z0"/>
    <w:rsid w:val="00457276"/>
    <w:rPr>
      <w:rFonts w:ascii="Wingdings" w:hAnsi="Wingdings"/>
    </w:rPr>
  </w:style>
  <w:style w:type="character" w:customStyle="1" w:styleId="WW8Num14z1">
    <w:name w:val="WW8Num14z1"/>
    <w:rsid w:val="00457276"/>
    <w:rPr>
      <w:rFonts w:ascii="Courier New" w:hAnsi="Courier New" w:cs="Courier New"/>
    </w:rPr>
  </w:style>
  <w:style w:type="character" w:customStyle="1" w:styleId="WW8Num14z3">
    <w:name w:val="WW8Num14z3"/>
    <w:rsid w:val="00457276"/>
    <w:rPr>
      <w:rFonts w:ascii="Symbol" w:hAnsi="Symbol"/>
    </w:rPr>
  </w:style>
  <w:style w:type="character" w:customStyle="1" w:styleId="WW8Num15z2">
    <w:name w:val="WW8Num15z2"/>
    <w:rsid w:val="00457276"/>
    <w:rPr>
      <w:b/>
    </w:rPr>
  </w:style>
  <w:style w:type="character" w:customStyle="1" w:styleId="WW8Num16z0">
    <w:name w:val="WW8Num16z0"/>
    <w:rsid w:val="00457276"/>
    <w:rPr>
      <w:rFonts w:ascii="Symbol" w:hAnsi="Symbol"/>
      <w:sz w:val="20"/>
    </w:rPr>
  </w:style>
  <w:style w:type="character" w:customStyle="1" w:styleId="WW8Num16z1">
    <w:name w:val="WW8Num16z1"/>
    <w:rsid w:val="00457276"/>
    <w:rPr>
      <w:rFonts w:ascii="Courier New" w:hAnsi="Courier New"/>
      <w:sz w:val="20"/>
    </w:rPr>
  </w:style>
  <w:style w:type="character" w:customStyle="1" w:styleId="WW8Num16z2">
    <w:name w:val="WW8Num16z2"/>
    <w:rsid w:val="00457276"/>
    <w:rPr>
      <w:rFonts w:ascii="Wingdings" w:hAnsi="Wingdings"/>
      <w:sz w:val="20"/>
    </w:rPr>
  </w:style>
  <w:style w:type="character" w:customStyle="1" w:styleId="WW8Num17z0">
    <w:name w:val="WW8Num17z0"/>
    <w:rsid w:val="00457276"/>
    <w:rPr>
      <w:rFonts w:ascii="Wingdings" w:hAnsi="Wingdings"/>
    </w:rPr>
  </w:style>
  <w:style w:type="character" w:customStyle="1" w:styleId="WW8Num17z1">
    <w:name w:val="WW8Num17z1"/>
    <w:rsid w:val="00457276"/>
    <w:rPr>
      <w:rFonts w:ascii="Courier New" w:hAnsi="Courier New" w:cs="Courier New"/>
    </w:rPr>
  </w:style>
  <w:style w:type="character" w:customStyle="1" w:styleId="WW8Num17z3">
    <w:name w:val="WW8Num17z3"/>
    <w:rsid w:val="00457276"/>
    <w:rPr>
      <w:rFonts w:ascii="Symbol" w:hAnsi="Symbol"/>
    </w:rPr>
  </w:style>
  <w:style w:type="character" w:customStyle="1" w:styleId="WW8Num18z0">
    <w:name w:val="WW8Num18z0"/>
    <w:rsid w:val="00457276"/>
    <w:rPr>
      <w:rFonts w:ascii="Wingdings" w:hAnsi="Wingdings"/>
    </w:rPr>
  </w:style>
  <w:style w:type="character" w:customStyle="1" w:styleId="WW8Num18z1">
    <w:name w:val="WW8Num18z1"/>
    <w:rsid w:val="00457276"/>
    <w:rPr>
      <w:rFonts w:ascii="Courier New" w:hAnsi="Courier New" w:cs="Courier New"/>
    </w:rPr>
  </w:style>
  <w:style w:type="character" w:customStyle="1" w:styleId="WW8Num18z3">
    <w:name w:val="WW8Num18z3"/>
    <w:rsid w:val="00457276"/>
    <w:rPr>
      <w:rFonts w:ascii="Symbol" w:hAnsi="Symbol"/>
    </w:rPr>
  </w:style>
  <w:style w:type="character" w:customStyle="1" w:styleId="WW8Num20z0">
    <w:name w:val="WW8Num20z0"/>
    <w:rsid w:val="00457276"/>
    <w:rPr>
      <w:rFonts w:ascii="Wingdings" w:hAnsi="Wingdings"/>
    </w:rPr>
  </w:style>
  <w:style w:type="character" w:customStyle="1" w:styleId="WW8Num20z1">
    <w:name w:val="WW8Num20z1"/>
    <w:rsid w:val="00457276"/>
    <w:rPr>
      <w:rFonts w:ascii="Courier New" w:hAnsi="Courier New" w:cs="Courier New"/>
    </w:rPr>
  </w:style>
  <w:style w:type="character" w:customStyle="1" w:styleId="WW8Num20z3">
    <w:name w:val="WW8Num20z3"/>
    <w:rsid w:val="00457276"/>
    <w:rPr>
      <w:rFonts w:ascii="Symbol" w:hAnsi="Symbol"/>
    </w:rPr>
  </w:style>
  <w:style w:type="character" w:customStyle="1" w:styleId="WW8Num21z0">
    <w:name w:val="WW8Num21z0"/>
    <w:rsid w:val="00457276"/>
    <w:rPr>
      <w:rFonts w:ascii="Wingdings" w:hAnsi="Wingdings"/>
    </w:rPr>
  </w:style>
  <w:style w:type="character" w:customStyle="1" w:styleId="WW8Num21z1">
    <w:name w:val="WW8Num21z1"/>
    <w:rsid w:val="00457276"/>
    <w:rPr>
      <w:rFonts w:ascii="Courier New" w:hAnsi="Courier New" w:cs="Courier New"/>
    </w:rPr>
  </w:style>
  <w:style w:type="character" w:customStyle="1" w:styleId="WW8Num21z3">
    <w:name w:val="WW8Num21z3"/>
    <w:rsid w:val="00457276"/>
    <w:rPr>
      <w:rFonts w:ascii="Symbol" w:hAnsi="Symbol"/>
    </w:rPr>
  </w:style>
  <w:style w:type="character" w:customStyle="1" w:styleId="WW8Num22z0">
    <w:name w:val="WW8Num22z0"/>
    <w:rsid w:val="00457276"/>
    <w:rPr>
      <w:rFonts w:ascii="Courier New" w:hAnsi="Courier New" w:cs="Courier New"/>
    </w:rPr>
  </w:style>
  <w:style w:type="character" w:customStyle="1" w:styleId="WW8Num22z2">
    <w:name w:val="WW8Num22z2"/>
    <w:rsid w:val="00457276"/>
    <w:rPr>
      <w:rFonts w:ascii="Wingdings" w:hAnsi="Wingdings"/>
    </w:rPr>
  </w:style>
  <w:style w:type="character" w:customStyle="1" w:styleId="WW8Num22z3">
    <w:name w:val="WW8Num22z3"/>
    <w:rsid w:val="00457276"/>
    <w:rPr>
      <w:rFonts w:ascii="Symbol" w:hAnsi="Symbol"/>
    </w:rPr>
  </w:style>
  <w:style w:type="character" w:customStyle="1" w:styleId="WW8Num23z1">
    <w:name w:val="WW8Num23z1"/>
    <w:rsid w:val="00457276"/>
    <w:rPr>
      <w:rFonts w:ascii="Courier New" w:hAnsi="Courier New" w:cs="Courier New"/>
    </w:rPr>
  </w:style>
  <w:style w:type="character" w:customStyle="1" w:styleId="WW8Num23z2">
    <w:name w:val="WW8Num23z2"/>
    <w:rsid w:val="00457276"/>
    <w:rPr>
      <w:rFonts w:ascii="Wingdings" w:hAnsi="Wingdings"/>
    </w:rPr>
  </w:style>
  <w:style w:type="character" w:customStyle="1" w:styleId="WW8Num23z3">
    <w:name w:val="WW8Num23z3"/>
    <w:rsid w:val="00457276"/>
    <w:rPr>
      <w:rFonts w:ascii="Symbol" w:hAnsi="Symbol"/>
    </w:rPr>
  </w:style>
  <w:style w:type="character" w:customStyle="1" w:styleId="WW8Num24z2">
    <w:name w:val="WW8Num24z2"/>
    <w:rsid w:val="00457276"/>
    <w:rPr>
      <w:b/>
      <w:lang w:val="ru-RU"/>
    </w:rPr>
  </w:style>
  <w:style w:type="character" w:customStyle="1" w:styleId="WW8Num26z0">
    <w:name w:val="WW8Num26z0"/>
    <w:rsid w:val="00457276"/>
    <w:rPr>
      <w:rFonts w:ascii="Wingdings" w:hAnsi="Wingdings"/>
    </w:rPr>
  </w:style>
  <w:style w:type="character" w:customStyle="1" w:styleId="WW8Num26z1">
    <w:name w:val="WW8Num26z1"/>
    <w:rsid w:val="00457276"/>
    <w:rPr>
      <w:rFonts w:ascii="Courier New" w:hAnsi="Courier New" w:cs="Courier New"/>
    </w:rPr>
  </w:style>
  <w:style w:type="character" w:customStyle="1" w:styleId="WW8Num26z3">
    <w:name w:val="WW8Num26z3"/>
    <w:rsid w:val="00457276"/>
    <w:rPr>
      <w:rFonts w:ascii="Symbol" w:hAnsi="Symbol"/>
    </w:rPr>
  </w:style>
  <w:style w:type="character" w:customStyle="1" w:styleId="WW8Num27z2">
    <w:name w:val="WW8Num27z2"/>
    <w:rsid w:val="00457276"/>
    <w:rPr>
      <w:b/>
    </w:rPr>
  </w:style>
  <w:style w:type="character" w:customStyle="1" w:styleId="WW8Num28z0">
    <w:name w:val="WW8Num28z0"/>
    <w:rsid w:val="00457276"/>
    <w:rPr>
      <w:rFonts w:ascii="Wingdings" w:hAnsi="Wingdings"/>
    </w:rPr>
  </w:style>
  <w:style w:type="character" w:customStyle="1" w:styleId="WW8Num28z3">
    <w:name w:val="WW8Num28z3"/>
    <w:rsid w:val="00457276"/>
    <w:rPr>
      <w:rFonts w:ascii="Symbol" w:hAnsi="Symbol"/>
    </w:rPr>
  </w:style>
  <w:style w:type="character" w:customStyle="1" w:styleId="WW8Num29z0">
    <w:name w:val="WW8Num29z0"/>
    <w:rsid w:val="00457276"/>
    <w:rPr>
      <w:rFonts w:ascii="Wingdings" w:hAnsi="Wingdings"/>
    </w:rPr>
  </w:style>
  <w:style w:type="character" w:customStyle="1" w:styleId="WW8Num29z1">
    <w:name w:val="WW8Num29z1"/>
    <w:rsid w:val="00457276"/>
    <w:rPr>
      <w:rFonts w:ascii="Courier New" w:hAnsi="Courier New" w:cs="Courier New"/>
    </w:rPr>
  </w:style>
  <w:style w:type="character" w:customStyle="1" w:styleId="WW8Num29z3">
    <w:name w:val="WW8Num29z3"/>
    <w:rsid w:val="00457276"/>
    <w:rPr>
      <w:rFonts w:ascii="Symbol" w:hAnsi="Symbol"/>
    </w:rPr>
  </w:style>
  <w:style w:type="character" w:customStyle="1" w:styleId="WW8Num30z0">
    <w:name w:val="WW8Num30z0"/>
    <w:rsid w:val="00457276"/>
    <w:rPr>
      <w:rFonts w:ascii="Symbol" w:hAnsi="Symbol"/>
    </w:rPr>
  </w:style>
  <w:style w:type="character" w:customStyle="1" w:styleId="WW8Num30z1">
    <w:name w:val="WW8Num30z1"/>
    <w:rsid w:val="00457276"/>
    <w:rPr>
      <w:rFonts w:ascii="Courier New" w:hAnsi="Courier New" w:cs="Courier New"/>
    </w:rPr>
  </w:style>
  <w:style w:type="character" w:customStyle="1" w:styleId="WW8Num30z2">
    <w:name w:val="WW8Num30z2"/>
    <w:rsid w:val="00457276"/>
    <w:rPr>
      <w:rFonts w:ascii="Wingdings" w:hAnsi="Wingdings"/>
    </w:rPr>
  </w:style>
  <w:style w:type="character" w:customStyle="1" w:styleId="WW8Num31z0">
    <w:name w:val="WW8Num31z0"/>
    <w:rsid w:val="00457276"/>
    <w:rPr>
      <w:rFonts w:ascii="Symbol" w:hAnsi="Symbol"/>
    </w:rPr>
  </w:style>
  <w:style w:type="character" w:customStyle="1" w:styleId="WW8Num31z1">
    <w:name w:val="WW8Num31z1"/>
    <w:rsid w:val="00457276"/>
    <w:rPr>
      <w:rFonts w:ascii="Courier New" w:hAnsi="Courier New" w:cs="Courier New"/>
    </w:rPr>
  </w:style>
  <w:style w:type="character" w:customStyle="1" w:styleId="WW8Num31z2">
    <w:name w:val="WW8Num31z2"/>
    <w:rsid w:val="00457276"/>
    <w:rPr>
      <w:rFonts w:ascii="Wingdings" w:hAnsi="Wingdings"/>
    </w:rPr>
  </w:style>
  <w:style w:type="character" w:customStyle="1" w:styleId="WW8Num33z0">
    <w:name w:val="WW8Num33z0"/>
    <w:rsid w:val="00457276"/>
    <w:rPr>
      <w:rFonts w:ascii="Symbol" w:hAnsi="Symbol"/>
    </w:rPr>
  </w:style>
  <w:style w:type="character" w:customStyle="1" w:styleId="WW8Num33z1">
    <w:name w:val="WW8Num33z1"/>
    <w:rsid w:val="00457276"/>
    <w:rPr>
      <w:rFonts w:ascii="Courier New" w:hAnsi="Courier New" w:cs="Courier New"/>
    </w:rPr>
  </w:style>
  <w:style w:type="character" w:customStyle="1" w:styleId="WW8Num33z2">
    <w:name w:val="WW8Num33z2"/>
    <w:rsid w:val="00457276"/>
    <w:rPr>
      <w:rFonts w:ascii="Wingdings" w:hAnsi="Wingdings"/>
    </w:rPr>
  </w:style>
  <w:style w:type="character" w:customStyle="1" w:styleId="WW8Num35z2">
    <w:name w:val="WW8Num35z2"/>
    <w:rsid w:val="00457276"/>
    <w:rPr>
      <w:b/>
    </w:rPr>
  </w:style>
  <w:style w:type="character" w:customStyle="1" w:styleId="14">
    <w:name w:val="Основной шрифт абзаца1"/>
    <w:rsid w:val="00457276"/>
  </w:style>
  <w:style w:type="character" w:customStyle="1" w:styleId="15">
    <w:name w:val="Знак примечания1"/>
    <w:rsid w:val="00457276"/>
    <w:rPr>
      <w:sz w:val="16"/>
      <w:szCs w:val="16"/>
    </w:rPr>
  </w:style>
  <w:style w:type="character" w:customStyle="1" w:styleId="affa">
    <w:name w:val="Символ сноски"/>
    <w:rsid w:val="00457276"/>
    <w:rPr>
      <w:vertAlign w:val="superscript"/>
    </w:rPr>
  </w:style>
  <w:style w:type="character" w:customStyle="1" w:styleId="affb">
    <w:name w:val="Символы концевой сноски"/>
    <w:rsid w:val="00457276"/>
    <w:rPr>
      <w:vertAlign w:val="superscript"/>
    </w:rPr>
  </w:style>
  <w:style w:type="paragraph" w:customStyle="1" w:styleId="affc">
    <w:name w:val="Заголовок"/>
    <w:basedOn w:val="a"/>
    <w:next w:val="afd"/>
    <w:rsid w:val="00457276"/>
    <w:pPr>
      <w:keepNext/>
      <w:suppressAutoHyphens/>
      <w:spacing w:before="240" w:after="120" w:line="360" w:lineRule="auto"/>
      <w:jc w:val="center"/>
    </w:pPr>
    <w:rPr>
      <w:rFonts w:ascii="Arial" w:eastAsia="Lucida Sans Unicode" w:hAnsi="Arial" w:cs="Tahoma"/>
      <w:sz w:val="28"/>
      <w:szCs w:val="28"/>
      <w:lang w:eastAsia="ar-SA"/>
    </w:rPr>
  </w:style>
  <w:style w:type="paragraph" w:styleId="affd">
    <w:name w:val="List"/>
    <w:basedOn w:val="afd"/>
    <w:semiHidden/>
    <w:rsid w:val="00457276"/>
    <w:pPr>
      <w:suppressAutoHyphens/>
    </w:pPr>
    <w:rPr>
      <w:rFonts w:cs="Tahoma"/>
      <w:lang w:eastAsia="ar-SA"/>
    </w:rPr>
  </w:style>
  <w:style w:type="paragraph" w:customStyle="1" w:styleId="16">
    <w:name w:val="Название1"/>
    <w:basedOn w:val="a"/>
    <w:rsid w:val="00457276"/>
    <w:pPr>
      <w:suppressLineNumbers/>
      <w:suppressAutoHyphens/>
      <w:spacing w:before="120" w:after="120" w:line="360" w:lineRule="auto"/>
      <w:jc w:val="center"/>
    </w:pPr>
    <w:rPr>
      <w:rFonts w:ascii="Calibri" w:eastAsia="Calibri" w:hAnsi="Calibri" w:cs="Tahoma"/>
      <w:i/>
      <w:iCs/>
      <w:sz w:val="24"/>
      <w:szCs w:val="24"/>
      <w:lang w:eastAsia="ar-SA"/>
    </w:rPr>
  </w:style>
  <w:style w:type="paragraph" w:customStyle="1" w:styleId="17">
    <w:name w:val="Указатель1"/>
    <w:basedOn w:val="a"/>
    <w:rsid w:val="00457276"/>
    <w:pPr>
      <w:suppressLineNumbers/>
      <w:suppressAutoHyphens/>
      <w:spacing w:after="0" w:line="360" w:lineRule="auto"/>
      <w:jc w:val="center"/>
    </w:pPr>
    <w:rPr>
      <w:rFonts w:ascii="Calibri" w:eastAsia="Calibri" w:hAnsi="Calibri" w:cs="Tahoma"/>
      <w:lang w:eastAsia="ar-SA"/>
    </w:rPr>
  </w:style>
  <w:style w:type="paragraph" w:customStyle="1" w:styleId="18">
    <w:name w:val="Схема документа1"/>
    <w:basedOn w:val="a"/>
    <w:rsid w:val="00457276"/>
    <w:pPr>
      <w:suppressAutoHyphens/>
      <w:spacing w:after="0" w:line="240" w:lineRule="auto"/>
      <w:jc w:val="center"/>
    </w:pPr>
    <w:rPr>
      <w:rFonts w:ascii="Tahoma" w:eastAsia="Calibri" w:hAnsi="Tahoma" w:cs="Calibri"/>
      <w:sz w:val="16"/>
      <w:szCs w:val="16"/>
      <w:lang w:eastAsia="ar-SA"/>
    </w:rPr>
  </w:style>
  <w:style w:type="paragraph" w:customStyle="1" w:styleId="19">
    <w:name w:val="Название объекта1"/>
    <w:basedOn w:val="a"/>
    <w:next w:val="a"/>
    <w:rsid w:val="00457276"/>
    <w:pPr>
      <w:suppressAutoHyphens/>
      <w:spacing w:after="0" w:line="240" w:lineRule="auto"/>
    </w:pPr>
    <w:rPr>
      <w:rFonts w:ascii="Times New Roman" w:eastAsia="Times New Roman" w:hAnsi="Times New Roman" w:cs="Calibri"/>
      <w:b/>
      <w:bCs/>
      <w:sz w:val="20"/>
      <w:szCs w:val="20"/>
      <w:lang w:eastAsia="ar-SA"/>
    </w:rPr>
  </w:style>
  <w:style w:type="paragraph" w:customStyle="1" w:styleId="1a">
    <w:name w:val="Текст примечания1"/>
    <w:basedOn w:val="a"/>
    <w:rsid w:val="00457276"/>
    <w:pPr>
      <w:suppressAutoHyphens/>
      <w:spacing w:after="0" w:line="360" w:lineRule="auto"/>
    </w:pPr>
    <w:rPr>
      <w:rFonts w:ascii="Calibri" w:eastAsia="Calibri" w:hAnsi="Calibri" w:cs="Calibri"/>
      <w:sz w:val="20"/>
      <w:szCs w:val="20"/>
      <w:lang w:eastAsia="ar-SA"/>
    </w:rPr>
  </w:style>
  <w:style w:type="paragraph" w:customStyle="1" w:styleId="affe">
    <w:name w:val="Знак"/>
    <w:basedOn w:val="a"/>
    <w:rsid w:val="00457276"/>
    <w:pPr>
      <w:suppressAutoHyphens/>
      <w:spacing w:after="0" w:line="240" w:lineRule="exact"/>
      <w:jc w:val="both"/>
    </w:pPr>
    <w:rPr>
      <w:rFonts w:ascii="Times New Roman" w:eastAsia="Times New Roman" w:hAnsi="Times New Roman" w:cs="Calibri"/>
      <w:sz w:val="24"/>
      <w:szCs w:val="24"/>
      <w:lang w:val="en-US" w:eastAsia="ar-SA"/>
    </w:rPr>
  </w:style>
  <w:style w:type="paragraph" w:customStyle="1" w:styleId="afff">
    <w:name w:val="Заголовок таблицы"/>
    <w:basedOn w:val="aff"/>
    <w:rsid w:val="00457276"/>
    <w:pPr>
      <w:jc w:val="center"/>
    </w:pPr>
    <w:rPr>
      <w:rFonts w:cs="Calibri"/>
      <w:b/>
      <w:bCs/>
      <w:lang w:eastAsia="ar-SA"/>
    </w:rPr>
  </w:style>
  <w:style w:type="paragraph" w:customStyle="1" w:styleId="100">
    <w:name w:val="Оглавление 10"/>
    <w:basedOn w:val="17"/>
    <w:rsid w:val="00457276"/>
    <w:pPr>
      <w:tabs>
        <w:tab w:val="right" w:leader="dot" w:pos="12184"/>
      </w:tabs>
      <w:ind w:left="2547"/>
    </w:pPr>
  </w:style>
  <w:style w:type="paragraph" w:customStyle="1" w:styleId="afff0">
    <w:name w:val="Содержимое врезки"/>
    <w:basedOn w:val="afd"/>
    <w:rsid w:val="00457276"/>
    <w:pPr>
      <w:suppressAutoHyphens/>
    </w:pPr>
    <w:rPr>
      <w:rFonts w:cs="Calibri"/>
      <w:lang w:eastAsia="ar-SA"/>
    </w:rPr>
  </w:style>
  <w:style w:type="character" w:customStyle="1" w:styleId="1b">
    <w:name w:val="Схема документа Знак1"/>
    <w:basedOn w:val="a0"/>
    <w:uiPriority w:val="99"/>
    <w:semiHidden/>
    <w:rsid w:val="00457276"/>
    <w:rPr>
      <w:rFonts w:ascii="Tahoma" w:eastAsia="Calibri" w:hAnsi="Tahoma" w:cs="Tahoma"/>
      <w:sz w:val="16"/>
      <w:szCs w:val="16"/>
      <w:lang w:eastAsia="ar-SA"/>
    </w:rPr>
  </w:style>
  <w:style w:type="character" w:customStyle="1" w:styleId="1c">
    <w:name w:val="Текст примечания Знак1"/>
    <w:basedOn w:val="a0"/>
    <w:uiPriority w:val="99"/>
    <w:semiHidden/>
    <w:rsid w:val="00457276"/>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C840053AD784C6382E942FF5A19D514D485AB3F1018FB7AB6121CBB253578830564E1C9243369D7BCA1F3030L" TargetMode="External"/><Relationship Id="rId13" Type="http://schemas.openxmlformats.org/officeDocument/2006/relationships/footer" Target="footer3.xml"/><Relationship Id="rId18" Type="http://schemas.openxmlformats.org/officeDocument/2006/relationships/hyperlink" Target="http://www.consultant.ru/document/cons_doc_LAW_33773/c7850f0e5009fb28baeebbe902313ea3904b1bcf/"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onsultant.ru/document/cons_doc_LAW_33773/ce84a87dc1e7b39b770f22b8bfd0c5899ff8ba9d/"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docs.cntd.ru/document/901919338" TargetMode="External"/><Relationship Id="rId20" Type="http://schemas.openxmlformats.org/officeDocument/2006/relationships/hyperlink" Target="http://www.consultant.ru/document/cons_doc_LAW_33773/d40be9f1f23cf4ffc1242c5eee4936eb229ca19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consultant.ru/document/cons_doc_LAW_33773/d40be9f1f23cf4ffc1242c5eee4936eb229ca19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A3F28-4CC4-4ECA-AC64-1C69BE5B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87</Pages>
  <Words>35633</Words>
  <Characters>203114</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238271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Екатерина Жукова</cp:lastModifiedBy>
  <cp:revision>8</cp:revision>
  <dcterms:created xsi:type="dcterms:W3CDTF">2018-02-28T10:53:00Z</dcterms:created>
  <dcterms:modified xsi:type="dcterms:W3CDTF">2018-07-13T06:35:00Z</dcterms:modified>
</cp:coreProperties>
</file>