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837" w:rsidRPr="0025012F" w:rsidRDefault="00846837" w:rsidP="00846837">
      <w:pPr>
        <w:jc w:val="center"/>
        <w:rPr>
          <w:rFonts w:ascii="Arial" w:hAnsi="Arial" w:cs="Arial"/>
          <w:b/>
          <w:sz w:val="32"/>
          <w:szCs w:val="32"/>
        </w:rPr>
      </w:pPr>
      <w:r w:rsidRPr="0025012F">
        <w:rPr>
          <w:rFonts w:ascii="Arial" w:hAnsi="Arial" w:cs="Arial"/>
          <w:b/>
          <w:sz w:val="32"/>
          <w:szCs w:val="32"/>
        </w:rPr>
        <w:t>АДМИНИСТРАЦИЯ</w:t>
      </w:r>
    </w:p>
    <w:p w:rsidR="00846837" w:rsidRPr="0025012F" w:rsidRDefault="00846837" w:rsidP="00846837">
      <w:pPr>
        <w:jc w:val="center"/>
        <w:rPr>
          <w:rFonts w:ascii="Arial" w:hAnsi="Arial" w:cs="Arial"/>
          <w:b/>
          <w:sz w:val="32"/>
          <w:szCs w:val="32"/>
        </w:rPr>
      </w:pPr>
      <w:r w:rsidRPr="0025012F">
        <w:rPr>
          <w:rFonts w:ascii="Arial" w:hAnsi="Arial" w:cs="Arial"/>
          <w:b/>
          <w:sz w:val="32"/>
          <w:szCs w:val="32"/>
        </w:rPr>
        <w:t>МАРТЫНОВСКОГО СЕЛЬСОВЕТА</w:t>
      </w:r>
    </w:p>
    <w:p w:rsidR="00846837" w:rsidRPr="0025012F" w:rsidRDefault="00846837" w:rsidP="00846837">
      <w:pPr>
        <w:jc w:val="center"/>
        <w:rPr>
          <w:rFonts w:ascii="Arial" w:hAnsi="Arial" w:cs="Arial"/>
          <w:sz w:val="32"/>
          <w:szCs w:val="32"/>
        </w:rPr>
      </w:pPr>
      <w:r>
        <w:rPr>
          <w:rFonts w:ascii="Arial" w:hAnsi="Arial" w:cs="Arial"/>
          <w:b/>
          <w:sz w:val="32"/>
          <w:szCs w:val="32"/>
        </w:rPr>
        <w:t>СУДЖАНСКОГО  РАЙОНА  КУРСКОЙ  ОБЛАСТИ</w:t>
      </w:r>
    </w:p>
    <w:p w:rsidR="00846837" w:rsidRPr="0025012F" w:rsidRDefault="00846837" w:rsidP="00846837">
      <w:pPr>
        <w:jc w:val="center"/>
        <w:rPr>
          <w:rFonts w:ascii="Arial" w:hAnsi="Arial" w:cs="Arial"/>
          <w:sz w:val="32"/>
          <w:szCs w:val="32"/>
        </w:rPr>
      </w:pPr>
    </w:p>
    <w:p w:rsidR="00846837" w:rsidRPr="0025012F" w:rsidRDefault="00846837" w:rsidP="00846837">
      <w:pPr>
        <w:jc w:val="center"/>
        <w:rPr>
          <w:rFonts w:ascii="Arial" w:hAnsi="Arial" w:cs="Arial"/>
          <w:b/>
          <w:sz w:val="32"/>
          <w:szCs w:val="32"/>
        </w:rPr>
      </w:pPr>
      <w:r w:rsidRPr="0025012F">
        <w:rPr>
          <w:rFonts w:ascii="Arial" w:hAnsi="Arial" w:cs="Arial"/>
          <w:b/>
          <w:sz w:val="32"/>
          <w:szCs w:val="32"/>
        </w:rPr>
        <w:t>ПОСТАНОВЛЕНИЕ</w:t>
      </w:r>
    </w:p>
    <w:p w:rsidR="00846837" w:rsidRPr="0025012F" w:rsidRDefault="00846837" w:rsidP="00846837">
      <w:pPr>
        <w:jc w:val="center"/>
        <w:rPr>
          <w:rFonts w:ascii="Arial" w:hAnsi="Arial" w:cs="Arial"/>
          <w:b/>
          <w:sz w:val="32"/>
          <w:szCs w:val="32"/>
        </w:rPr>
      </w:pPr>
    </w:p>
    <w:p w:rsidR="00846837" w:rsidRPr="0025012F" w:rsidRDefault="00846837" w:rsidP="00846837">
      <w:pPr>
        <w:jc w:val="center"/>
        <w:rPr>
          <w:rFonts w:ascii="Arial" w:hAnsi="Arial" w:cs="Arial"/>
          <w:sz w:val="32"/>
          <w:szCs w:val="32"/>
        </w:rPr>
      </w:pPr>
      <w:r>
        <w:rPr>
          <w:rFonts w:ascii="Arial" w:hAnsi="Arial" w:cs="Arial"/>
          <w:sz w:val="32"/>
          <w:szCs w:val="32"/>
        </w:rPr>
        <w:t xml:space="preserve">От </w:t>
      </w:r>
      <w:r w:rsidRPr="0025012F">
        <w:rPr>
          <w:rFonts w:ascii="Arial" w:hAnsi="Arial" w:cs="Arial"/>
          <w:sz w:val="32"/>
          <w:szCs w:val="32"/>
        </w:rPr>
        <w:t>13 мая 2013 года №</w:t>
      </w:r>
      <w:r>
        <w:rPr>
          <w:rFonts w:ascii="Arial" w:hAnsi="Arial" w:cs="Arial"/>
          <w:sz w:val="32"/>
          <w:szCs w:val="32"/>
        </w:rPr>
        <w:t>30</w:t>
      </w:r>
    </w:p>
    <w:p w:rsidR="00846837" w:rsidRPr="0025012F" w:rsidRDefault="00846837" w:rsidP="00846837">
      <w:pPr>
        <w:jc w:val="center"/>
        <w:rPr>
          <w:rFonts w:ascii="Arial" w:hAnsi="Arial" w:cs="Arial"/>
          <w:sz w:val="32"/>
          <w:szCs w:val="32"/>
        </w:rPr>
      </w:pPr>
    </w:p>
    <w:p w:rsidR="00846837" w:rsidRPr="0025012F" w:rsidRDefault="00846837" w:rsidP="00846837">
      <w:pPr>
        <w:widowControl w:val="0"/>
        <w:autoSpaceDE w:val="0"/>
        <w:autoSpaceDN w:val="0"/>
        <w:adjustRightInd w:val="0"/>
        <w:jc w:val="center"/>
        <w:rPr>
          <w:rFonts w:ascii="Arial" w:hAnsi="Arial" w:cs="Arial"/>
          <w:bCs/>
          <w:sz w:val="32"/>
          <w:szCs w:val="32"/>
        </w:rPr>
      </w:pPr>
      <w:r w:rsidRPr="0025012F">
        <w:rPr>
          <w:rFonts w:ascii="Arial" w:hAnsi="Arial" w:cs="Arial"/>
          <w:bCs/>
          <w:sz w:val="32"/>
          <w:szCs w:val="32"/>
        </w:rPr>
        <w:t>О разработке схемы размещения</w:t>
      </w:r>
    </w:p>
    <w:p w:rsidR="00846837" w:rsidRPr="0025012F" w:rsidRDefault="00846837" w:rsidP="00846837">
      <w:pPr>
        <w:widowControl w:val="0"/>
        <w:autoSpaceDE w:val="0"/>
        <w:autoSpaceDN w:val="0"/>
        <w:adjustRightInd w:val="0"/>
        <w:jc w:val="center"/>
        <w:rPr>
          <w:rFonts w:ascii="Arial" w:hAnsi="Arial" w:cs="Arial"/>
          <w:bCs/>
          <w:sz w:val="32"/>
          <w:szCs w:val="32"/>
        </w:rPr>
      </w:pPr>
      <w:r w:rsidRPr="0025012F">
        <w:rPr>
          <w:rFonts w:ascii="Arial" w:hAnsi="Arial" w:cs="Arial"/>
          <w:bCs/>
          <w:sz w:val="32"/>
          <w:szCs w:val="32"/>
        </w:rPr>
        <w:t>нестационарных торговых объектов</w:t>
      </w:r>
    </w:p>
    <w:p w:rsidR="00846837" w:rsidRPr="0025012F" w:rsidRDefault="00846837" w:rsidP="00846837">
      <w:pPr>
        <w:widowControl w:val="0"/>
        <w:autoSpaceDE w:val="0"/>
        <w:autoSpaceDN w:val="0"/>
        <w:adjustRightInd w:val="0"/>
        <w:jc w:val="center"/>
        <w:rPr>
          <w:rFonts w:ascii="Arial" w:hAnsi="Arial" w:cs="Arial"/>
          <w:bCs/>
          <w:sz w:val="32"/>
          <w:szCs w:val="32"/>
        </w:rPr>
      </w:pPr>
      <w:r w:rsidRPr="0025012F">
        <w:rPr>
          <w:rFonts w:ascii="Arial" w:hAnsi="Arial" w:cs="Arial"/>
          <w:bCs/>
          <w:sz w:val="32"/>
          <w:szCs w:val="32"/>
        </w:rPr>
        <w:t>на территории Мартыновского</w:t>
      </w:r>
    </w:p>
    <w:p w:rsidR="00846837" w:rsidRPr="0025012F" w:rsidRDefault="00846837" w:rsidP="00846837">
      <w:pPr>
        <w:widowControl w:val="0"/>
        <w:autoSpaceDE w:val="0"/>
        <w:autoSpaceDN w:val="0"/>
        <w:adjustRightInd w:val="0"/>
        <w:jc w:val="center"/>
        <w:rPr>
          <w:rFonts w:ascii="Arial" w:hAnsi="Arial" w:cs="Arial"/>
          <w:bCs/>
          <w:sz w:val="32"/>
          <w:szCs w:val="32"/>
        </w:rPr>
      </w:pPr>
      <w:r w:rsidRPr="0025012F">
        <w:rPr>
          <w:rFonts w:ascii="Arial" w:hAnsi="Arial" w:cs="Arial"/>
          <w:bCs/>
          <w:sz w:val="32"/>
          <w:szCs w:val="32"/>
        </w:rPr>
        <w:t>сельсовета Суджанского района</w:t>
      </w:r>
    </w:p>
    <w:p w:rsidR="00846837" w:rsidRPr="0025012F" w:rsidRDefault="00846837" w:rsidP="00846837">
      <w:pPr>
        <w:widowControl w:val="0"/>
        <w:autoSpaceDE w:val="0"/>
        <w:autoSpaceDN w:val="0"/>
        <w:adjustRightInd w:val="0"/>
        <w:ind w:firstLine="709"/>
        <w:jc w:val="both"/>
        <w:rPr>
          <w:rFonts w:ascii="Arial" w:hAnsi="Arial" w:cs="Arial"/>
          <w:bCs/>
          <w:sz w:val="24"/>
          <w:szCs w:val="24"/>
        </w:rPr>
      </w:pPr>
    </w:p>
    <w:p w:rsidR="00846837" w:rsidRPr="0025012F" w:rsidRDefault="00846837" w:rsidP="00846837">
      <w:pPr>
        <w:widowControl w:val="0"/>
        <w:autoSpaceDE w:val="0"/>
        <w:autoSpaceDN w:val="0"/>
        <w:adjustRightInd w:val="0"/>
        <w:ind w:firstLine="709"/>
        <w:jc w:val="both"/>
        <w:rPr>
          <w:rFonts w:ascii="Arial" w:hAnsi="Arial" w:cs="Arial"/>
          <w:sz w:val="24"/>
          <w:szCs w:val="24"/>
        </w:rPr>
      </w:pPr>
      <w:proofErr w:type="gramStart"/>
      <w:r w:rsidRPr="0025012F">
        <w:rPr>
          <w:rFonts w:ascii="Arial" w:hAnsi="Arial" w:cs="Arial"/>
          <w:sz w:val="24"/>
          <w:szCs w:val="24"/>
        </w:rPr>
        <w:t xml:space="preserve">В целях реализации на территории Мартыновского сельсовета Суджанского района Федерального </w:t>
      </w:r>
      <w:hyperlink r:id="rId4" w:history="1">
        <w:r w:rsidRPr="0025012F">
          <w:rPr>
            <w:rStyle w:val="a3"/>
            <w:rFonts w:ascii="Arial" w:hAnsi="Arial" w:cs="Arial"/>
            <w:color w:val="auto"/>
            <w:sz w:val="24"/>
            <w:szCs w:val="24"/>
            <w:u w:val="none"/>
          </w:rPr>
          <w:t>закона</w:t>
        </w:r>
      </w:hyperlink>
      <w:r w:rsidRPr="0025012F">
        <w:rPr>
          <w:rFonts w:ascii="Arial" w:hAnsi="Arial" w:cs="Arial"/>
          <w:sz w:val="24"/>
          <w:szCs w:val="24"/>
        </w:rPr>
        <w:t xml:space="preserve"> от 28.12.2009 №381-ФЗ «Об основах государственного регулирования торговой деятельности в Российской Федерации», в соответствии с Федеральным законом от 06.10.2003 №131-ФЗ «Об общих принципах организации местного самоуправления в Российской Федерации», </w:t>
      </w:r>
      <w:hyperlink r:id="rId5" w:history="1">
        <w:r w:rsidRPr="0025012F">
          <w:rPr>
            <w:rStyle w:val="a3"/>
            <w:rFonts w:ascii="Arial" w:hAnsi="Arial" w:cs="Arial"/>
            <w:color w:val="auto"/>
            <w:sz w:val="24"/>
            <w:szCs w:val="24"/>
            <w:u w:val="none"/>
          </w:rPr>
          <w:t>Постановлением</w:t>
        </w:r>
      </w:hyperlink>
      <w:r w:rsidRPr="0025012F">
        <w:rPr>
          <w:rFonts w:ascii="Arial" w:hAnsi="Arial" w:cs="Arial"/>
          <w:sz w:val="24"/>
          <w:szCs w:val="24"/>
        </w:rPr>
        <w:t xml:space="preserve"> Правительства Российской Федерации от 29.09.2010 №772 «Об утверждении Правил включения нестационарных торговых объектов, расположенных на земельных участках, в зданиях</w:t>
      </w:r>
      <w:proofErr w:type="gramEnd"/>
      <w:r w:rsidRPr="0025012F">
        <w:rPr>
          <w:rFonts w:ascii="Arial" w:hAnsi="Arial" w:cs="Arial"/>
          <w:sz w:val="24"/>
          <w:szCs w:val="24"/>
        </w:rPr>
        <w:t xml:space="preserve">, </w:t>
      </w:r>
      <w:proofErr w:type="gramStart"/>
      <w:r w:rsidRPr="0025012F">
        <w:rPr>
          <w:rFonts w:ascii="Arial" w:hAnsi="Arial" w:cs="Arial"/>
          <w:sz w:val="24"/>
          <w:szCs w:val="24"/>
        </w:rPr>
        <w:t>строениях и сооружениях, находящихся в государственной собственности, в схему размещения нестационарных торговых объектов»,   с приказом комитета потребительского рынка, развития малого предпринимательства и лицензирования Курской области от 23.03.2011  № 32 «О Порядке разработки и утверждения органами местного самоуправления Курской области схем размещения нестационарных торговых объектов», Уставом муниципального образования «Мартыновский  сельсовет»  Суджанского  района Курской области Администрация Мартыновского  сельсовета Суджанского района  ПОСТАНОВЛЯЕТ:</w:t>
      </w:r>
      <w:proofErr w:type="gramEnd"/>
    </w:p>
    <w:p w:rsidR="00846837" w:rsidRPr="0025012F" w:rsidRDefault="00846837" w:rsidP="00846837">
      <w:pPr>
        <w:widowControl w:val="0"/>
        <w:autoSpaceDE w:val="0"/>
        <w:autoSpaceDN w:val="0"/>
        <w:adjustRightInd w:val="0"/>
        <w:ind w:firstLine="709"/>
        <w:jc w:val="both"/>
        <w:rPr>
          <w:rFonts w:ascii="Arial" w:hAnsi="Arial" w:cs="Arial"/>
          <w:sz w:val="24"/>
          <w:szCs w:val="24"/>
        </w:rPr>
      </w:pPr>
      <w:r w:rsidRPr="0025012F">
        <w:rPr>
          <w:rFonts w:ascii="Arial" w:hAnsi="Arial" w:cs="Arial"/>
          <w:sz w:val="24"/>
          <w:szCs w:val="24"/>
        </w:rPr>
        <w:t xml:space="preserve"> 1. Создать рабочую группу по разработке схемы размещения нестационарных торговых объектов на территории Мартыновского сельсовета Суджанского района и утвердить ее </w:t>
      </w:r>
      <w:hyperlink r:id="rId6" w:anchor="Par49" w:history="1">
        <w:r w:rsidRPr="0025012F">
          <w:rPr>
            <w:rStyle w:val="a3"/>
            <w:rFonts w:ascii="Arial" w:hAnsi="Arial" w:cs="Arial"/>
            <w:color w:val="auto"/>
            <w:sz w:val="24"/>
            <w:szCs w:val="24"/>
            <w:u w:val="none"/>
          </w:rPr>
          <w:t>состав</w:t>
        </w:r>
      </w:hyperlink>
      <w:r w:rsidRPr="0025012F">
        <w:rPr>
          <w:rFonts w:ascii="Arial" w:hAnsi="Arial" w:cs="Arial"/>
          <w:sz w:val="24"/>
          <w:szCs w:val="24"/>
        </w:rPr>
        <w:t xml:space="preserve"> согласно приложению №1.</w:t>
      </w:r>
    </w:p>
    <w:p w:rsidR="00846837" w:rsidRPr="0025012F" w:rsidRDefault="00846837" w:rsidP="00846837">
      <w:pPr>
        <w:widowControl w:val="0"/>
        <w:autoSpaceDE w:val="0"/>
        <w:autoSpaceDN w:val="0"/>
        <w:adjustRightInd w:val="0"/>
        <w:ind w:firstLine="709"/>
        <w:jc w:val="both"/>
        <w:rPr>
          <w:rFonts w:ascii="Arial" w:hAnsi="Arial" w:cs="Arial"/>
          <w:sz w:val="24"/>
          <w:szCs w:val="24"/>
        </w:rPr>
      </w:pPr>
      <w:r w:rsidRPr="0025012F">
        <w:rPr>
          <w:rFonts w:ascii="Arial" w:hAnsi="Arial" w:cs="Arial"/>
          <w:sz w:val="24"/>
          <w:szCs w:val="24"/>
        </w:rPr>
        <w:lastRenderedPageBreak/>
        <w:t xml:space="preserve">2. Утвердить </w:t>
      </w:r>
      <w:hyperlink r:id="rId7" w:anchor="Par96" w:history="1">
        <w:r w:rsidRPr="0025012F">
          <w:rPr>
            <w:rStyle w:val="a3"/>
            <w:rFonts w:ascii="Arial" w:hAnsi="Arial" w:cs="Arial"/>
            <w:color w:val="auto"/>
            <w:sz w:val="24"/>
            <w:szCs w:val="24"/>
            <w:u w:val="none"/>
          </w:rPr>
          <w:t>Положение</w:t>
        </w:r>
      </w:hyperlink>
      <w:r w:rsidRPr="0025012F">
        <w:rPr>
          <w:rFonts w:ascii="Arial" w:hAnsi="Arial" w:cs="Arial"/>
          <w:sz w:val="24"/>
          <w:szCs w:val="24"/>
        </w:rPr>
        <w:t xml:space="preserve"> о рабочей группе по разработке схемы размещения нестационарных торговых объектов на территории Мартыновского сельсовета Суджанского района согласно приложению №2.</w:t>
      </w:r>
    </w:p>
    <w:p w:rsidR="00846837" w:rsidRPr="0025012F" w:rsidRDefault="00846837" w:rsidP="00846837">
      <w:pPr>
        <w:widowControl w:val="0"/>
        <w:autoSpaceDE w:val="0"/>
        <w:autoSpaceDN w:val="0"/>
        <w:adjustRightInd w:val="0"/>
        <w:ind w:firstLine="709"/>
        <w:jc w:val="both"/>
        <w:rPr>
          <w:rFonts w:ascii="Arial" w:hAnsi="Arial" w:cs="Arial"/>
          <w:sz w:val="24"/>
          <w:szCs w:val="24"/>
        </w:rPr>
      </w:pPr>
      <w:r w:rsidRPr="0025012F">
        <w:rPr>
          <w:rFonts w:ascii="Arial" w:hAnsi="Arial" w:cs="Arial"/>
          <w:sz w:val="24"/>
          <w:szCs w:val="24"/>
        </w:rPr>
        <w:t>3. Определить Администрацию Мартыновского сельсовета Суджанского района (Оврамець Н.В.) уполномоченным органом по разработке схемы размещения нестационарных торговых объектов на земельных участках, в зданиях, строениях, сооружениях, находящихся в государственной и муниципальной собственности, на территории Мартыновского сельсовета Суджанского района (далее - уполномоченный орган).</w:t>
      </w:r>
    </w:p>
    <w:p w:rsidR="00846837" w:rsidRPr="0025012F" w:rsidRDefault="00846837" w:rsidP="00846837">
      <w:pPr>
        <w:widowControl w:val="0"/>
        <w:autoSpaceDE w:val="0"/>
        <w:autoSpaceDN w:val="0"/>
        <w:adjustRightInd w:val="0"/>
        <w:ind w:firstLine="709"/>
        <w:jc w:val="both"/>
        <w:rPr>
          <w:rFonts w:ascii="Arial" w:hAnsi="Arial" w:cs="Arial"/>
          <w:sz w:val="24"/>
          <w:szCs w:val="24"/>
        </w:rPr>
      </w:pPr>
      <w:r w:rsidRPr="0025012F">
        <w:rPr>
          <w:rFonts w:ascii="Arial" w:hAnsi="Arial" w:cs="Arial"/>
          <w:sz w:val="24"/>
          <w:szCs w:val="24"/>
        </w:rPr>
        <w:t>4. Уполномоченному органу:</w:t>
      </w:r>
    </w:p>
    <w:p w:rsidR="00846837" w:rsidRPr="0025012F" w:rsidRDefault="00846837" w:rsidP="00846837">
      <w:pPr>
        <w:widowControl w:val="0"/>
        <w:autoSpaceDE w:val="0"/>
        <w:autoSpaceDN w:val="0"/>
        <w:adjustRightInd w:val="0"/>
        <w:ind w:firstLine="709"/>
        <w:jc w:val="both"/>
        <w:rPr>
          <w:rFonts w:ascii="Arial" w:hAnsi="Arial" w:cs="Arial"/>
          <w:sz w:val="24"/>
          <w:szCs w:val="24"/>
        </w:rPr>
      </w:pPr>
      <w:r w:rsidRPr="0025012F">
        <w:rPr>
          <w:rFonts w:ascii="Arial" w:hAnsi="Arial" w:cs="Arial"/>
          <w:sz w:val="24"/>
          <w:szCs w:val="24"/>
        </w:rPr>
        <w:t>разработать проект схемы размещения нестационарных торговых объектов (в табличной конфигурации в виде реестра) в срок до 20 мая 2013 года;</w:t>
      </w:r>
    </w:p>
    <w:p w:rsidR="00846837" w:rsidRPr="0025012F" w:rsidRDefault="00846837" w:rsidP="00846837">
      <w:pPr>
        <w:widowControl w:val="0"/>
        <w:autoSpaceDE w:val="0"/>
        <w:autoSpaceDN w:val="0"/>
        <w:adjustRightInd w:val="0"/>
        <w:ind w:firstLine="709"/>
        <w:jc w:val="both"/>
        <w:rPr>
          <w:rFonts w:ascii="Arial" w:hAnsi="Arial" w:cs="Arial"/>
          <w:sz w:val="24"/>
          <w:szCs w:val="24"/>
        </w:rPr>
      </w:pPr>
      <w:r w:rsidRPr="0025012F">
        <w:rPr>
          <w:rFonts w:ascii="Arial" w:hAnsi="Arial" w:cs="Arial"/>
          <w:sz w:val="24"/>
          <w:szCs w:val="24"/>
        </w:rPr>
        <w:t>организовать рассмотрение схемы на заседании рабочей группы по разработке схемы размещения нестационарных торговых объектов на территории Мартыновского сельсовета Суджанского района;</w:t>
      </w:r>
    </w:p>
    <w:p w:rsidR="00846837" w:rsidRPr="0025012F" w:rsidRDefault="00846837" w:rsidP="00846837">
      <w:pPr>
        <w:widowControl w:val="0"/>
        <w:autoSpaceDE w:val="0"/>
        <w:autoSpaceDN w:val="0"/>
        <w:adjustRightInd w:val="0"/>
        <w:ind w:firstLine="709"/>
        <w:jc w:val="both"/>
        <w:rPr>
          <w:rFonts w:ascii="Arial" w:hAnsi="Arial" w:cs="Arial"/>
          <w:sz w:val="24"/>
          <w:szCs w:val="24"/>
        </w:rPr>
      </w:pPr>
      <w:r w:rsidRPr="0025012F">
        <w:rPr>
          <w:rFonts w:ascii="Arial" w:hAnsi="Arial" w:cs="Arial"/>
          <w:sz w:val="24"/>
          <w:szCs w:val="24"/>
        </w:rPr>
        <w:t>при включении в схему размещения нестационарных торговых объектов, в зданиях, строениях, сооружениях и земельных участках, являющихся государственной собственностью, обеспечить согласование с уполномоченным федеральным органом государственной власти и органом исполнительной власти Курской области;</w:t>
      </w:r>
    </w:p>
    <w:p w:rsidR="00846837" w:rsidRPr="0025012F" w:rsidRDefault="00846837" w:rsidP="00846837">
      <w:pPr>
        <w:widowControl w:val="0"/>
        <w:autoSpaceDE w:val="0"/>
        <w:autoSpaceDN w:val="0"/>
        <w:adjustRightInd w:val="0"/>
        <w:ind w:firstLine="709"/>
        <w:jc w:val="both"/>
        <w:rPr>
          <w:rFonts w:ascii="Arial" w:hAnsi="Arial" w:cs="Arial"/>
          <w:sz w:val="24"/>
          <w:szCs w:val="24"/>
        </w:rPr>
      </w:pPr>
      <w:r w:rsidRPr="0025012F">
        <w:rPr>
          <w:rFonts w:ascii="Arial" w:hAnsi="Arial" w:cs="Arial"/>
          <w:sz w:val="24"/>
          <w:szCs w:val="24"/>
        </w:rPr>
        <w:t>подготовить проект постановления Администрации Мартыновского сельсовета Суджанского района об утверждении схемы размещения нестационарных торговых объектов на территории Мартыновского сельсовета Суджанского района;</w:t>
      </w:r>
    </w:p>
    <w:p w:rsidR="00846837" w:rsidRPr="0025012F" w:rsidRDefault="00846837" w:rsidP="00846837">
      <w:pPr>
        <w:widowControl w:val="0"/>
        <w:autoSpaceDE w:val="0"/>
        <w:autoSpaceDN w:val="0"/>
        <w:adjustRightInd w:val="0"/>
        <w:ind w:firstLine="709"/>
        <w:jc w:val="both"/>
        <w:rPr>
          <w:rFonts w:ascii="Arial" w:hAnsi="Arial" w:cs="Arial"/>
          <w:sz w:val="24"/>
          <w:szCs w:val="24"/>
        </w:rPr>
      </w:pPr>
      <w:r w:rsidRPr="0025012F">
        <w:rPr>
          <w:rFonts w:ascii="Arial" w:hAnsi="Arial" w:cs="Arial"/>
          <w:sz w:val="24"/>
          <w:szCs w:val="24"/>
        </w:rPr>
        <w:t>в срок до 15 мая 2013 года провести инвентаризацию существующих нестационарных объектов и представить в уполномоченный орган предложения по размещению нестационарных торговых объектов, расположенных на земельных участках, в зданиях, строениях, сооружениях, находящихся в государственной и муниципальной собственности, для включения в схему;</w:t>
      </w:r>
    </w:p>
    <w:p w:rsidR="00846837" w:rsidRPr="0025012F" w:rsidRDefault="00846837" w:rsidP="00846837">
      <w:pPr>
        <w:widowControl w:val="0"/>
        <w:autoSpaceDE w:val="0"/>
        <w:autoSpaceDN w:val="0"/>
        <w:adjustRightInd w:val="0"/>
        <w:ind w:firstLine="709"/>
        <w:jc w:val="both"/>
        <w:rPr>
          <w:rFonts w:ascii="Arial" w:hAnsi="Arial" w:cs="Arial"/>
          <w:sz w:val="24"/>
          <w:szCs w:val="24"/>
        </w:rPr>
      </w:pPr>
      <w:r w:rsidRPr="0025012F">
        <w:rPr>
          <w:rFonts w:ascii="Arial" w:hAnsi="Arial" w:cs="Arial"/>
          <w:sz w:val="24"/>
          <w:szCs w:val="24"/>
        </w:rPr>
        <w:t>в срок до 15 мая 2013 года направить в отдел земельных и имущественных отношений Администрации Суджанского района Курской области  запрос по использованию земельных участков, предоставленных для размещения нестационарных торговых объектов (наличие действующих договоров аренды и находящихся в стадии оформления).</w:t>
      </w:r>
    </w:p>
    <w:p w:rsidR="00846837" w:rsidRPr="0025012F" w:rsidRDefault="00846837" w:rsidP="00846837">
      <w:pPr>
        <w:widowControl w:val="0"/>
        <w:autoSpaceDE w:val="0"/>
        <w:autoSpaceDN w:val="0"/>
        <w:adjustRightInd w:val="0"/>
        <w:ind w:firstLine="709"/>
        <w:jc w:val="both"/>
        <w:rPr>
          <w:rFonts w:ascii="Arial" w:hAnsi="Arial" w:cs="Arial"/>
          <w:sz w:val="24"/>
          <w:szCs w:val="24"/>
        </w:rPr>
      </w:pPr>
      <w:r w:rsidRPr="0025012F">
        <w:rPr>
          <w:rFonts w:ascii="Arial" w:hAnsi="Arial" w:cs="Arial"/>
          <w:sz w:val="24"/>
          <w:szCs w:val="24"/>
        </w:rPr>
        <w:t xml:space="preserve">5. Установить, что юридические лица, индивидуальные предприниматели, некоммерческие организации, объединяющие хозяйствующих субъектов в сфере потребительского рынка, вправе представить в уполномоченный орган предложения о развитии сети нестационарных торговых объектов в части включения в схему размещения торговых объектов, видов и типов </w:t>
      </w:r>
      <w:r w:rsidRPr="0025012F">
        <w:rPr>
          <w:rFonts w:ascii="Arial" w:hAnsi="Arial" w:cs="Arial"/>
          <w:sz w:val="24"/>
          <w:szCs w:val="24"/>
        </w:rPr>
        <w:lastRenderedPageBreak/>
        <w:t>нестационарных торговых объектов в срок до 30 мая  2013 года.</w:t>
      </w:r>
    </w:p>
    <w:p w:rsidR="00846837" w:rsidRPr="0025012F" w:rsidRDefault="00846837" w:rsidP="00846837">
      <w:pPr>
        <w:ind w:firstLine="709"/>
        <w:jc w:val="both"/>
        <w:rPr>
          <w:rFonts w:ascii="Arial" w:hAnsi="Arial" w:cs="Arial"/>
          <w:sz w:val="24"/>
          <w:szCs w:val="24"/>
        </w:rPr>
      </w:pPr>
      <w:r w:rsidRPr="0025012F">
        <w:rPr>
          <w:rFonts w:ascii="Arial" w:hAnsi="Arial" w:cs="Arial"/>
          <w:sz w:val="24"/>
          <w:szCs w:val="24"/>
        </w:rPr>
        <w:t>6. Настоящее постановление обнародовать на стендах информации Мартыновского сельсовета и разместить на официальном сайте Администрации Мартыновского  сельсовета  Суджанского  района.</w:t>
      </w:r>
    </w:p>
    <w:p w:rsidR="00846837" w:rsidRPr="0025012F" w:rsidRDefault="00846837" w:rsidP="00846837">
      <w:pPr>
        <w:widowControl w:val="0"/>
        <w:autoSpaceDE w:val="0"/>
        <w:autoSpaceDN w:val="0"/>
        <w:adjustRightInd w:val="0"/>
        <w:ind w:firstLine="709"/>
        <w:jc w:val="both"/>
        <w:rPr>
          <w:rFonts w:ascii="Arial" w:hAnsi="Arial" w:cs="Arial"/>
          <w:sz w:val="24"/>
          <w:szCs w:val="24"/>
        </w:rPr>
      </w:pPr>
      <w:r w:rsidRPr="0025012F">
        <w:rPr>
          <w:rFonts w:ascii="Arial" w:hAnsi="Arial" w:cs="Arial"/>
          <w:sz w:val="24"/>
          <w:szCs w:val="24"/>
        </w:rPr>
        <w:t xml:space="preserve">7. </w:t>
      </w:r>
      <w:proofErr w:type="gramStart"/>
      <w:r w:rsidRPr="0025012F">
        <w:rPr>
          <w:rFonts w:ascii="Arial" w:hAnsi="Arial" w:cs="Arial"/>
          <w:sz w:val="24"/>
          <w:szCs w:val="24"/>
        </w:rPr>
        <w:t>Контроль за</w:t>
      </w:r>
      <w:proofErr w:type="gramEnd"/>
      <w:r w:rsidRPr="0025012F">
        <w:rPr>
          <w:rFonts w:ascii="Arial" w:hAnsi="Arial" w:cs="Arial"/>
          <w:sz w:val="24"/>
          <w:szCs w:val="24"/>
        </w:rPr>
        <w:t xml:space="preserve"> исполнением настоящего постановления оставляю за собой</w:t>
      </w:r>
    </w:p>
    <w:p w:rsidR="00846837" w:rsidRPr="0025012F" w:rsidRDefault="00846837" w:rsidP="00846837">
      <w:pPr>
        <w:widowControl w:val="0"/>
        <w:autoSpaceDE w:val="0"/>
        <w:autoSpaceDN w:val="0"/>
        <w:adjustRightInd w:val="0"/>
        <w:ind w:firstLine="709"/>
        <w:jc w:val="both"/>
        <w:rPr>
          <w:rFonts w:ascii="Arial" w:hAnsi="Arial" w:cs="Arial"/>
          <w:sz w:val="24"/>
          <w:szCs w:val="24"/>
        </w:rPr>
      </w:pPr>
      <w:r w:rsidRPr="0025012F">
        <w:rPr>
          <w:rFonts w:ascii="Arial" w:hAnsi="Arial" w:cs="Arial"/>
          <w:sz w:val="24"/>
          <w:szCs w:val="24"/>
        </w:rPr>
        <w:t>8. Постановление вступает в силу со дня его обнародования.</w:t>
      </w:r>
    </w:p>
    <w:p w:rsidR="00846837" w:rsidRPr="0025012F" w:rsidRDefault="00846837" w:rsidP="00846837">
      <w:pPr>
        <w:widowControl w:val="0"/>
        <w:autoSpaceDE w:val="0"/>
        <w:autoSpaceDN w:val="0"/>
        <w:adjustRightInd w:val="0"/>
        <w:ind w:firstLine="540"/>
        <w:jc w:val="both"/>
        <w:rPr>
          <w:rFonts w:ascii="Arial" w:hAnsi="Arial" w:cs="Arial"/>
          <w:sz w:val="24"/>
          <w:szCs w:val="24"/>
        </w:rPr>
      </w:pPr>
    </w:p>
    <w:p w:rsidR="00846837" w:rsidRPr="0025012F" w:rsidRDefault="00846837" w:rsidP="00846837">
      <w:pPr>
        <w:jc w:val="both"/>
        <w:rPr>
          <w:rFonts w:ascii="Arial" w:hAnsi="Arial" w:cs="Arial"/>
          <w:sz w:val="24"/>
          <w:szCs w:val="24"/>
        </w:rPr>
      </w:pPr>
      <w:r w:rsidRPr="0025012F">
        <w:rPr>
          <w:rFonts w:ascii="Arial" w:hAnsi="Arial" w:cs="Arial"/>
          <w:sz w:val="24"/>
          <w:szCs w:val="24"/>
        </w:rPr>
        <w:t>Глава Мартыновского сельсовета</w:t>
      </w:r>
    </w:p>
    <w:p w:rsidR="00846837" w:rsidRPr="0025012F" w:rsidRDefault="00846837" w:rsidP="00846837">
      <w:pPr>
        <w:jc w:val="both"/>
        <w:rPr>
          <w:rFonts w:ascii="Arial" w:hAnsi="Arial" w:cs="Arial"/>
          <w:sz w:val="24"/>
          <w:szCs w:val="24"/>
        </w:rPr>
      </w:pPr>
      <w:r w:rsidRPr="0025012F">
        <w:rPr>
          <w:rFonts w:ascii="Arial" w:hAnsi="Arial" w:cs="Arial"/>
          <w:sz w:val="24"/>
          <w:szCs w:val="24"/>
        </w:rPr>
        <w:t>Суджанского района                                                            А.Н. Федорцов</w:t>
      </w:r>
    </w:p>
    <w:p w:rsidR="00846837" w:rsidRPr="0025012F" w:rsidRDefault="00846837" w:rsidP="00846837">
      <w:pPr>
        <w:ind w:left="5670"/>
        <w:jc w:val="center"/>
        <w:rPr>
          <w:rFonts w:ascii="Arial" w:hAnsi="Arial" w:cs="Arial"/>
          <w:sz w:val="24"/>
          <w:szCs w:val="24"/>
        </w:rPr>
      </w:pPr>
    </w:p>
    <w:p w:rsidR="00846837" w:rsidRPr="0025012F" w:rsidRDefault="00846837" w:rsidP="00846837">
      <w:pPr>
        <w:ind w:left="5670"/>
        <w:jc w:val="center"/>
        <w:rPr>
          <w:rFonts w:ascii="Arial" w:hAnsi="Arial" w:cs="Arial"/>
          <w:sz w:val="24"/>
          <w:szCs w:val="24"/>
        </w:rPr>
      </w:pPr>
    </w:p>
    <w:p w:rsidR="00846837" w:rsidRDefault="00846837" w:rsidP="00846837">
      <w:pPr>
        <w:ind w:left="5670"/>
        <w:jc w:val="center"/>
        <w:rPr>
          <w:rFonts w:ascii="Arial" w:hAnsi="Arial" w:cs="Arial"/>
          <w:sz w:val="24"/>
          <w:szCs w:val="24"/>
        </w:rPr>
      </w:pPr>
    </w:p>
    <w:p w:rsidR="00846837" w:rsidRDefault="00846837" w:rsidP="00846837">
      <w:pPr>
        <w:ind w:left="5670"/>
        <w:jc w:val="center"/>
        <w:rPr>
          <w:rFonts w:ascii="Arial" w:hAnsi="Arial" w:cs="Arial"/>
          <w:sz w:val="24"/>
          <w:szCs w:val="24"/>
        </w:rPr>
      </w:pPr>
    </w:p>
    <w:p w:rsidR="00846837" w:rsidRDefault="00846837" w:rsidP="00846837">
      <w:pPr>
        <w:ind w:left="5670"/>
        <w:jc w:val="center"/>
        <w:rPr>
          <w:rFonts w:ascii="Arial" w:hAnsi="Arial" w:cs="Arial"/>
          <w:sz w:val="24"/>
          <w:szCs w:val="24"/>
        </w:rPr>
      </w:pPr>
    </w:p>
    <w:p w:rsidR="00846837" w:rsidRDefault="00846837" w:rsidP="00846837">
      <w:pPr>
        <w:ind w:left="5670"/>
        <w:jc w:val="center"/>
        <w:rPr>
          <w:rFonts w:ascii="Arial" w:hAnsi="Arial" w:cs="Arial"/>
          <w:sz w:val="24"/>
          <w:szCs w:val="24"/>
        </w:rPr>
      </w:pPr>
    </w:p>
    <w:p w:rsidR="00846837" w:rsidRDefault="00846837" w:rsidP="00846837">
      <w:pPr>
        <w:ind w:left="5670"/>
        <w:jc w:val="center"/>
        <w:rPr>
          <w:rFonts w:ascii="Arial" w:hAnsi="Arial" w:cs="Arial"/>
          <w:sz w:val="24"/>
          <w:szCs w:val="24"/>
        </w:rPr>
      </w:pPr>
    </w:p>
    <w:p w:rsidR="00846837" w:rsidRDefault="00846837" w:rsidP="00846837">
      <w:pPr>
        <w:ind w:left="5670"/>
        <w:jc w:val="center"/>
        <w:rPr>
          <w:rFonts w:ascii="Arial" w:hAnsi="Arial" w:cs="Arial"/>
          <w:sz w:val="24"/>
          <w:szCs w:val="24"/>
        </w:rPr>
      </w:pPr>
    </w:p>
    <w:p w:rsidR="00846837" w:rsidRDefault="00846837" w:rsidP="00846837">
      <w:pPr>
        <w:ind w:left="5670"/>
        <w:jc w:val="center"/>
        <w:rPr>
          <w:rFonts w:ascii="Arial" w:hAnsi="Arial" w:cs="Arial"/>
          <w:sz w:val="24"/>
          <w:szCs w:val="24"/>
        </w:rPr>
      </w:pPr>
    </w:p>
    <w:p w:rsidR="00846837" w:rsidRDefault="00846837" w:rsidP="00846837">
      <w:pPr>
        <w:ind w:left="5670"/>
        <w:jc w:val="center"/>
        <w:rPr>
          <w:rFonts w:ascii="Arial" w:hAnsi="Arial" w:cs="Arial"/>
          <w:sz w:val="24"/>
          <w:szCs w:val="24"/>
        </w:rPr>
      </w:pPr>
    </w:p>
    <w:p w:rsidR="00846837" w:rsidRDefault="00846837" w:rsidP="00846837">
      <w:pPr>
        <w:ind w:left="5670"/>
        <w:jc w:val="center"/>
        <w:rPr>
          <w:rFonts w:ascii="Arial" w:hAnsi="Arial" w:cs="Arial"/>
          <w:sz w:val="24"/>
          <w:szCs w:val="24"/>
        </w:rPr>
      </w:pPr>
    </w:p>
    <w:p w:rsidR="00846837" w:rsidRDefault="00846837" w:rsidP="00846837">
      <w:pPr>
        <w:ind w:left="5670"/>
        <w:jc w:val="center"/>
        <w:rPr>
          <w:rFonts w:ascii="Arial" w:hAnsi="Arial" w:cs="Arial"/>
          <w:sz w:val="24"/>
          <w:szCs w:val="24"/>
        </w:rPr>
      </w:pPr>
    </w:p>
    <w:p w:rsidR="00846837" w:rsidRDefault="00846837" w:rsidP="00846837">
      <w:pPr>
        <w:ind w:left="5670"/>
        <w:jc w:val="center"/>
        <w:rPr>
          <w:rFonts w:ascii="Arial" w:hAnsi="Arial" w:cs="Arial"/>
          <w:sz w:val="24"/>
          <w:szCs w:val="24"/>
        </w:rPr>
      </w:pPr>
    </w:p>
    <w:p w:rsidR="00846837" w:rsidRDefault="00846837" w:rsidP="00846837">
      <w:pPr>
        <w:ind w:left="5670"/>
        <w:jc w:val="center"/>
        <w:rPr>
          <w:rFonts w:ascii="Arial" w:hAnsi="Arial" w:cs="Arial"/>
          <w:sz w:val="24"/>
          <w:szCs w:val="24"/>
        </w:rPr>
      </w:pPr>
    </w:p>
    <w:p w:rsidR="00846837" w:rsidRDefault="00846837" w:rsidP="00846837">
      <w:pPr>
        <w:ind w:left="5670"/>
        <w:jc w:val="center"/>
        <w:rPr>
          <w:rFonts w:ascii="Arial" w:hAnsi="Arial" w:cs="Arial"/>
          <w:sz w:val="24"/>
          <w:szCs w:val="24"/>
        </w:rPr>
      </w:pPr>
    </w:p>
    <w:p w:rsidR="00846837" w:rsidRDefault="00846837" w:rsidP="00846837">
      <w:pPr>
        <w:ind w:left="5670"/>
        <w:jc w:val="center"/>
        <w:rPr>
          <w:rFonts w:ascii="Arial" w:hAnsi="Arial" w:cs="Arial"/>
          <w:sz w:val="24"/>
          <w:szCs w:val="24"/>
        </w:rPr>
      </w:pPr>
    </w:p>
    <w:p w:rsidR="00846837" w:rsidRDefault="00846837" w:rsidP="00846837">
      <w:pPr>
        <w:ind w:left="5670"/>
        <w:jc w:val="center"/>
        <w:rPr>
          <w:rFonts w:ascii="Arial" w:hAnsi="Arial" w:cs="Arial"/>
          <w:sz w:val="24"/>
          <w:szCs w:val="24"/>
        </w:rPr>
      </w:pPr>
    </w:p>
    <w:p w:rsidR="00846837" w:rsidRDefault="00846837" w:rsidP="00846837">
      <w:pPr>
        <w:ind w:left="5670"/>
        <w:jc w:val="center"/>
        <w:rPr>
          <w:rFonts w:ascii="Arial" w:hAnsi="Arial" w:cs="Arial"/>
          <w:sz w:val="24"/>
          <w:szCs w:val="24"/>
        </w:rPr>
      </w:pPr>
    </w:p>
    <w:p w:rsidR="00846837" w:rsidRPr="0025012F" w:rsidRDefault="00846837" w:rsidP="00846837">
      <w:pPr>
        <w:ind w:left="5670"/>
        <w:jc w:val="center"/>
        <w:rPr>
          <w:rFonts w:ascii="Arial" w:hAnsi="Arial" w:cs="Arial"/>
          <w:sz w:val="24"/>
          <w:szCs w:val="24"/>
        </w:rPr>
      </w:pPr>
    </w:p>
    <w:p w:rsidR="00846837" w:rsidRPr="0025012F" w:rsidRDefault="00846837" w:rsidP="00846837">
      <w:pPr>
        <w:jc w:val="right"/>
        <w:rPr>
          <w:rFonts w:ascii="Arial" w:hAnsi="Arial" w:cs="Arial"/>
          <w:sz w:val="24"/>
          <w:szCs w:val="24"/>
        </w:rPr>
      </w:pPr>
      <w:r>
        <w:rPr>
          <w:rFonts w:ascii="Arial" w:hAnsi="Arial" w:cs="Arial"/>
          <w:sz w:val="24"/>
          <w:szCs w:val="24"/>
        </w:rPr>
        <w:lastRenderedPageBreak/>
        <w:t xml:space="preserve">                                                                                                     </w:t>
      </w:r>
      <w:r w:rsidRPr="0025012F">
        <w:rPr>
          <w:rFonts w:ascii="Arial" w:hAnsi="Arial" w:cs="Arial"/>
          <w:sz w:val="24"/>
          <w:szCs w:val="24"/>
        </w:rPr>
        <w:t>Приложение №1</w:t>
      </w:r>
    </w:p>
    <w:p w:rsidR="00846837" w:rsidRPr="0025012F" w:rsidRDefault="00846837" w:rsidP="00846837">
      <w:pPr>
        <w:ind w:left="5670"/>
        <w:jc w:val="right"/>
        <w:rPr>
          <w:rFonts w:ascii="Arial" w:hAnsi="Arial" w:cs="Arial"/>
          <w:sz w:val="24"/>
          <w:szCs w:val="24"/>
        </w:rPr>
      </w:pPr>
      <w:r w:rsidRPr="0025012F">
        <w:rPr>
          <w:rFonts w:ascii="Arial" w:hAnsi="Arial" w:cs="Arial"/>
          <w:sz w:val="24"/>
          <w:szCs w:val="24"/>
        </w:rPr>
        <w:t xml:space="preserve">к постановлению Администрации </w:t>
      </w:r>
    </w:p>
    <w:p w:rsidR="00846837" w:rsidRPr="0025012F" w:rsidRDefault="00846837" w:rsidP="00846837">
      <w:pPr>
        <w:ind w:right="26"/>
        <w:jc w:val="right"/>
        <w:rPr>
          <w:rFonts w:ascii="Arial" w:hAnsi="Arial" w:cs="Arial"/>
          <w:sz w:val="24"/>
          <w:szCs w:val="24"/>
        </w:rPr>
      </w:pPr>
      <w:r w:rsidRPr="0025012F">
        <w:rPr>
          <w:rFonts w:ascii="Arial" w:hAnsi="Arial" w:cs="Arial"/>
          <w:sz w:val="24"/>
          <w:szCs w:val="24"/>
        </w:rPr>
        <w:t xml:space="preserve">Мартыновского  сельсовета </w:t>
      </w:r>
    </w:p>
    <w:p w:rsidR="00846837" w:rsidRPr="0025012F" w:rsidRDefault="00846837" w:rsidP="00846837">
      <w:pPr>
        <w:ind w:right="26"/>
        <w:jc w:val="right"/>
        <w:rPr>
          <w:rFonts w:ascii="Arial" w:hAnsi="Arial" w:cs="Arial"/>
          <w:sz w:val="24"/>
          <w:szCs w:val="24"/>
        </w:rPr>
      </w:pPr>
      <w:r w:rsidRPr="0025012F">
        <w:rPr>
          <w:rFonts w:ascii="Arial" w:hAnsi="Arial" w:cs="Arial"/>
          <w:sz w:val="24"/>
          <w:szCs w:val="24"/>
        </w:rPr>
        <w:t xml:space="preserve">Суджанского района </w:t>
      </w:r>
    </w:p>
    <w:p w:rsidR="00846837" w:rsidRPr="0025012F" w:rsidRDefault="00846837" w:rsidP="00846837">
      <w:pPr>
        <w:ind w:left="5670"/>
        <w:jc w:val="right"/>
        <w:rPr>
          <w:rFonts w:ascii="Arial" w:hAnsi="Arial" w:cs="Arial"/>
          <w:sz w:val="24"/>
          <w:szCs w:val="24"/>
        </w:rPr>
      </w:pPr>
      <w:r w:rsidRPr="0025012F">
        <w:rPr>
          <w:rFonts w:ascii="Arial" w:hAnsi="Arial" w:cs="Arial"/>
          <w:sz w:val="24"/>
          <w:szCs w:val="24"/>
        </w:rPr>
        <w:t xml:space="preserve">от 13.05.2013   № </w:t>
      </w:r>
      <w:r>
        <w:rPr>
          <w:rFonts w:ascii="Arial" w:hAnsi="Arial" w:cs="Arial"/>
          <w:sz w:val="24"/>
          <w:szCs w:val="24"/>
        </w:rPr>
        <w:t>30</w:t>
      </w:r>
    </w:p>
    <w:p w:rsidR="00846837" w:rsidRPr="0025012F" w:rsidRDefault="00846837" w:rsidP="00846837">
      <w:pPr>
        <w:ind w:left="5670"/>
        <w:jc w:val="right"/>
        <w:rPr>
          <w:rFonts w:ascii="Arial" w:hAnsi="Arial" w:cs="Arial"/>
          <w:sz w:val="24"/>
          <w:szCs w:val="24"/>
        </w:rPr>
      </w:pPr>
    </w:p>
    <w:p w:rsidR="00846837" w:rsidRPr="0025012F" w:rsidRDefault="00846837" w:rsidP="00846837">
      <w:pPr>
        <w:ind w:left="5670"/>
        <w:jc w:val="right"/>
        <w:rPr>
          <w:rFonts w:ascii="Arial" w:hAnsi="Arial" w:cs="Arial"/>
          <w:sz w:val="24"/>
          <w:szCs w:val="24"/>
        </w:rPr>
      </w:pPr>
    </w:p>
    <w:p w:rsidR="00846837" w:rsidRPr="0025012F" w:rsidRDefault="00846837" w:rsidP="00846837">
      <w:pPr>
        <w:widowControl w:val="0"/>
        <w:autoSpaceDE w:val="0"/>
        <w:autoSpaceDN w:val="0"/>
        <w:adjustRightInd w:val="0"/>
        <w:jc w:val="center"/>
        <w:rPr>
          <w:rFonts w:ascii="Arial" w:hAnsi="Arial" w:cs="Arial"/>
          <w:b/>
          <w:bCs/>
          <w:sz w:val="24"/>
          <w:szCs w:val="24"/>
        </w:rPr>
      </w:pPr>
      <w:r w:rsidRPr="0025012F">
        <w:rPr>
          <w:rFonts w:ascii="Arial" w:hAnsi="Arial" w:cs="Arial"/>
          <w:b/>
          <w:bCs/>
          <w:sz w:val="24"/>
          <w:szCs w:val="24"/>
        </w:rPr>
        <w:t>Состав</w:t>
      </w:r>
    </w:p>
    <w:p w:rsidR="00846837" w:rsidRPr="0025012F" w:rsidRDefault="00846837" w:rsidP="00846837">
      <w:pPr>
        <w:widowControl w:val="0"/>
        <w:autoSpaceDE w:val="0"/>
        <w:autoSpaceDN w:val="0"/>
        <w:adjustRightInd w:val="0"/>
        <w:jc w:val="center"/>
        <w:rPr>
          <w:rFonts w:ascii="Arial" w:hAnsi="Arial" w:cs="Arial"/>
          <w:b/>
          <w:bCs/>
          <w:sz w:val="24"/>
          <w:szCs w:val="24"/>
        </w:rPr>
      </w:pPr>
      <w:r w:rsidRPr="0025012F">
        <w:rPr>
          <w:rFonts w:ascii="Arial" w:hAnsi="Arial" w:cs="Arial"/>
          <w:b/>
          <w:bCs/>
          <w:sz w:val="24"/>
          <w:szCs w:val="24"/>
        </w:rPr>
        <w:t>рабочей группы по разработке схемы размещения</w:t>
      </w:r>
    </w:p>
    <w:p w:rsidR="00846837" w:rsidRPr="0025012F" w:rsidRDefault="00846837" w:rsidP="00846837">
      <w:pPr>
        <w:widowControl w:val="0"/>
        <w:autoSpaceDE w:val="0"/>
        <w:autoSpaceDN w:val="0"/>
        <w:adjustRightInd w:val="0"/>
        <w:jc w:val="center"/>
        <w:rPr>
          <w:rFonts w:ascii="Arial" w:hAnsi="Arial" w:cs="Arial"/>
          <w:b/>
          <w:bCs/>
          <w:sz w:val="24"/>
          <w:szCs w:val="24"/>
        </w:rPr>
      </w:pPr>
      <w:r w:rsidRPr="0025012F">
        <w:rPr>
          <w:rFonts w:ascii="Arial" w:hAnsi="Arial" w:cs="Arial"/>
          <w:b/>
          <w:bCs/>
          <w:sz w:val="24"/>
          <w:szCs w:val="24"/>
        </w:rPr>
        <w:t>нестационарных торговых объектов на территории</w:t>
      </w:r>
    </w:p>
    <w:p w:rsidR="00846837" w:rsidRPr="0025012F" w:rsidRDefault="00846837" w:rsidP="00846837">
      <w:pPr>
        <w:widowControl w:val="0"/>
        <w:autoSpaceDE w:val="0"/>
        <w:autoSpaceDN w:val="0"/>
        <w:adjustRightInd w:val="0"/>
        <w:jc w:val="center"/>
        <w:rPr>
          <w:rFonts w:ascii="Arial" w:hAnsi="Arial" w:cs="Arial"/>
          <w:b/>
          <w:bCs/>
          <w:sz w:val="24"/>
          <w:szCs w:val="24"/>
        </w:rPr>
      </w:pPr>
      <w:r w:rsidRPr="0025012F">
        <w:rPr>
          <w:rFonts w:ascii="Arial" w:hAnsi="Arial" w:cs="Arial"/>
          <w:b/>
          <w:bCs/>
          <w:sz w:val="24"/>
          <w:szCs w:val="24"/>
        </w:rPr>
        <w:t>Мартыновского сельсовета Суджанского района</w:t>
      </w:r>
    </w:p>
    <w:p w:rsidR="00846837" w:rsidRPr="0025012F" w:rsidRDefault="00846837" w:rsidP="00846837">
      <w:pPr>
        <w:widowControl w:val="0"/>
        <w:autoSpaceDE w:val="0"/>
        <w:autoSpaceDN w:val="0"/>
        <w:adjustRightInd w:val="0"/>
        <w:ind w:firstLine="540"/>
        <w:jc w:val="both"/>
        <w:rPr>
          <w:rFonts w:ascii="Arial" w:hAnsi="Arial" w:cs="Arial"/>
          <w:sz w:val="24"/>
          <w:szCs w:val="24"/>
        </w:rPr>
      </w:pPr>
    </w:p>
    <w:p w:rsidR="00846837" w:rsidRPr="0025012F" w:rsidRDefault="00846837" w:rsidP="00846837">
      <w:pPr>
        <w:pStyle w:val="ConsPlusCell"/>
        <w:jc w:val="right"/>
        <w:rPr>
          <w:rFonts w:ascii="Arial" w:hAnsi="Arial" w:cs="Arial"/>
        </w:rPr>
      </w:pPr>
      <w:r w:rsidRPr="0025012F">
        <w:rPr>
          <w:rFonts w:ascii="Arial" w:hAnsi="Arial" w:cs="Arial"/>
        </w:rPr>
        <w:t xml:space="preserve">    Оврамець Н.В.                - заместитель   главы   администрации   </w:t>
      </w:r>
      <w:r>
        <w:rPr>
          <w:rFonts w:ascii="Arial" w:hAnsi="Arial" w:cs="Arial"/>
        </w:rPr>
        <w:t xml:space="preserve">                                      </w:t>
      </w:r>
      <w:r w:rsidRPr="0025012F">
        <w:rPr>
          <w:rFonts w:ascii="Arial" w:hAnsi="Arial" w:cs="Arial"/>
        </w:rPr>
        <w:t>Мартыновского сельсовета,</w:t>
      </w:r>
    </w:p>
    <w:p w:rsidR="00846837" w:rsidRPr="0025012F" w:rsidRDefault="00846837" w:rsidP="00846837">
      <w:pPr>
        <w:pStyle w:val="ConsPlusCell"/>
        <w:jc w:val="right"/>
        <w:rPr>
          <w:rFonts w:ascii="Arial" w:hAnsi="Arial" w:cs="Arial"/>
        </w:rPr>
      </w:pPr>
      <w:r w:rsidRPr="0025012F">
        <w:rPr>
          <w:rFonts w:ascii="Arial" w:hAnsi="Arial" w:cs="Arial"/>
        </w:rPr>
        <w:t xml:space="preserve">                                        председатель рабочей группы;</w:t>
      </w:r>
    </w:p>
    <w:p w:rsidR="00846837" w:rsidRPr="0025012F" w:rsidRDefault="00846837" w:rsidP="00846837">
      <w:pPr>
        <w:pStyle w:val="ConsPlusCell"/>
        <w:jc w:val="right"/>
        <w:rPr>
          <w:rFonts w:ascii="Arial" w:hAnsi="Arial" w:cs="Arial"/>
        </w:rPr>
      </w:pPr>
    </w:p>
    <w:p w:rsidR="00846837" w:rsidRPr="0025012F" w:rsidRDefault="00846837" w:rsidP="00846837">
      <w:pPr>
        <w:pStyle w:val="ConsPlusCell"/>
        <w:ind w:left="2410" w:hanging="2410"/>
        <w:jc w:val="right"/>
        <w:rPr>
          <w:rFonts w:ascii="Arial" w:hAnsi="Arial" w:cs="Arial"/>
        </w:rPr>
      </w:pPr>
      <w:r w:rsidRPr="0025012F">
        <w:rPr>
          <w:rFonts w:ascii="Arial" w:hAnsi="Arial" w:cs="Arial"/>
        </w:rPr>
        <w:t xml:space="preserve">    Цветкова  О.В.. – ведущий специалист-эксперт администрации Мартыновского сельсовета,                                                       заместитель  председателя  рабочей группы;</w:t>
      </w:r>
    </w:p>
    <w:p w:rsidR="00846837" w:rsidRPr="0025012F" w:rsidRDefault="00846837" w:rsidP="00846837">
      <w:pPr>
        <w:pStyle w:val="ConsPlusCell"/>
        <w:jc w:val="right"/>
        <w:rPr>
          <w:rFonts w:ascii="Arial" w:hAnsi="Arial" w:cs="Arial"/>
        </w:rPr>
      </w:pPr>
    </w:p>
    <w:p w:rsidR="00846837" w:rsidRPr="0025012F" w:rsidRDefault="00846837" w:rsidP="00846837">
      <w:pPr>
        <w:pStyle w:val="ConsPlusCell"/>
        <w:jc w:val="right"/>
        <w:rPr>
          <w:rFonts w:ascii="Arial" w:hAnsi="Arial" w:cs="Arial"/>
        </w:rPr>
      </w:pPr>
      <w:r w:rsidRPr="0025012F">
        <w:rPr>
          <w:rFonts w:ascii="Arial" w:hAnsi="Arial" w:cs="Arial"/>
        </w:rPr>
        <w:t xml:space="preserve">                     Члены рабочей группы:</w:t>
      </w:r>
    </w:p>
    <w:p w:rsidR="00846837" w:rsidRPr="0025012F" w:rsidRDefault="00846837" w:rsidP="00846837">
      <w:pPr>
        <w:pStyle w:val="ConsPlusCell"/>
        <w:jc w:val="right"/>
        <w:rPr>
          <w:rFonts w:ascii="Arial" w:hAnsi="Arial" w:cs="Arial"/>
        </w:rPr>
      </w:pPr>
    </w:p>
    <w:p w:rsidR="00846837" w:rsidRPr="0025012F" w:rsidRDefault="00846837" w:rsidP="00846837">
      <w:pPr>
        <w:pStyle w:val="ConsPlusCell"/>
        <w:jc w:val="right"/>
        <w:rPr>
          <w:rFonts w:ascii="Arial" w:hAnsi="Arial" w:cs="Arial"/>
        </w:rPr>
      </w:pPr>
      <w:r w:rsidRPr="0025012F">
        <w:rPr>
          <w:rFonts w:ascii="Arial" w:hAnsi="Arial" w:cs="Arial"/>
        </w:rPr>
        <w:t>Великород Н.В.- Начальник  отдела  администрации Мартыновского сельсовета;</w:t>
      </w:r>
    </w:p>
    <w:p w:rsidR="00846837" w:rsidRPr="0025012F" w:rsidRDefault="00846837" w:rsidP="00846837">
      <w:pPr>
        <w:pStyle w:val="ConsPlusCell"/>
        <w:jc w:val="right"/>
        <w:rPr>
          <w:rFonts w:ascii="Arial" w:hAnsi="Arial" w:cs="Arial"/>
        </w:rPr>
      </w:pPr>
    </w:p>
    <w:p w:rsidR="00846837" w:rsidRPr="0025012F" w:rsidRDefault="00846837" w:rsidP="00846837">
      <w:pPr>
        <w:pStyle w:val="ConsPlusCell"/>
        <w:jc w:val="right"/>
        <w:rPr>
          <w:rFonts w:ascii="Arial" w:hAnsi="Arial" w:cs="Arial"/>
        </w:rPr>
      </w:pPr>
      <w:r w:rsidRPr="0025012F">
        <w:rPr>
          <w:rFonts w:ascii="Arial" w:hAnsi="Arial" w:cs="Arial"/>
        </w:rPr>
        <w:t>Каширин  А.В.          – индивидуальный предприниматель;</w:t>
      </w:r>
    </w:p>
    <w:p w:rsidR="00846837" w:rsidRPr="0025012F" w:rsidRDefault="00846837" w:rsidP="00846837">
      <w:pPr>
        <w:pStyle w:val="ConsPlusCell"/>
        <w:jc w:val="right"/>
        <w:rPr>
          <w:rFonts w:ascii="Arial" w:hAnsi="Arial" w:cs="Arial"/>
        </w:rPr>
      </w:pPr>
    </w:p>
    <w:p w:rsidR="00846837" w:rsidRPr="0025012F" w:rsidRDefault="00846837" w:rsidP="00846837">
      <w:pPr>
        <w:pStyle w:val="ConsPlusCell"/>
        <w:jc w:val="right"/>
        <w:rPr>
          <w:rFonts w:ascii="Arial" w:hAnsi="Arial" w:cs="Arial"/>
        </w:rPr>
      </w:pPr>
      <w:r w:rsidRPr="0025012F">
        <w:rPr>
          <w:rFonts w:ascii="Arial" w:hAnsi="Arial" w:cs="Arial"/>
        </w:rPr>
        <w:t>Галкина  Т.В.       – бухгалтер колхоза  имени  Виниченко</w:t>
      </w:r>
    </w:p>
    <w:p w:rsidR="00846837" w:rsidRPr="0025012F" w:rsidRDefault="00846837" w:rsidP="00846837">
      <w:pPr>
        <w:pStyle w:val="ConsPlusCell"/>
        <w:jc w:val="right"/>
        <w:rPr>
          <w:rFonts w:ascii="Arial" w:hAnsi="Arial" w:cs="Arial"/>
        </w:rPr>
      </w:pPr>
    </w:p>
    <w:p w:rsidR="00846837" w:rsidRPr="0025012F" w:rsidRDefault="00846837" w:rsidP="00846837">
      <w:pPr>
        <w:pStyle w:val="ConsPlusCell"/>
        <w:jc w:val="right"/>
        <w:rPr>
          <w:rFonts w:ascii="Arial" w:hAnsi="Arial" w:cs="Arial"/>
        </w:rPr>
      </w:pPr>
      <w:r w:rsidRPr="0025012F">
        <w:rPr>
          <w:rFonts w:ascii="Arial" w:hAnsi="Arial" w:cs="Arial"/>
        </w:rPr>
        <w:t xml:space="preserve">    </w:t>
      </w:r>
    </w:p>
    <w:p w:rsidR="00846837" w:rsidRPr="0025012F" w:rsidRDefault="00846837" w:rsidP="00846837">
      <w:pPr>
        <w:widowControl w:val="0"/>
        <w:autoSpaceDE w:val="0"/>
        <w:autoSpaceDN w:val="0"/>
        <w:adjustRightInd w:val="0"/>
        <w:ind w:firstLine="540"/>
        <w:jc w:val="center"/>
        <w:rPr>
          <w:rFonts w:ascii="Arial" w:hAnsi="Arial" w:cs="Arial"/>
          <w:sz w:val="24"/>
          <w:szCs w:val="24"/>
        </w:rPr>
      </w:pPr>
    </w:p>
    <w:p w:rsidR="00846837" w:rsidRPr="0025012F" w:rsidRDefault="00846837" w:rsidP="00846837">
      <w:pPr>
        <w:widowControl w:val="0"/>
        <w:autoSpaceDE w:val="0"/>
        <w:autoSpaceDN w:val="0"/>
        <w:adjustRightInd w:val="0"/>
        <w:ind w:firstLine="540"/>
        <w:jc w:val="center"/>
        <w:rPr>
          <w:rFonts w:ascii="Arial" w:hAnsi="Arial" w:cs="Arial"/>
          <w:sz w:val="24"/>
          <w:szCs w:val="24"/>
        </w:rPr>
      </w:pPr>
    </w:p>
    <w:p w:rsidR="00846837" w:rsidRPr="0025012F" w:rsidRDefault="00846837" w:rsidP="00846837">
      <w:pPr>
        <w:widowControl w:val="0"/>
        <w:autoSpaceDE w:val="0"/>
        <w:autoSpaceDN w:val="0"/>
        <w:adjustRightInd w:val="0"/>
        <w:ind w:firstLine="540"/>
        <w:jc w:val="center"/>
        <w:rPr>
          <w:rFonts w:ascii="Arial" w:hAnsi="Arial" w:cs="Arial"/>
          <w:sz w:val="24"/>
          <w:szCs w:val="24"/>
        </w:rPr>
      </w:pPr>
    </w:p>
    <w:p w:rsidR="00846837" w:rsidRDefault="00846837" w:rsidP="00846837">
      <w:pPr>
        <w:widowControl w:val="0"/>
        <w:autoSpaceDE w:val="0"/>
        <w:autoSpaceDN w:val="0"/>
        <w:adjustRightInd w:val="0"/>
        <w:outlineLvl w:val="0"/>
        <w:rPr>
          <w:rFonts w:ascii="Arial" w:hAnsi="Arial" w:cs="Arial"/>
          <w:sz w:val="24"/>
          <w:szCs w:val="24"/>
        </w:rPr>
      </w:pPr>
    </w:p>
    <w:p w:rsidR="00846837" w:rsidRDefault="00846837" w:rsidP="00846837">
      <w:pPr>
        <w:widowControl w:val="0"/>
        <w:autoSpaceDE w:val="0"/>
        <w:autoSpaceDN w:val="0"/>
        <w:adjustRightInd w:val="0"/>
        <w:outlineLvl w:val="0"/>
        <w:rPr>
          <w:rFonts w:ascii="Arial" w:hAnsi="Arial" w:cs="Arial"/>
          <w:sz w:val="24"/>
          <w:szCs w:val="24"/>
        </w:rPr>
      </w:pPr>
    </w:p>
    <w:p w:rsidR="00846837" w:rsidRPr="0025012F" w:rsidRDefault="00846837" w:rsidP="00846837">
      <w:pPr>
        <w:widowControl w:val="0"/>
        <w:autoSpaceDE w:val="0"/>
        <w:autoSpaceDN w:val="0"/>
        <w:adjustRightInd w:val="0"/>
        <w:outlineLvl w:val="0"/>
        <w:rPr>
          <w:rFonts w:ascii="Arial" w:hAnsi="Arial" w:cs="Arial"/>
          <w:sz w:val="24"/>
          <w:szCs w:val="24"/>
        </w:rPr>
      </w:pPr>
    </w:p>
    <w:p w:rsidR="00846837" w:rsidRPr="0025012F" w:rsidRDefault="00846837" w:rsidP="00846837">
      <w:pPr>
        <w:ind w:left="5670"/>
        <w:jc w:val="right"/>
        <w:rPr>
          <w:rFonts w:ascii="Arial" w:hAnsi="Arial" w:cs="Arial"/>
          <w:sz w:val="24"/>
          <w:szCs w:val="24"/>
        </w:rPr>
      </w:pPr>
      <w:r w:rsidRPr="0025012F">
        <w:rPr>
          <w:rFonts w:ascii="Arial" w:hAnsi="Arial" w:cs="Arial"/>
          <w:sz w:val="24"/>
          <w:szCs w:val="24"/>
        </w:rPr>
        <w:lastRenderedPageBreak/>
        <w:t>Приложение №2</w:t>
      </w:r>
    </w:p>
    <w:p w:rsidR="00846837" w:rsidRPr="0025012F" w:rsidRDefault="00846837" w:rsidP="00846837">
      <w:pPr>
        <w:ind w:left="5670"/>
        <w:jc w:val="right"/>
        <w:rPr>
          <w:rFonts w:ascii="Arial" w:hAnsi="Arial" w:cs="Arial"/>
          <w:sz w:val="24"/>
          <w:szCs w:val="24"/>
        </w:rPr>
      </w:pPr>
      <w:r w:rsidRPr="0025012F">
        <w:rPr>
          <w:rFonts w:ascii="Arial" w:hAnsi="Arial" w:cs="Arial"/>
          <w:sz w:val="24"/>
          <w:szCs w:val="24"/>
        </w:rPr>
        <w:t xml:space="preserve">к постановлению Администрации </w:t>
      </w:r>
    </w:p>
    <w:p w:rsidR="00846837" w:rsidRPr="0025012F" w:rsidRDefault="00846837" w:rsidP="00846837">
      <w:pPr>
        <w:ind w:right="26"/>
        <w:jc w:val="right"/>
        <w:rPr>
          <w:rFonts w:ascii="Arial" w:hAnsi="Arial" w:cs="Arial"/>
          <w:sz w:val="24"/>
          <w:szCs w:val="24"/>
        </w:rPr>
      </w:pPr>
      <w:r w:rsidRPr="0025012F">
        <w:rPr>
          <w:rFonts w:ascii="Arial" w:hAnsi="Arial" w:cs="Arial"/>
          <w:sz w:val="24"/>
          <w:szCs w:val="24"/>
        </w:rPr>
        <w:t xml:space="preserve">Мартыновского  сельсовета </w:t>
      </w:r>
    </w:p>
    <w:p w:rsidR="00846837" w:rsidRPr="0025012F" w:rsidRDefault="00846837" w:rsidP="00846837">
      <w:pPr>
        <w:ind w:right="26"/>
        <w:jc w:val="right"/>
        <w:rPr>
          <w:rFonts w:ascii="Arial" w:hAnsi="Arial" w:cs="Arial"/>
          <w:sz w:val="24"/>
          <w:szCs w:val="24"/>
        </w:rPr>
      </w:pPr>
      <w:r w:rsidRPr="0025012F">
        <w:rPr>
          <w:rFonts w:ascii="Arial" w:hAnsi="Arial" w:cs="Arial"/>
          <w:sz w:val="24"/>
          <w:szCs w:val="24"/>
        </w:rPr>
        <w:t xml:space="preserve">Суджанского района </w:t>
      </w:r>
    </w:p>
    <w:p w:rsidR="00846837" w:rsidRPr="0025012F" w:rsidRDefault="00846837" w:rsidP="00846837">
      <w:pPr>
        <w:ind w:left="5670"/>
        <w:jc w:val="right"/>
        <w:rPr>
          <w:rFonts w:ascii="Arial" w:hAnsi="Arial" w:cs="Arial"/>
          <w:sz w:val="24"/>
          <w:szCs w:val="24"/>
        </w:rPr>
      </w:pPr>
      <w:r w:rsidRPr="0025012F">
        <w:rPr>
          <w:rFonts w:ascii="Arial" w:hAnsi="Arial" w:cs="Arial"/>
          <w:sz w:val="24"/>
          <w:szCs w:val="24"/>
        </w:rPr>
        <w:t xml:space="preserve">от  13.05.2013   № </w:t>
      </w:r>
      <w:r>
        <w:rPr>
          <w:rFonts w:ascii="Arial" w:hAnsi="Arial" w:cs="Arial"/>
          <w:sz w:val="24"/>
          <w:szCs w:val="24"/>
        </w:rPr>
        <w:t>30</w:t>
      </w:r>
    </w:p>
    <w:p w:rsidR="00846837" w:rsidRPr="0025012F" w:rsidRDefault="00846837" w:rsidP="00846837">
      <w:pPr>
        <w:widowControl w:val="0"/>
        <w:autoSpaceDE w:val="0"/>
        <w:autoSpaceDN w:val="0"/>
        <w:adjustRightInd w:val="0"/>
        <w:ind w:firstLine="540"/>
        <w:jc w:val="both"/>
        <w:rPr>
          <w:rFonts w:ascii="Arial" w:hAnsi="Arial" w:cs="Arial"/>
          <w:sz w:val="24"/>
          <w:szCs w:val="24"/>
        </w:rPr>
      </w:pPr>
    </w:p>
    <w:p w:rsidR="00846837" w:rsidRPr="0025012F" w:rsidRDefault="00846837" w:rsidP="00846837">
      <w:pPr>
        <w:widowControl w:val="0"/>
        <w:autoSpaceDE w:val="0"/>
        <w:autoSpaceDN w:val="0"/>
        <w:adjustRightInd w:val="0"/>
        <w:jc w:val="center"/>
        <w:rPr>
          <w:rFonts w:ascii="Arial" w:hAnsi="Arial" w:cs="Arial"/>
          <w:b/>
          <w:bCs/>
          <w:sz w:val="32"/>
          <w:szCs w:val="32"/>
        </w:rPr>
      </w:pPr>
      <w:r w:rsidRPr="0025012F">
        <w:rPr>
          <w:rFonts w:ascii="Arial" w:hAnsi="Arial" w:cs="Arial"/>
          <w:b/>
          <w:bCs/>
          <w:sz w:val="32"/>
          <w:szCs w:val="32"/>
        </w:rPr>
        <w:t>Положение</w:t>
      </w:r>
    </w:p>
    <w:p w:rsidR="00846837" w:rsidRPr="0025012F" w:rsidRDefault="00846837" w:rsidP="00846837">
      <w:pPr>
        <w:widowControl w:val="0"/>
        <w:autoSpaceDE w:val="0"/>
        <w:autoSpaceDN w:val="0"/>
        <w:adjustRightInd w:val="0"/>
        <w:jc w:val="center"/>
        <w:rPr>
          <w:rFonts w:ascii="Arial" w:hAnsi="Arial" w:cs="Arial"/>
          <w:b/>
          <w:bCs/>
          <w:sz w:val="32"/>
          <w:szCs w:val="32"/>
        </w:rPr>
      </w:pPr>
      <w:r w:rsidRPr="0025012F">
        <w:rPr>
          <w:rFonts w:ascii="Arial" w:hAnsi="Arial" w:cs="Arial"/>
          <w:b/>
          <w:bCs/>
          <w:sz w:val="32"/>
          <w:szCs w:val="32"/>
        </w:rPr>
        <w:t>о рабочей группе по разработке схемы размещения</w:t>
      </w:r>
    </w:p>
    <w:p w:rsidR="00846837" w:rsidRPr="0025012F" w:rsidRDefault="00846837" w:rsidP="00846837">
      <w:pPr>
        <w:widowControl w:val="0"/>
        <w:autoSpaceDE w:val="0"/>
        <w:autoSpaceDN w:val="0"/>
        <w:adjustRightInd w:val="0"/>
        <w:jc w:val="center"/>
        <w:rPr>
          <w:rFonts w:ascii="Arial" w:hAnsi="Arial" w:cs="Arial"/>
          <w:b/>
          <w:bCs/>
          <w:sz w:val="32"/>
          <w:szCs w:val="32"/>
        </w:rPr>
      </w:pPr>
      <w:r w:rsidRPr="0025012F">
        <w:rPr>
          <w:rFonts w:ascii="Arial" w:hAnsi="Arial" w:cs="Arial"/>
          <w:b/>
          <w:bCs/>
          <w:sz w:val="32"/>
          <w:szCs w:val="32"/>
        </w:rPr>
        <w:t>нестационарных торговых объектов на территории</w:t>
      </w:r>
    </w:p>
    <w:p w:rsidR="00846837" w:rsidRPr="0025012F" w:rsidRDefault="00846837" w:rsidP="00846837">
      <w:pPr>
        <w:widowControl w:val="0"/>
        <w:autoSpaceDE w:val="0"/>
        <w:autoSpaceDN w:val="0"/>
        <w:adjustRightInd w:val="0"/>
        <w:jc w:val="center"/>
        <w:rPr>
          <w:rFonts w:ascii="Arial" w:hAnsi="Arial" w:cs="Arial"/>
          <w:b/>
          <w:bCs/>
          <w:sz w:val="32"/>
          <w:szCs w:val="32"/>
        </w:rPr>
      </w:pPr>
      <w:r w:rsidRPr="0025012F">
        <w:rPr>
          <w:rFonts w:ascii="Arial" w:hAnsi="Arial" w:cs="Arial"/>
          <w:b/>
          <w:bCs/>
          <w:sz w:val="32"/>
          <w:szCs w:val="32"/>
        </w:rPr>
        <w:t>Мартыновского сельсовета Суджанского района</w:t>
      </w:r>
    </w:p>
    <w:p w:rsidR="00846837" w:rsidRPr="0025012F" w:rsidRDefault="00846837" w:rsidP="00846837">
      <w:pPr>
        <w:widowControl w:val="0"/>
        <w:autoSpaceDE w:val="0"/>
        <w:autoSpaceDN w:val="0"/>
        <w:adjustRightInd w:val="0"/>
        <w:spacing w:before="120" w:after="120"/>
        <w:outlineLvl w:val="1"/>
        <w:rPr>
          <w:rFonts w:ascii="Arial" w:hAnsi="Arial" w:cs="Arial"/>
          <w:sz w:val="24"/>
          <w:szCs w:val="24"/>
        </w:rPr>
      </w:pPr>
      <w:r w:rsidRPr="0025012F">
        <w:rPr>
          <w:rFonts w:ascii="Arial" w:hAnsi="Arial" w:cs="Arial"/>
          <w:sz w:val="24"/>
          <w:szCs w:val="24"/>
        </w:rPr>
        <w:t>1. Общие положения</w:t>
      </w:r>
    </w:p>
    <w:p w:rsidR="00846837" w:rsidRPr="0025012F" w:rsidRDefault="00846837" w:rsidP="00846837">
      <w:pPr>
        <w:widowControl w:val="0"/>
        <w:autoSpaceDE w:val="0"/>
        <w:autoSpaceDN w:val="0"/>
        <w:adjustRightInd w:val="0"/>
        <w:ind w:firstLine="709"/>
        <w:jc w:val="both"/>
        <w:rPr>
          <w:rFonts w:ascii="Arial" w:hAnsi="Arial" w:cs="Arial"/>
          <w:sz w:val="24"/>
          <w:szCs w:val="24"/>
        </w:rPr>
      </w:pPr>
      <w:r w:rsidRPr="0025012F">
        <w:rPr>
          <w:rFonts w:ascii="Arial" w:hAnsi="Arial" w:cs="Arial"/>
          <w:sz w:val="24"/>
          <w:szCs w:val="24"/>
        </w:rPr>
        <w:t>1.1. Рабочая группа по разработке схемы размещения нестационарных торговых объектов на территории Мартыновского сельсовета Суджанского района (далее - Рабочая группа) образована в целях разработки схемы размещения нестационарных торговых объектов на территории Мартыновского сельсовета Суджанского района.</w:t>
      </w:r>
    </w:p>
    <w:p w:rsidR="00846837" w:rsidRPr="0025012F" w:rsidRDefault="00846837" w:rsidP="00846837">
      <w:pPr>
        <w:widowControl w:val="0"/>
        <w:autoSpaceDE w:val="0"/>
        <w:autoSpaceDN w:val="0"/>
        <w:adjustRightInd w:val="0"/>
        <w:ind w:firstLine="709"/>
        <w:jc w:val="both"/>
        <w:rPr>
          <w:rFonts w:ascii="Arial" w:hAnsi="Arial" w:cs="Arial"/>
          <w:sz w:val="24"/>
          <w:szCs w:val="24"/>
        </w:rPr>
      </w:pPr>
      <w:r w:rsidRPr="0025012F">
        <w:rPr>
          <w:rFonts w:ascii="Arial" w:hAnsi="Arial" w:cs="Arial"/>
          <w:sz w:val="24"/>
          <w:szCs w:val="24"/>
        </w:rPr>
        <w:t>В своей деятельности Рабочая группа руководствуется следующими нормативными правовыми документами:</w:t>
      </w:r>
    </w:p>
    <w:p w:rsidR="00846837" w:rsidRPr="0025012F" w:rsidRDefault="00846837" w:rsidP="00846837">
      <w:pPr>
        <w:widowControl w:val="0"/>
        <w:autoSpaceDE w:val="0"/>
        <w:autoSpaceDN w:val="0"/>
        <w:adjustRightInd w:val="0"/>
        <w:ind w:firstLine="709"/>
        <w:jc w:val="both"/>
        <w:rPr>
          <w:rFonts w:ascii="Arial" w:hAnsi="Arial" w:cs="Arial"/>
          <w:sz w:val="24"/>
          <w:szCs w:val="24"/>
        </w:rPr>
      </w:pPr>
      <w:r w:rsidRPr="0025012F">
        <w:rPr>
          <w:rFonts w:ascii="Arial" w:hAnsi="Arial" w:cs="Arial"/>
          <w:sz w:val="24"/>
          <w:szCs w:val="24"/>
        </w:rPr>
        <w:t xml:space="preserve">Федеральным </w:t>
      </w:r>
      <w:hyperlink r:id="rId8" w:history="1">
        <w:r w:rsidRPr="0025012F">
          <w:rPr>
            <w:rStyle w:val="a3"/>
            <w:rFonts w:ascii="Arial" w:hAnsi="Arial" w:cs="Arial"/>
            <w:color w:val="auto"/>
            <w:sz w:val="24"/>
            <w:szCs w:val="24"/>
            <w:u w:val="none"/>
          </w:rPr>
          <w:t>законом</w:t>
        </w:r>
      </w:hyperlink>
      <w:r w:rsidRPr="0025012F">
        <w:rPr>
          <w:rFonts w:ascii="Arial" w:hAnsi="Arial" w:cs="Arial"/>
          <w:sz w:val="24"/>
          <w:szCs w:val="24"/>
        </w:rPr>
        <w:t xml:space="preserve"> от 06.10.2003 №131-ФЗ «Об общих принципах организации местного самоуправления в Российской Федерации»;</w:t>
      </w:r>
    </w:p>
    <w:p w:rsidR="00846837" w:rsidRPr="0025012F" w:rsidRDefault="00846837" w:rsidP="00846837">
      <w:pPr>
        <w:widowControl w:val="0"/>
        <w:autoSpaceDE w:val="0"/>
        <w:autoSpaceDN w:val="0"/>
        <w:adjustRightInd w:val="0"/>
        <w:ind w:firstLine="709"/>
        <w:jc w:val="both"/>
        <w:rPr>
          <w:rFonts w:ascii="Arial" w:hAnsi="Arial" w:cs="Arial"/>
          <w:sz w:val="24"/>
          <w:szCs w:val="24"/>
        </w:rPr>
      </w:pPr>
      <w:r w:rsidRPr="0025012F">
        <w:rPr>
          <w:rFonts w:ascii="Arial" w:hAnsi="Arial" w:cs="Arial"/>
          <w:sz w:val="24"/>
          <w:szCs w:val="24"/>
        </w:rPr>
        <w:t xml:space="preserve">Федеральным </w:t>
      </w:r>
      <w:hyperlink r:id="rId9" w:history="1">
        <w:r w:rsidRPr="0025012F">
          <w:rPr>
            <w:rStyle w:val="a3"/>
            <w:rFonts w:ascii="Arial" w:hAnsi="Arial" w:cs="Arial"/>
            <w:color w:val="auto"/>
            <w:sz w:val="24"/>
            <w:szCs w:val="24"/>
            <w:u w:val="none"/>
          </w:rPr>
          <w:t>законом</w:t>
        </w:r>
      </w:hyperlink>
      <w:r w:rsidRPr="0025012F">
        <w:rPr>
          <w:rFonts w:ascii="Arial" w:hAnsi="Arial" w:cs="Arial"/>
          <w:sz w:val="24"/>
          <w:szCs w:val="24"/>
        </w:rPr>
        <w:t xml:space="preserve"> от 28.12.2009 №381-ФЗ «Об основах государственного регулирования торговой деятельности в Российской Федерации»;</w:t>
      </w:r>
    </w:p>
    <w:p w:rsidR="00846837" w:rsidRPr="0025012F" w:rsidRDefault="00846837" w:rsidP="00846837">
      <w:pPr>
        <w:widowControl w:val="0"/>
        <w:autoSpaceDE w:val="0"/>
        <w:autoSpaceDN w:val="0"/>
        <w:adjustRightInd w:val="0"/>
        <w:ind w:firstLine="709"/>
        <w:jc w:val="both"/>
        <w:rPr>
          <w:rFonts w:ascii="Arial" w:hAnsi="Arial" w:cs="Arial"/>
          <w:sz w:val="24"/>
          <w:szCs w:val="24"/>
        </w:rPr>
      </w:pPr>
      <w:hyperlink r:id="rId10" w:history="1">
        <w:r w:rsidRPr="0025012F">
          <w:rPr>
            <w:rStyle w:val="a3"/>
            <w:rFonts w:ascii="Arial" w:hAnsi="Arial" w:cs="Arial"/>
            <w:color w:val="auto"/>
            <w:sz w:val="24"/>
            <w:szCs w:val="24"/>
            <w:u w:val="none"/>
          </w:rPr>
          <w:t>Постановлением</w:t>
        </w:r>
      </w:hyperlink>
      <w:r w:rsidRPr="0025012F">
        <w:rPr>
          <w:rFonts w:ascii="Arial" w:hAnsi="Arial" w:cs="Arial"/>
          <w:sz w:val="24"/>
          <w:szCs w:val="24"/>
        </w:rPr>
        <w:t xml:space="preserve"> Правительства Российской Федерации от 24.09.2010 №754 «Об утверждении </w:t>
      </w:r>
      <w:proofErr w:type="gramStart"/>
      <w:r w:rsidRPr="0025012F">
        <w:rPr>
          <w:rFonts w:ascii="Arial" w:hAnsi="Arial" w:cs="Arial"/>
          <w:sz w:val="24"/>
          <w:szCs w:val="24"/>
        </w:rPr>
        <w:t>Правил установления нормативов минимальной обеспеченности населения</w:t>
      </w:r>
      <w:proofErr w:type="gramEnd"/>
      <w:r w:rsidRPr="0025012F">
        <w:rPr>
          <w:rFonts w:ascii="Arial" w:hAnsi="Arial" w:cs="Arial"/>
          <w:sz w:val="24"/>
          <w:szCs w:val="24"/>
        </w:rPr>
        <w:t xml:space="preserve"> площадью торговых объектов»;</w:t>
      </w:r>
    </w:p>
    <w:p w:rsidR="00846837" w:rsidRPr="0025012F" w:rsidRDefault="00846837" w:rsidP="00846837">
      <w:pPr>
        <w:widowControl w:val="0"/>
        <w:autoSpaceDE w:val="0"/>
        <w:autoSpaceDN w:val="0"/>
        <w:adjustRightInd w:val="0"/>
        <w:ind w:firstLine="709"/>
        <w:jc w:val="both"/>
        <w:rPr>
          <w:rFonts w:ascii="Arial" w:hAnsi="Arial" w:cs="Arial"/>
          <w:sz w:val="24"/>
          <w:szCs w:val="24"/>
        </w:rPr>
      </w:pPr>
      <w:hyperlink r:id="rId11" w:history="1">
        <w:r w:rsidRPr="0025012F">
          <w:rPr>
            <w:rStyle w:val="a3"/>
            <w:rFonts w:ascii="Arial" w:hAnsi="Arial" w:cs="Arial"/>
            <w:color w:val="auto"/>
            <w:sz w:val="24"/>
            <w:szCs w:val="24"/>
            <w:u w:val="none"/>
          </w:rPr>
          <w:t>Постановлением</w:t>
        </w:r>
      </w:hyperlink>
      <w:r w:rsidRPr="0025012F">
        <w:rPr>
          <w:rFonts w:ascii="Arial" w:hAnsi="Arial" w:cs="Arial"/>
          <w:sz w:val="24"/>
          <w:szCs w:val="24"/>
        </w:rPr>
        <w:t xml:space="preserve"> Правительства Российской Федерации от 29.09.2010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846837" w:rsidRPr="0025012F" w:rsidRDefault="00846837" w:rsidP="00846837">
      <w:pPr>
        <w:widowControl w:val="0"/>
        <w:autoSpaceDE w:val="0"/>
        <w:autoSpaceDN w:val="0"/>
        <w:adjustRightInd w:val="0"/>
        <w:ind w:firstLine="709"/>
        <w:jc w:val="both"/>
        <w:rPr>
          <w:rFonts w:ascii="Arial" w:hAnsi="Arial" w:cs="Arial"/>
          <w:sz w:val="24"/>
          <w:szCs w:val="24"/>
        </w:rPr>
      </w:pPr>
      <w:r w:rsidRPr="0025012F">
        <w:rPr>
          <w:rFonts w:ascii="Arial" w:hAnsi="Arial" w:cs="Arial"/>
          <w:sz w:val="24"/>
          <w:szCs w:val="24"/>
        </w:rPr>
        <w:t xml:space="preserve">приказом комитета потребительского рынка, развития малого предпринимательства и лицензирования Курской области от 23.03.2011 №32 «О </w:t>
      </w:r>
      <w:r w:rsidRPr="0025012F">
        <w:rPr>
          <w:rFonts w:ascii="Arial" w:hAnsi="Arial" w:cs="Arial"/>
          <w:sz w:val="24"/>
          <w:szCs w:val="24"/>
        </w:rPr>
        <w:lastRenderedPageBreak/>
        <w:t>Порядке разработки и утверждения органами местного самоуправления Курской области схем размещения нестационарных торговых объектов».</w:t>
      </w:r>
    </w:p>
    <w:p w:rsidR="00846837" w:rsidRPr="0025012F" w:rsidRDefault="00846837" w:rsidP="00846837">
      <w:pPr>
        <w:widowControl w:val="0"/>
        <w:autoSpaceDE w:val="0"/>
        <w:autoSpaceDN w:val="0"/>
        <w:adjustRightInd w:val="0"/>
        <w:ind w:firstLine="709"/>
        <w:jc w:val="both"/>
        <w:rPr>
          <w:rFonts w:ascii="Arial" w:hAnsi="Arial" w:cs="Arial"/>
          <w:sz w:val="24"/>
          <w:szCs w:val="24"/>
        </w:rPr>
      </w:pPr>
      <w:r w:rsidRPr="0025012F">
        <w:rPr>
          <w:rFonts w:ascii="Arial" w:hAnsi="Arial" w:cs="Arial"/>
          <w:sz w:val="24"/>
          <w:szCs w:val="24"/>
        </w:rPr>
        <w:t>1.2. Основной задачей Рабочей группы является создание условий для организованной торговли, оптимизации размещения нестационарных торговых объектов на территории Мартыновского сельсовета Суджанского района.</w:t>
      </w:r>
    </w:p>
    <w:p w:rsidR="00846837" w:rsidRPr="0025012F" w:rsidRDefault="00846837" w:rsidP="00846837">
      <w:pPr>
        <w:widowControl w:val="0"/>
        <w:autoSpaceDE w:val="0"/>
        <w:autoSpaceDN w:val="0"/>
        <w:adjustRightInd w:val="0"/>
        <w:ind w:firstLine="709"/>
        <w:jc w:val="both"/>
        <w:rPr>
          <w:rFonts w:ascii="Arial" w:hAnsi="Arial" w:cs="Arial"/>
          <w:sz w:val="24"/>
          <w:szCs w:val="24"/>
        </w:rPr>
      </w:pPr>
      <w:r w:rsidRPr="0025012F">
        <w:rPr>
          <w:rFonts w:ascii="Arial" w:hAnsi="Arial" w:cs="Arial"/>
          <w:sz w:val="24"/>
          <w:szCs w:val="24"/>
        </w:rPr>
        <w:t>1.3. Действие настоящего Положения распространяется на размещение нестационарных торговых объектов на территории Мартыновского сельсовета Суджанского района.</w:t>
      </w:r>
    </w:p>
    <w:p w:rsidR="00846837" w:rsidRPr="0025012F" w:rsidRDefault="00846837" w:rsidP="00846837">
      <w:pPr>
        <w:widowControl w:val="0"/>
        <w:autoSpaceDE w:val="0"/>
        <w:autoSpaceDN w:val="0"/>
        <w:adjustRightInd w:val="0"/>
        <w:spacing w:before="120" w:after="120"/>
        <w:ind w:firstLine="709"/>
        <w:outlineLvl w:val="1"/>
        <w:rPr>
          <w:rFonts w:ascii="Arial" w:hAnsi="Arial" w:cs="Arial"/>
          <w:sz w:val="24"/>
          <w:szCs w:val="24"/>
        </w:rPr>
      </w:pPr>
      <w:r w:rsidRPr="0025012F">
        <w:rPr>
          <w:rFonts w:ascii="Arial" w:hAnsi="Arial" w:cs="Arial"/>
          <w:sz w:val="24"/>
          <w:szCs w:val="24"/>
        </w:rPr>
        <w:t>2. Основные задачи Рабочей группы</w:t>
      </w:r>
    </w:p>
    <w:p w:rsidR="00846837" w:rsidRPr="0025012F" w:rsidRDefault="00846837" w:rsidP="00846837">
      <w:pPr>
        <w:widowControl w:val="0"/>
        <w:autoSpaceDE w:val="0"/>
        <w:autoSpaceDN w:val="0"/>
        <w:adjustRightInd w:val="0"/>
        <w:ind w:firstLine="709"/>
        <w:jc w:val="both"/>
        <w:rPr>
          <w:rFonts w:ascii="Arial" w:hAnsi="Arial" w:cs="Arial"/>
          <w:sz w:val="24"/>
          <w:szCs w:val="24"/>
        </w:rPr>
      </w:pPr>
      <w:r w:rsidRPr="0025012F">
        <w:rPr>
          <w:rFonts w:ascii="Arial" w:hAnsi="Arial" w:cs="Arial"/>
          <w:sz w:val="24"/>
          <w:szCs w:val="24"/>
        </w:rPr>
        <w:t xml:space="preserve">2.1. Рабочая группа в целях реализации возложенных на нее задач согласно </w:t>
      </w:r>
      <w:hyperlink r:id="rId12" w:anchor="Par110" w:history="1">
        <w:r w:rsidRPr="0025012F">
          <w:rPr>
            <w:rStyle w:val="a3"/>
            <w:rFonts w:ascii="Arial" w:hAnsi="Arial" w:cs="Arial"/>
            <w:color w:val="auto"/>
            <w:sz w:val="24"/>
            <w:szCs w:val="24"/>
            <w:u w:val="none"/>
          </w:rPr>
          <w:t>пункту 1.2</w:t>
        </w:r>
      </w:hyperlink>
      <w:r w:rsidRPr="0025012F">
        <w:rPr>
          <w:rFonts w:ascii="Arial" w:hAnsi="Arial" w:cs="Arial"/>
          <w:sz w:val="24"/>
          <w:szCs w:val="24"/>
        </w:rPr>
        <w:t xml:space="preserve"> настоящего Положения осуществляет следующее:</w:t>
      </w:r>
    </w:p>
    <w:p w:rsidR="00846837" w:rsidRPr="0025012F" w:rsidRDefault="00846837" w:rsidP="00846837">
      <w:pPr>
        <w:widowControl w:val="0"/>
        <w:autoSpaceDE w:val="0"/>
        <w:autoSpaceDN w:val="0"/>
        <w:adjustRightInd w:val="0"/>
        <w:ind w:firstLine="709"/>
        <w:jc w:val="both"/>
        <w:rPr>
          <w:rFonts w:ascii="Arial" w:hAnsi="Arial" w:cs="Arial"/>
          <w:sz w:val="24"/>
          <w:szCs w:val="24"/>
        </w:rPr>
      </w:pPr>
      <w:r w:rsidRPr="0025012F">
        <w:rPr>
          <w:rFonts w:ascii="Arial" w:hAnsi="Arial" w:cs="Arial"/>
          <w:sz w:val="24"/>
          <w:szCs w:val="24"/>
        </w:rPr>
        <w:t>рассматривает проект схемы размещения нестационарных объектов торговли и выносит заключение по ее утверждению;</w:t>
      </w:r>
    </w:p>
    <w:p w:rsidR="00846837" w:rsidRPr="0025012F" w:rsidRDefault="00846837" w:rsidP="00846837">
      <w:pPr>
        <w:widowControl w:val="0"/>
        <w:autoSpaceDE w:val="0"/>
        <w:autoSpaceDN w:val="0"/>
        <w:adjustRightInd w:val="0"/>
        <w:ind w:firstLine="709"/>
        <w:jc w:val="both"/>
        <w:rPr>
          <w:rFonts w:ascii="Arial" w:hAnsi="Arial" w:cs="Arial"/>
          <w:sz w:val="24"/>
          <w:szCs w:val="24"/>
        </w:rPr>
      </w:pPr>
      <w:r w:rsidRPr="0025012F">
        <w:rPr>
          <w:rFonts w:ascii="Arial" w:hAnsi="Arial" w:cs="Arial"/>
          <w:sz w:val="24"/>
          <w:szCs w:val="24"/>
        </w:rPr>
        <w:t>готовит заключения о возможности и целесообразности (либо невозможности и нецелесообразности) включения новых нестационарных торговых объектов в утвержденную схему размещения.</w:t>
      </w:r>
    </w:p>
    <w:p w:rsidR="00846837" w:rsidRPr="0025012F" w:rsidRDefault="00846837" w:rsidP="00846837">
      <w:pPr>
        <w:widowControl w:val="0"/>
        <w:autoSpaceDE w:val="0"/>
        <w:autoSpaceDN w:val="0"/>
        <w:adjustRightInd w:val="0"/>
        <w:ind w:firstLine="709"/>
        <w:jc w:val="both"/>
        <w:rPr>
          <w:rFonts w:ascii="Arial" w:hAnsi="Arial" w:cs="Arial"/>
          <w:sz w:val="24"/>
          <w:szCs w:val="24"/>
        </w:rPr>
      </w:pPr>
      <w:r w:rsidRPr="0025012F">
        <w:rPr>
          <w:rFonts w:ascii="Arial" w:hAnsi="Arial" w:cs="Arial"/>
          <w:sz w:val="24"/>
          <w:szCs w:val="24"/>
        </w:rPr>
        <w:t>2.2. Рабочая группа имеет право:</w:t>
      </w:r>
    </w:p>
    <w:p w:rsidR="00846837" w:rsidRPr="0025012F" w:rsidRDefault="00846837" w:rsidP="00846837">
      <w:pPr>
        <w:widowControl w:val="0"/>
        <w:autoSpaceDE w:val="0"/>
        <w:autoSpaceDN w:val="0"/>
        <w:adjustRightInd w:val="0"/>
        <w:ind w:firstLine="709"/>
        <w:jc w:val="both"/>
        <w:rPr>
          <w:rFonts w:ascii="Arial" w:hAnsi="Arial" w:cs="Arial"/>
          <w:sz w:val="24"/>
          <w:szCs w:val="24"/>
        </w:rPr>
      </w:pPr>
      <w:r w:rsidRPr="0025012F">
        <w:rPr>
          <w:rFonts w:ascii="Arial" w:hAnsi="Arial" w:cs="Arial"/>
          <w:sz w:val="24"/>
          <w:szCs w:val="24"/>
        </w:rPr>
        <w:t>привлекать в установленном порядке к работе в Рабочей группе не входящих в ее состав представителей органов государственной власти и органов местного самоуправления, руководителей предприятий, учреждений и организаций, общественных объединений, средств массовой информации;</w:t>
      </w:r>
    </w:p>
    <w:p w:rsidR="00846837" w:rsidRPr="0025012F" w:rsidRDefault="00846837" w:rsidP="00846837">
      <w:pPr>
        <w:widowControl w:val="0"/>
        <w:autoSpaceDE w:val="0"/>
        <w:autoSpaceDN w:val="0"/>
        <w:adjustRightInd w:val="0"/>
        <w:ind w:firstLine="709"/>
        <w:jc w:val="both"/>
        <w:rPr>
          <w:rFonts w:ascii="Arial" w:hAnsi="Arial" w:cs="Arial"/>
          <w:sz w:val="24"/>
          <w:szCs w:val="24"/>
        </w:rPr>
      </w:pPr>
      <w:proofErr w:type="gramStart"/>
      <w:r w:rsidRPr="0025012F">
        <w:rPr>
          <w:rFonts w:ascii="Arial" w:hAnsi="Arial" w:cs="Arial"/>
          <w:sz w:val="24"/>
          <w:szCs w:val="24"/>
        </w:rPr>
        <w:t>анализировать эффективность применения мер по созданию условий для хозяйствующих субъектов по обеспечению жителей Мартыновского сельсовета Суджанского района услугами торговли, для чего вправе приглашать на заседания Рабочей группы представителей структурных подразделений администрации, запрашивать необходимые документы, материалы и информацию;</w:t>
      </w:r>
      <w:proofErr w:type="gramEnd"/>
    </w:p>
    <w:p w:rsidR="00846837" w:rsidRPr="0025012F" w:rsidRDefault="00846837" w:rsidP="00846837">
      <w:pPr>
        <w:widowControl w:val="0"/>
        <w:autoSpaceDE w:val="0"/>
        <w:autoSpaceDN w:val="0"/>
        <w:adjustRightInd w:val="0"/>
        <w:ind w:firstLine="709"/>
        <w:jc w:val="both"/>
        <w:rPr>
          <w:rFonts w:ascii="Arial" w:hAnsi="Arial" w:cs="Arial"/>
          <w:sz w:val="24"/>
          <w:szCs w:val="24"/>
        </w:rPr>
      </w:pPr>
      <w:r w:rsidRPr="0025012F">
        <w:rPr>
          <w:rFonts w:ascii="Arial" w:hAnsi="Arial" w:cs="Arial"/>
          <w:sz w:val="24"/>
          <w:szCs w:val="24"/>
        </w:rPr>
        <w:t>направлять Главе Мартыновского сельсовета Суджанского района предложения по совершенствованию работы по созданию условий для обеспечения населения услугами торговли.</w:t>
      </w:r>
    </w:p>
    <w:p w:rsidR="00846837" w:rsidRPr="0025012F" w:rsidRDefault="00846837" w:rsidP="00846837">
      <w:pPr>
        <w:widowControl w:val="0"/>
        <w:autoSpaceDE w:val="0"/>
        <w:autoSpaceDN w:val="0"/>
        <w:adjustRightInd w:val="0"/>
        <w:spacing w:before="120" w:after="120"/>
        <w:ind w:firstLine="709"/>
        <w:outlineLvl w:val="1"/>
        <w:rPr>
          <w:rFonts w:ascii="Arial" w:hAnsi="Arial" w:cs="Arial"/>
          <w:sz w:val="24"/>
          <w:szCs w:val="24"/>
        </w:rPr>
      </w:pPr>
      <w:r w:rsidRPr="0025012F">
        <w:rPr>
          <w:rFonts w:ascii="Arial" w:hAnsi="Arial" w:cs="Arial"/>
          <w:sz w:val="24"/>
          <w:szCs w:val="24"/>
        </w:rPr>
        <w:t>3. Порядок работы Рабочей группы</w:t>
      </w:r>
    </w:p>
    <w:p w:rsidR="00846837" w:rsidRPr="0025012F" w:rsidRDefault="00846837" w:rsidP="00846837">
      <w:pPr>
        <w:widowControl w:val="0"/>
        <w:autoSpaceDE w:val="0"/>
        <w:autoSpaceDN w:val="0"/>
        <w:adjustRightInd w:val="0"/>
        <w:ind w:firstLine="709"/>
        <w:jc w:val="both"/>
        <w:rPr>
          <w:rFonts w:ascii="Arial" w:hAnsi="Arial" w:cs="Arial"/>
          <w:sz w:val="24"/>
          <w:szCs w:val="24"/>
        </w:rPr>
      </w:pPr>
      <w:r w:rsidRPr="0025012F">
        <w:rPr>
          <w:rFonts w:ascii="Arial" w:hAnsi="Arial" w:cs="Arial"/>
          <w:sz w:val="24"/>
          <w:szCs w:val="24"/>
        </w:rPr>
        <w:t>3.1. В состав рабочей группы входит председатель, заместитель председателя и члены рабочей группы.</w:t>
      </w:r>
    </w:p>
    <w:p w:rsidR="00846837" w:rsidRPr="0025012F" w:rsidRDefault="00846837" w:rsidP="00846837">
      <w:pPr>
        <w:widowControl w:val="0"/>
        <w:autoSpaceDE w:val="0"/>
        <w:autoSpaceDN w:val="0"/>
        <w:adjustRightInd w:val="0"/>
        <w:ind w:firstLine="709"/>
        <w:jc w:val="both"/>
        <w:rPr>
          <w:rFonts w:ascii="Arial" w:hAnsi="Arial" w:cs="Arial"/>
          <w:sz w:val="24"/>
          <w:szCs w:val="24"/>
        </w:rPr>
      </w:pPr>
      <w:r w:rsidRPr="0025012F">
        <w:rPr>
          <w:rFonts w:ascii="Arial" w:hAnsi="Arial" w:cs="Arial"/>
          <w:sz w:val="24"/>
          <w:szCs w:val="24"/>
        </w:rPr>
        <w:t>3.2. Заседания Рабочей группы проводятся по мере необходимости.</w:t>
      </w:r>
    </w:p>
    <w:p w:rsidR="00846837" w:rsidRPr="0025012F" w:rsidRDefault="00846837" w:rsidP="00846837">
      <w:pPr>
        <w:widowControl w:val="0"/>
        <w:autoSpaceDE w:val="0"/>
        <w:autoSpaceDN w:val="0"/>
        <w:adjustRightInd w:val="0"/>
        <w:ind w:firstLine="709"/>
        <w:jc w:val="both"/>
        <w:rPr>
          <w:rFonts w:ascii="Arial" w:hAnsi="Arial" w:cs="Arial"/>
          <w:sz w:val="24"/>
          <w:szCs w:val="24"/>
        </w:rPr>
      </w:pPr>
      <w:r w:rsidRPr="0025012F">
        <w:rPr>
          <w:rFonts w:ascii="Arial" w:hAnsi="Arial" w:cs="Arial"/>
          <w:sz w:val="24"/>
          <w:szCs w:val="24"/>
        </w:rPr>
        <w:t>3.3. Заседание Рабочей группы считается правомочными, если на нем присутствует более половины его членов.</w:t>
      </w:r>
    </w:p>
    <w:p w:rsidR="00846837" w:rsidRPr="0025012F" w:rsidRDefault="00846837" w:rsidP="00846837">
      <w:pPr>
        <w:widowControl w:val="0"/>
        <w:autoSpaceDE w:val="0"/>
        <w:autoSpaceDN w:val="0"/>
        <w:adjustRightInd w:val="0"/>
        <w:ind w:firstLine="709"/>
        <w:jc w:val="both"/>
        <w:rPr>
          <w:rFonts w:ascii="Arial" w:hAnsi="Arial" w:cs="Arial"/>
          <w:sz w:val="24"/>
          <w:szCs w:val="24"/>
        </w:rPr>
      </w:pPr>
      <w:r w:rsidRPr="0025012F">
        <w:rPr>
          <w:rFonts w:ascii="Arial" w:hAnsi="Arial" w:cs="Arial"/>
          <w:sz w:val="24"/>
          <w:szCs w:val="24"/>
        </w:rPr>
        <w:t xml:space="preserve">3.4. Решения Рабочей группы принимаются простым большинством </w:t>
      </w:r>
      <w:r w:rsidRPr="0025012F">
        <w:rPr>
          <w:rFonts w:ascii="Arial" w:hAnsi="Arial" w:cs="Arial"/>
          <w:sz w:val="24"/>
          <w:szCs w:val="24"/>
        </w:rPr>
        <w:lastRenderedPageBreak/>
        <w:t>голосов присутствующих на заседании членов путем открытого голосования.</w:t>
      </w:r>
    </w:p>
    <w:p w:rsidR="00846837" w:rsidRPr="0025012F" w:rsidRDefault="00846837" w:rsidP="00846837">
      <w:pPr>
        <w:widowControl w:val="0"/>
        <w:autoSpaceDE w:val="0"/>
        <w:autoSpaceDN w:val="0"/>
        <w:adjustRightInd w:val="0"/>
        <w:ind w:firstLine="709"/>
        <w:jc w:val="both"/>
        <w:rPr>
          <w:rFonts w:ascii="Arial" w:hAnsi="Arial" w:cs="Arial"/>
          <w:sz w:val="24"/>
          <w:szCs w:val="24"/>
        </w:rPr>
      </w:pPr>
      <w:r w:rsidRPr="0025012F">
        <w:rPr>
          <w:rFonts w:ascii="Arial" w:hAnsi="Arial" w:cs="Arial"/>
          <w:sz w:val="24"/>
          <w:szCs w:val="24"/>
        </w:rPr>
        <w:t>В случае равенства голосов решающим является голос председателя рабочей группы. При несогласии с принятым решением член Рабочей группы может письменно изложить свое мнение, которое подлежит обязательному приобщению к протоколу заседания.</w:t>
      </w:r>
    </w:p>
    <w:p w:rsidR="00846837" w:rsidRPr="0025012F" w:rsidRDefault="00846837" w:rsidP="00846837">
      <w:pPr>
        <w:widowControl w:val="0"/>
        <w:autoSpaceDE w:val="0"/>
        <w:autoSpaceDN w:val="0"/>
        <w:adjustRightInd w:val="0"/>
        <w:ind w:firstLine="709"/>
        <w:jc w:val="both"/>
        <w:rPr>
          <w:rFonts w:ascii="Arial" w:hAnsi="Arial" w:cs="Arial"/>
          <w:sz w:val="24"/>
          <w:szCs w:val="24"/>
        </w:rPr>
      </w:pPr>
      <w:r w:rsidRPr="0025012F">
        <w:rPr>
          <w:rFonts w:ascii="Arial" w:hAnsi="Arial" w:cs="Arial"/>
          <w:sz w:val="24"/>
          <w:szCs w:val="24"/>
        </w:rPr>
        <w:t>3.5. Заседания Рабочей группы оформляются протоколом, который утверждается председательствующим на заседании.</w:t>
      </w:r>
    </w:p>
    <w:p w:rsidR="00846837" w:rsidRPr="0025012F" w:rsidRDefault="00846837" w:rsidP="00846837">
      <w:pPr>
        <w:widowControl w:val="0"/>
        <w:autoSpaceDE w:val="0"/>
        <w:autoSpaceDN w:val="0"/>
        <w:adjustRightInd w:val="0"/>
        <w:ind w:firstLine="709"/>
        <w:jc w:val="both"/>
        <w:rPr>
          <w:rFonts w:ascii="Arial" w:hAnsi="Arial" w:cs="Arial"/>
          <w:sz w:val="24"/>
          <w:szCs w:val="24"/>
        </w:rPr>
      </w:pPr>
      <w:r w:rsidRPr="0025012F">
        <w:rPr>
          <w:rFonts w:ascii="Arial" w:hAnsi="Arial" w:cs="Arial"/>
          <w:sz w:val="24"/>
          <w:szCs w:val="24"/>
        </w:rPr>
        <w:t>3.6. Принятые Рабочей группой решения являются основанием для разработки и подготовки уполномоченным органом проекта постановления Администрации Мартыновского сельсовета Суджанского района об утверждении либо внесении изменений в схему размещения нестационарных торговых объектов на территории Мартыновского сельсовета Суджанского района.</w:t>
      </w:r>
    </w:p>
    <w:p w:rsidR="00846837" w:rsidRPr="0025012F" w:rsidRDefault="00846837" w:rsidP="00846837">
      <w:pPr>
        <w:widowControl w:val="0"/>
        <w:autoSpaceDE w:val="0"/>
        <w:autoSpaceDN w:val="0"/>
        <w:adjustRightInd w:val="0"/>
        <w:outlineLvl w:val="0"/>
        <w:rPr>
          <w:rFonts w:ascii="Arial" w:hAnsi="Arial" w:cs="Arial"/>
          <w:sz w:val="24"/>
          <w:szCs w:val="24"/>
        </w:rPr>
      </w:pPr>
    </w:p>
    <w:p w:rsidR="00846837" w:rsidRPr="0025012F" w:rsidRDefault="00846837" w:rsidP="00846837">
      <w:pPr>
        <w:rPr>
          <w:rFonts w:ascii="Arial" w:hAnsi="Arial" w:cs="Arial"/>
          <w:sz w:val="24"/>
          <w:szCs w:val="24"/>
        </w:rPr>
      </w:pPr>
    </w:p>
    <w:p w:rsidR="00846837" w:rsidRPr="0025012F" w:rsidRDefault="00846837" w:rsidP="00846837">
      <w:pPr>
        <w:widowControl w:val="0"/>
        <w:autoSpaceDE w:val="0"/>
        <w:autoSpaceDN w:val="0"/>
        <w:adjustRightInd w:val="0"/>
        <w:jc w:val="both"/>
        <w:outlineLvl w:val="0"/>
        <w:rPr>
          <w:rFonts w:ascii="Arial" w:hAnsi="Arial" w:cs="Arial"/>
          <w:sz w:val="24"/>
          <w:szCs w:val="24"/>
        </w:rPr>
      </w:pPr>
    </w:p>
    <w:p w:rsidR="00846837" w:rsidRPr="0025012F" w:rsidRDefault="00846837" w:rsidP="00846837">
      <w:pPr>
        <w:widowControl w:val="0"/>
        <w:autoSpaceDE w:val="0"/>
        <w:autoSpaceDN w:val="0"/>
        <w:adjustRightInd w:val="0"/>
        <w:outlineLvl w:val="0"/>
        <w:rPr>
          <w:rFonts w:ascii="Arial" w:hAnsi="Arial" w:cs="Arial"/>
          <w:b/>
          <w:bCs/>
          <w:sz w:val="24"/>
          <w:szCs w:val="24"/>
        </w:rPr>
      </w:pPr>
    </w:p>
    <w:p w:rsidR="00846837" w:rsidRPr="0025012F" w:rsidRDefault="00846837" w:rsidP="00846837">
      <w:pPr>
        <w:widowControl w:val="0"/>
        <w:autoSpaceDE w:val="0"/>
        <w:autoSpaceDN w:val="0"/>
        <w:adjustRightInd w:val="0"/>
        <w:outlineLvl w:val="0"/>
        <w:rPr>
          <w:rFonts w:ascii="Arial" w:hAnsi="Arial" w:cs="Arial"/>
          <w:b/>
          <w:bCs/>
          <w:sz w:val="24"/>
          <w:szCs w:val="24"/>
        </w:rPr>
      </w:pPr>
    </w:p>
    <w:p w:rsidR="00846837" w:rsidRPr="0025012F" w:rsidRDefault="00846837" w:rsidP="00846837">
      <w:pPr>
        <w:widowControl w:val="0"/>
        <w:autoSpaceDE w:val="0"/>
        <w:autoSpaceDN w:val="0"/>
        <w:adjustRightInd w:val="0"/>
        <w:outlineLvl w:val="0"/>
        <w:rPr>
          <w:rFonts w:ascii="Arial" w:hAnsi="Arial" w:cs="Arial"/>
          <w:b/>
          <w:bCs/>
          <w:sz w:val="24"/>
          <w:szCs w:val="24"/>
        </w:rPr>
      </w:pPr>
    </w:p>
    <w:p w:rsidR="00846837" w:rsidRPr="0025012F" w:rsidRDefault="00846837" w:rsidP="00846837">
      <w:pPr>
        <w:widowControl w:val="0"/>
        <w:autoSpaceDE w:val="0"/>
        <w:autoSpaceDN w:val="0"/>
        <w:adjustRightInd w:val="0"/>
        <w:outlineLvl w:val="0"/>
        <w:rPr>
          <w:rFonts w:ascii="Arial" w:hAnsi="Arial" w:cs="Arial"/>
          <w:b/>
          <w:bCs/>
          <w:sz w:val="24"/>
          <w:szCs w:val="24"/>
        </w:rPr>
      </w:pPr>
    </w:p>
    <w:p w:rsidR="00846837" w:rsidRPr="0025012F" w:rsidRDefault="00846837" w:rsidP="00846837">
      <w:pPr>
        <w:widowControl w:val="0"/>
        <w:autoSpaceDE w:val="0"/>
        <w:autoSpaceDN w:val="0"/>
        <w:adjustRightInd w:val="0"/>
        <w:outlineLvl w:val="0"/>
        <w:rPr>
          <w:rFonts w:ascii="Arial" w:hAnsi="Arial" w:cs="Arial"/>
          <w:b/>
          <w:bCs/>
          <w:sz w:val="24"/>
          <w:szCs w:val="24"/>
        </w:rPr>
      </w:pPr>
    </w:p>
    <w:p w:rsidR="00846837" w:rsidRPr="0025012F" w:rsidRDefault="00846837" w:rsidP="00846837">
      <w:pPr>
        <w:widowControl w:val="0"/>
        <w:autoSpaceDE w:val="0"/>
        <w:autoSpaceDN w:val="0"/>
        <w:adjustRightInd w:val="0"/>
        <w:outlineLvl w:val="0"/>
        <w:rPr>
          <w:rFonts w:ascii="Arial" w:hAnsi="Arial" w:cs="Arial"/>
          <w:b/>
          <w:bCs/>
          <w:sz w:val="24"/>
          <w:szCs w:val="24"/>
        </w:rPr>
      </w:pPr>
    </w:p>
    <w:p w:rsidR="00846837" w:rsidRPr="0025012F" w:rsidRDefault="00846837" w:rsidP="00846837">
      <w:pPr>
        <w:widowControl w:val="0"/>
        <w:autoSpaceDE w:val="0"/>
        <w:autoSpaceDN w:val="0"/>
        <w:adjustRightInd w:val="0"/>
        <w:outlineLvl w:val="0"/>
        <w:rPr>
          <w:rFonts w:ascii="Arial" w:hAnsi="Arial" w:cs="Arial"/>
          <w:b/>
          <w:bCs/>
          <w:sz w:val="24"/>
          <w:szCs w:val="24"/>
        </w:rPr>
      </w:pPr>
    </w:p>
    <w:p w:rsidR="00846837" w:rsidRPr="0025012F" w:rsidRDefault="00846837" w:rsidP="00846837">
      <w:pPr>
        <w:widowControl w:val="0"/>
        <w:autoSpaceDE w:val="0"/>
        <w:autoSpaceDN w:val="0"/>
        <w:adjustRightInd w:val="0"/>
        <w:outlineLvl w:val="0"/>
        <w:rPr>
          <w:rFonts w:ascii="Arial" w:hAnsi="Arial" w:cs="Arial"/>
          <w:b/>
          <w:bCs/>
          <w:sz w:val="24"/>
          <w:szCs w:val="24"/>
        </w:rPr>
      </w:pPr>
    </w:p>
    <w:p w:rsidR="00846837" w:rsidRPr="0025012F" w:rsidRDefault="00846837" w:rsidP="00846837">
      <w:pPr>
        <w:rPr>
          <w:rFonts w:ascii="Arial" w:hAnsi="Arial" w:cs="Arial"/>
          <w:sz w:val="24"/>
          <w:szCs w:val="24"/>
        </w:rPr>
      </w:pPr>
    </w:p>
    <w:p w:rsidR="00846837" w:rsidRPr="0025012F" w:rsidRDefault="00846837" w:rsidP="00846837">
      <w:pPr>
        <w:rPr>
          <w:rFonts w:ascii="Arial" w:hAnsi="Arial" w:cs="Arial"/>
          <w:sz w:val="24"/>
          <w:szCs w:val="24"/>
        </w:rPr>
      </w:pPr>
    </w:p>
    <w:p w:rsidR="00604C8A" w:rsidRDefault="00604C8A"/>
    <w:sectPr w:rsidR="00604C8A" w:rsidSect="0025012F">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useFELayout/>
  </w:compat>
  <w:rsids>
    <w:rsidRoot w:val="00846837"/>
    <w:rsid w:val="00604C8A"/>
    <w:rsid w:val="008468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Cell">
    <w:name w:val="ConsPlusCell"/>
    <w:uiPriority w:val="99"/>
    <w:rsid w:val="00846837"/>
    <w:pPr>
      <w:widowControl w:val="0"/>
      <w:autoSpaceDE w:val="0"/>
      <w:autoSpaceDN w:val="0"/>
      <w:adjustRightInd w:val="0"/>
      <w:spacing w:after="0" w:line="240" w:lineRule="auto"/>
    </w:pPr>
    <w:rPr>
      <w:rFonts w:ascii="Calibri" w:eastAsia="Times New Roman" w:hAnsi="Calibri" w:cs="Calibri"/>
      <w:sz w:val="24"/>
      <w:szCs w:val="24"/>
    </w:rPr>
  </w:style>
  <w:style w:type="character" w:styleId="a3">
    <w:name w:val="Hyperlink"/>
    <w:basedOn w:val="a0"/>
    <w:uiPriority w:val="99"/>
    <w:semiHidden/>
    <w:unhideWhenUsed/>
    <w:rsid w:val="0084683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CC9E8601CAB2697DE9FB44D39A3371B9ECE086A60D075C67F22242CEU3jFQ"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C:\DOCUME~1\C166~1\LOCALS~1\Temp\Rar$DI25.812\&#1055;%20&#166;48-&#1054;%20&#1088;&#1072;&#1079;&#1088;.&#1089;&#1093;&#1077;&#1084;&#1099;%20&#1085;&#1077;&#1089;&#1090;&#1072;&#1094;.&#1086;&#1073;&#1098;&#1077;&#1082;&#1090;..doc" TargetMode="External"/><Relationship Id="rId12" Type="http://schemas.openxmlformats.org/officeDocument/2006/relationships/hyperlink" Target="file:///C:\DOCUME~1\C166~1\LOCALS~1\Temp\Rar$DI25.812\&#1055;%20&#166;48-&#1054;%20&#1088;&#1072;&#1079;&#1088;.&#1089;&#1093;&#1077;&#1084;&#1099;%20&#1085;&#1077;&#1089;&#1090;&#1072;&#1094;.&#1086;&#1073;&#1098;&#1077;&#1082;&#1090;..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DOCUME~1\C166~1\LOCALS~1\Temp\Rar$DI25.812\&#1055;%20&#166;48-&#1054;%20&#1088;&#1072;&#1079;&#1088;.&#1089;&#1093;&#1077;&#1084;&#1099;%20&#1085;&#1077;&#1089;&#1090;&#1072;&#1094;.&#1086;&#1073;&#1098;&#1077;&#1082;&#1090;..doc" TargetMode="External"/><Relationship Id="rId11" Type="http://schemas.openxmlformats.org/officeDocument/2006/relationships/hyperlink" Target="consultantplus://offline/ref=59CC9E8601CAB2697DE9E54AD79A3371B9EDE283A90E075C67F22242CEU3jFQ" TargetMode="External"/><Relationship Id="rId5" Type="http://schemas.openxmlformats.org/officeDocument/2006/relationships/hyperlink" Target="consultantplus://offline/ref=59CC9E8601CAB2697DE9E54AD79A3371B9EDE283A90E075C67F22242CEU3jFQ" TargetMode="External"/><Relationship Id="rId10" Type="http://schemas.openxmlformats.org/officeDocument/2006/relationships/hyperlink" Target="consultantplus://offline/ref=59CC9E8601CAB2697DE9E54AD79A3371B9EDE282A60A075C67F22242CEU3jFQ" TargetMode="External"/><Relationship Id="rId4" Type="http://schemas.openxmlformats.org/officeDocument/2006/relationships/hyperlink" Target="consultantplus://offline/ref=59CC9E8601CAB2697DE9FB44D39A3371B9EDEF83A70B075C67F22242CEU3jFQ" TargetMode="External"/><Relationship Id="rId9" Type="http://schemas.openxmlformats.org/officeDocument/2006/relationships/hyperlink" Target="consultantplus://offline/ref=59CC9E8601CAB2697DE9FB44D39A3371B9EDEF83A70B075C67F22242CEU3jFQ"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1638</Words>
  <Characters>9342</Characters>
  <Application>Microsoft Office Word</Application>
  <DocSecurity>0</DocSecurity>
  <Lines>77</Lines>
  <Paragraphs>21</Paragraphs>
  <ScaleCrop>false</ScaleCrop>
  <Company>Pirated Aliance</Company>
  <LinksUpToDate>false</LinksUpToDate>
  <CharactersWithSpaces>10959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dcterms:created xsi:type="dcterms:W3CDTF">2020-10-19T12:33:00Z</dcterms:created>
  <dcterms:modified xsi:type="dcterms:W3CDTF">2020-10-19T12:33:00Z</dcterms:modified>
</cp:coreProperties>
</file>